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0B476" w14:textId="0BD93FC8" w:rsidR="00165AD7" w:rsidRPr="001D093C" w:rsidRDefault="004E203F" w:rsidP="004E203F">
      <w:pPr>
        <w:jc w:val="center"/>
        <w:rPr>
          <w:rFonts w:asciiTheme="majorHAnsi" w:hAnsiTheme="majorHAnsi" w:cstheme="majorHAnsi"/>
          <w:b/>
          <w:sz w:val="28"/>
          <w:szCs w:val="28"/>
          <w:u w:val="single"/>
        </w:rPr>
      </w:pPr>
      <w:bookmarkStart w:id="0" w:name="_GoBack"/>
      <w:bookmarkEnd w:id="0"/>
      <w:r>
        <w:rPr>
          <w:noProof/>
          <w:lang w:eastAsia="en-GB"/>
        </w:rPr>
        <w:drawing>
          <wp:anchor distT="0" distB="0" distL="114300" distR="114300" simplePos="0" relativeHeight="251658240" behindDoc="0" locked="0" layoutInCell="1" allowOverlap="1" wp14:anchorId="2EDB5CD2" wp14:editId="15FAC7E1">
            <wp:simplePos x="8258175" y="457200"/>
            <wp:positionH relativeFrom="column">
              <wp:align>right</wp:align>
            </wp:positionH>
            <wp:positionV relativeFrom="paragraph">
              <wp:align>top</wp:align>
            </wp:positionV>
            <wp:extent cx="1981200" cy="438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438150"/>
                    </a:xfrm>
                    <a:prstGeom prst="rect">
                      <a:avLst/>
                    </a:prstGeom>
                    <a:noFill/>
                    <a:ln>
                      <a:noFill/>
                    </a:ln>
                  </pic:spPr>
                </pic:pic>
              </a:graphicData>
            </a:graphic>
          </wp:anchor>
        </w:drawing>
      </w:r>
      <w:r>
        <w:rPr>
          <w:rFonts w:asciiTheme="majorHAnsi" w:hAnsiTheme="majorHAnsi" w:cstheme="majorHAnsi"/>
          <w:b/>
          <w:sz w:val="28"/>
          <w:szCs w:val="28"/>
          <w:u w:val="single"/>
        </w:rPr>
        <w:br w:type="textWrapping" w:clear="all"/>
      </w:r>
      <w:r w:rsidR="00B37F0C" w:rsidRPr="001D093C">
        <w:rPr>
          <w:rFonts w:asciiTheme="majorHAnsi" w:hAnsiTheme="majorHAnsi" w:cstheme="majorHAnsi"/>
          <w:b/>
          <w:sz w:val="28"/>
          <w:szCs w:val="28"/>
          <w:u w:val="single"/>
        </w:rPr>
        <w:t xml:space="preserve">Barnsley CCG </w:t>
      </w:r>
      <w:r w:rsidR="009F70F6" w:rsidRPr="001D093C">
        <w:rPr>
          <w:rFonts w:asciiTheme="majorHAnsi" w:hAnsiTheme="majorHAnsi" w:cstheme="majorHAnsi"/>
          <w:b/>
          <w:sz w:val="28"/>
          <w:szCs w:val="28"/>
          <w:u w:val="single"/>
        </w:rPr>
        <w:t xml:space="preserve">Information sources for </w:t>
      </w:r>
      <w:r w:rsidR="00361087" w:rsidRPr="001D093C">
        <w:rPr>
          <w:rFonts w:asciiTheme="majorHAnsi" w:hAnsiTheme="majorHAnsi" w:cstheme="majorHAnsi"/>
          <w:b/>
          <w:sz w:val="28"/>
          <w:szCs w:val="28"/>
          <w:u w:val="single"/>
        </w:rPr>
        <w:t xml:space="preserve">Primary Care </w:t>
      </w:r>
      <w:r w:rsidR="00265E44" w:rsidRPr="001D093C">
        <w:rPr>
          <w:rFonts w:asciiTheme="majorHAnsi" w:hAnsiTheme="majorHAnsi" w:cstheme="majorHAnsi"/>
          <w:b/>
          <w:sz w:val="28"/>
          <w:szCs w:val="28"/>
          <w:u w:val="single"/>
        </w:rPr>
        <w:t>during COVID-19 pandemic</w:t>
      </w:r>
    </w:p>
    <w:p w14:paraId="6F4F2D1D" w14:textId="6D17E4B1" w:rsidR="00F348A1" w:rsidRPr="001D093C" w:rsidRDefault="00E25914" w:rsidP="00E25914">
      <w:pPr>
        <w:rPr>
          <w:rFonts w:ascii="Arial" w:hAnsi="Arial" w:cs="Arial"/>
          <w:color w:val="000000"/>
          <w:sz w:val="20"/>
          <w:szCs w:val="20"/>
        </w:rPr>
      </w:pPr>
      <w:r w:rsidRPr="001D093C">
        <w:rPr>
          <w:rStyle w:val="c9"/>
          <w:rFonts w:ascii="Arial" w:hAnsi="Arial" w:cs="Arial"/>
          <w:color w:val="000000"/>
          <w:sz w:val="20"/>
          <w:szCs w:val="20"/>
        </w:rPr>
        <w:t>We have had a number of queries about Covid-19 and medicines use</w:t>
      </w:r>
      <w:r w:rsidRPr="001D093C">
        <w:rPr>
          <w:rStyle w:val="c1"/>
          <w:rFonts w:ascii="Arial" w:hAnsi="Arial" w:cs="Arial"/>
          <w:color w:val="000000"/>
          <w:sz w:val="20"/>
          <w:szCs w:val="20"/>
        </w:rPr>
        <w:t>.  We have created this document as a resource which will collate information and advice as it emerges. This information is a signposting document to what is currently available. We will update this as we get further information and links.</w:t>
      </w:r>
      <w:r w:rsidR="008B5A3F" w:rsidRPr="001D093C">
        <w:rPr>
          <w:rStyle w:val="c1"/>
          <w:rFonts w:ascii="Arial" w:hAnsi="Arial" w:cs="Arial"/>
          <w:color w:val="000000"/>
          <w:sz w:val="20"/>
          <w:szCs w:val="20"/>
        </w:rPr>
        <w:t xml:space="preserve">  </w:t>
      </w:r>
      <w:r w:rsidR="00F348A1" w:rsidRPr="001D093C">
        <w:rPr>
          <w:rStyle w:val="c1"/>
          <w:rFonts w:ascii="Arial" w:hAnsi="Arial" w:cs="Arial"/>
          <w:color w:val="000000"/>
          <w:sz w:val="20"/>
          <w:szCs w:val="20"/>
        </w:rPr>
        <w:t>This resource will be updated on a daily basis and new additions will be highlighted in yellow</w:t>
      </w:r>
      <w:r w:rsidR="008B5A3F" w:rsidRPr="001D093C">
        <w:rPr>
          <w:rStyle w:val="c1"/>
          <w:rFonts w:ascii="Arial" w:hAnsi="Arial" w:cs="Arial"/>
          <w:color w:val="000000"/>
          <w:sz w:val="20"/>
          <w:szCs w:val="20"/>
        </w:rPr>
        <w:t>.</w:t>
      </w:r>
    </w:p>
    <w:tbl>
      <w:tblPr>
        <w:tblStyle w:val="TableGrid"/>
        <w:tblW w:w="5000" w:type="pct"/>
        <w:tblCellMar>
          <w:top w:w="28" w:type="dxa"/>
          <w:bottom w:w="28" w:type="dxa"/>
        </w:tblCellMar>
        <w:tblLook w:val="04A0" w:firstRow="1" w:lastRow="0" w:firstColumn="1" w:lastColumn="0" w:noHBand="0" w:noVBand="1"/>
      </w:tblPr>
      <w:tblGrid>
        <w:gridCol w:w="4407"/>
        <w:gridCol w:w="11207"/>
      </w:tblGrid>
      <w:tr w:rsidR="00265E44" w:rsidRPr="001D093C" w14:paraId="7E0EA2B9" w14:textId="77777777" w:rsidTr="004909F3">
        <w:trPr>
          <w:tblHeader/>
        </w:trPr>
        <w:tc>
          <w:tcPr>
            <w:tcW w:w="1411" w:type="pct"/>
            <w:shd w:val="clear" w:color="auto" w:fill="B2A1C7" w:themeFill="accent4" w:themeFillTint="99"/>
          </w:tcPr>
          <w:p w14:paraId="06E7F46D" w14:textId="2620F757" w:rsidR="00265E44" w:rsidRPr="001D093C" w:rsidRDefault="009F70F6" w:rsidP="001C5D4E">
            <w:pPr>
              <w:rPr>
                <w:rFonts w:ascii="Arial" w:hAnsi="Arial" w:cs="Arial"/>
                <w:b/>
                <w:color w:val="000000" w:themeColor="text1"/>
                <w:sz w:val="20"/>
                <w:szCs w:val="20"/>
              </w:rPr>
            </w:pPr>
            <w:r w:rsidRPr="001D093C">
              <w:rPr>
                <w:rFonts w:ascii="Arial" w:hAnsi="Arial" w:cs="Arial"/>
                <w:b/>
                <w:color w:val="000000" w:themeColor="text1"/>
                <w:sz w:val="20"/>
                <w:szCs w:val="20"/>
              </w:rPr>
              <w:t>Clinical Area</w:t>
            </w:r>
          </w:p>
        </w:tc>
        <w:tc>
          <w:tcPr>
            <w:tcW w:w="3589" w:type="pct"/>
            <w:shd w:val="clear" w:color="auto" w:fill="B2A1C7" w:themeFill="accent4" w:themeFillTint="99"/>
          </w:tcPr>
          <w:p w14:paraId="0B98C01C" w14:textId="77777777" w:rsidR="00265E44" w:rsidRPr="001D093C" w:rsidRDefault="00265E44" w:rsidP="001C5D4E">
            <w:pPr>
              <w:rPr>
                <w:rFonts w:asciiTheme="majorHAnsi" w:hAnsiTheme="majorHAnsi" w:cstheme="majorHAnsi"/>
                <w:b/>
                <w:color w:val="000000" w:themeColor="text1"/>
                <w:sz w:val="20"/>
                <w:szCs w:val="20"/>
              </w:rPr>
            </w:pPr>
            <w:r w:rsidRPr="001D093C">
              <w:rPr>
                <w:rFonts w:asciiTheme="majorHAnsi" w:hAnsiTheme="majorHAnsi" w:cstheme="majorHAnsi"/>
                <w:b/>
                <w:color w:val="000000" w:themeColor="text1"/>
                <w:sz w:val="20"/>
                <w:szCs w:val="20"/>
              </w:rPr>
              <w:t>Guidance</w:t>
            </w:r>
          </w:p>
        </w:tc>
      </w:tr>
      <w:tr w:rsidR="00265E44" w:rsidRPr="001D093C" w14:paraId="27C0088D" w14:textId="77777777" w:rsidTr="00265E44">
        <w:tc>
          <w:tcPr>
            <w:tcW w:w="5000" w:type="pct"/>
            <w:gridSpan w:val="2"/>
            <w:shd w:val="clear" w:color="auto" w:fill="E5DFEC" w:themeFill="accent4" w:themeFillTint="33"/>
          </w:tcPr>
          <w:p w14:paraId="12858806" w14:textId="31D56C1C" w:rsidR="00265E44" w:rsidRPr="001D093C" w:rsidRDefault="00265E44" w:rsidP="001C5D4E">
            <w:pPr>
              <w:rPr>
                <w:rFonts w:ascii="Arial" w:hAnsi="Arial" w:cs="Arial"/>
                <w:b/>
                <w:color w:val="000000" w:themeColor="text1"/>
                <w:sz w:val="20"/>
                <w:szCs w:val="20"/>
              </w:rPr>
            </w:pPr>
            <w:r w:rsidRPr="001D093C">
              <w:rPr>
                <w:rFonts w:ascii="Arial" w:hAnsi="Arial" w:cs="Arial"/>
                <w:b/>
                <w:color w:val="000000" w:themeColor="text1"/>
                <w:sz w:val="20"/>
                <w:szCs w:val="20"/>
              </w:rPr>
              <w:t>General</w:t>
            </w:r>
            <w:r w:rsidR="00120586" w:rsidRPr="001D093C">
              <w:rPr>
                <w:rFonts w:ascii="Arial" w:hAnsi="Arial" w:cs="Arial"/>
                <w:b/>
                <w:color w:val="000000" w:themeColor="text1"/>
                <w:sz w:val="20"/>
                <w:szCs w:val="20"/>
              </w:rPr>
              <w:t xml:space="preserve"> Resources / Queries</w:t>
            </w:r>
          </w:p>
        </w:tc>
      </w:tr>
      <w:tr w:rsidR="009F4E6E" w:rsidRPr="001D093C" w14:paraId="38FA958C" w14:textId="77777777" w:rsidTr="004909F3">
        <w:tc>
          <w:tcPr>
            <w:tcW w:w="1411" w:type="pct"/>
          </w:tcPr>
          <w:p w14:paraId="2BAA173D" w14:textId="12CA9A53" w:rsidR="009F4E6E" w:rsidRPr="001D093C" w:rsidRDefault="009F4E6E" w:rsidP="009F70F6">
            <w:pPr>
              <w:shd w:val="clear" w:color="auto" w:fill="FFFFFF"/>
              <w:rPr>
                <w:rFonts w:ascii="Arial" w:hAnsi="Arial" w:cs="Arial"/>
                <w:b/>
                <w:color w:val="000000" w:themeColor="text1"/>
                <w:sz w:val="20"/>
                <w:szCs w:val="20"/>
                <w:shd w:val="clear" w:color="auto" w:fill="FFFFFF"/>
              </w:rPr>
            </w:pPr>
            <w:r w:rsidRPr="009533D3">
              <w:rPr>
                <w:rFonts w:ascii="Arial" w:hAnsi="Arial" w:cs="Arial"/>
                <w:b/>
                <w:color w:val="000000" w:themeColor="text1"/>
                <w:sz w:val="20"/>
                <w:szCs w:val="20"/>
                <w:shd w:val="clear" w:color="auto" w:fill="FFFFFF"/>
              </w:rPr>
              <w:t>PHE</w:t>
            </w:r>
          </w:p>
        </w:tc>
        <w:tc>
          <w:tcPr>
            <w:tcW w:w="3589" w:type="pct"/>
          </w:tcPr>
          <w:p w14:paraId="3690C765" w14:textId="1859398B" w:rsidR="009F4E6E" w:rsidRPr="009533D3" w:rsidRDefault="009F4E6E" w:rsidP="001C5D4E">
            <w:pPr>
              <w:rPr>
                <w:rFonts w:ascii="Arial" w:hAnsi="Arial" w:cs="Arial"/>
                <w:sz w:val="20"/>
                <w:szCs w:val="20"/>
              </w:rPr>
            </w:pPr>
            <w:r w:rsidRPr="009533D3">
              <w:rPr>
                <w:rFonts w:ascii="Arial" w:hAnsi="Arial" w:cs="Arial"/>
                <w:sz w:val="20"/>
                <w:szCs w:val="20"/>
              </w:rPr>
              <w:t>COVID-19 Guidance for health professionals:</w:t>
            </w:r>
            <w:r w:rsidR="001B6C5D" w:rsidRPr="009533D3">
              <w:rPr>
                <w:rFonts w:ascii="Arial" w:hAnsi="Arial" w:cs="Arial"/>
                <w:sz w:val="20"/>
                <w:szCs w:val="20"/>
              </w:rPr>
              <w:t xml:space="preserve"> updated 18.04.2020</w:t>
            </w:r>
          </w:p>
          <w:p w14:paraId="1E10EE3E" w14:textId="77777777" w:rsidR="009F4E6E" w:rsidRDefault="00384A6A" w:rsidP="001C5D4E">
            <w:pPr>
              <w:rPr>
                <w:rFonts w:ascii="Arial" w:hAnsi="Arial" w:cs="Arial"/>
                <w:sz w:val="20"/>
                <w:szCs w:val="20"/>
              </w:rPr>
            </w:pPr>
            <w:hyperlink r:id="rId10" w:history="1">
              <w:r w:rsidR="009F4E6E" w:rsidRPr="009533D3">
                <w:rPr>
                  <w:rStyle w:val="Hyperlink"/>
                  <w:rFonts w:ascii="Arial" w:hAnsi="Arial" w:cs="Arial"/>
                  <w:sz w:val="20"/>
                  <w:szCs w:val="20"/>
                </w:rPr>
                <w:t>https://www.gov.uk/government/collections/wuhan-novel-coronavirus</w:t>
              </w:r>
            </w:hyperlink>
            <w:r w:rsidR="009F4E6E" w:rsidRPr="009F4E6E">
              <w:rPr>
                <w:rFonts w:ascii="Arial" w:hAnsi="Arial" w:cs="Arial"/>
                <w:sz w:val="20"/>
                <w:szCs w:val="20"/>
              </w:rPr>
              <w:t xml:space="preserve"> </w:t>
            </w:r>
          </w:p>
          <w:p w14:paraId="2F430240" w14:textId="58193991" w:rsidR="0034457C" w:rsidRPr="0034457C" w:rsidRDefault="0034457C" w:rsidP="001C5D4E">
            <w:pPr>
              <w:rPr>
                <w:rFonts w:ascii="Arial" w:hAnsi="Arial" w:cs="Arial"/>
                <w:sz w:val="20"/>
                <w:szCs w:val="20"/>
                <w:highlight w:val="yellow"/>
              </w:rPr>
            </w:pPr>
            <w:r w:rsidRPr="0034457C">
              <w:rPr>
                <w:rFonts w:ascii="Arial" w:hAnsi="Arial" w:cs="Arial"/>
                <w:sz w:val="20"/>
                <w:szCs w:val="20"/>
                <w:highlight w:val="yellow"/>
              </w:rPr>
              <w:t>Stay at home: guidance for households with possible coronavirus (COVID-19) infection</w:t>
            </w:r>
          </w:p>
          <w:p w14:paraId="48678AA9" w14:textId="77777777" w:rsidR="0034457C" w:rsidRDefault="00384A6A" w:rsidP="001C5D4E">
            <w:pPr>
              <w:rPr>
                <w:rFonts w:ascii="Arial" w:hAnsi="Arial" w:cs="Arial"/>
                <w:sz w:val="20"/>
                <w:szCs w:val="20"/>
              </w:rPr>
            </w:pPr>
            <w:hyperlink r:id="rId11" w:history="1">
              <w:r w:rsidR="0034457C" w:rsidRPr="0034457C">
                <w:rPr>
                  <w:rStyle w:val="Hyperlink"/>
                  <w:rFonts w:ascii="Arial" w:hAnsi="Arial" w:cs="Arial"/>
                  <w:sz w:val="20"/>
                  <w:szCs w:val="20"/>
                  <w:highlight w:val="yellow"/>
                </w:rPr>
                <w:t>https://www.gov.uk/government/publications/covid-19-stay-at-home-guidance/stay-at-home-guidance-for-households-with-possible-coronavirus-covid-19-infection</w:t>
              </w:r>
            </w:hyperlink>
          </w:p>
          <w:p w14:paraId="6EB5CBDF" w14:textId="77777777" w:rsidR="0034457C" w:rsidRPr="0034457C" w:rsidRDefault="0034457C" w:rsidP="001C5D4E">
            <w:pPr>
              <w:rPr>
                <w:rFonts w:ascii="Arial" w:hAnsi="Arial" w:cs="Arial"/>
                <w:sz w:val="20"/>
                <w:szCs w:val="20"/>
                <w:highlight w:val="yellow"/>
              </w:rPr>
            </w:pPr>
            <w:r w:rsidRPr="0034457C">
              <w:rPr>
                <w:rFonts w:ascii="Arial" w:hAnsi="Arial" w:cs="Arial"/>
                <w:sz w:val="20"/>
                <w:szCs w:val="20"/>
                <w:highlight w:val="yellow"/>
              </w:rPr>
              <w:t>COVID-19: guidance on social distancing and for vulnerable people</w:t>
            </w:r>
          </w:p>
          <w:p w14:paraId="374A5062" w14:textId="5C4BB66A" w:rsidR="0034457C" w:rsidRPr="009F4E6E" w:rsidRDefault="00384A6A" w:rsidP="001C5D4E">
            <w:pPr>
              <w:rPr>
                <w:rFonts w:ascii="Arial" w:hAnsi="Arial" w:cs="Arial"/>
                <w:sz w:val="20"/>
                <w:szCs w:val="20"/>
              </w:rPr>
            </w:pPr>
            <w:hyperlink r:id="rId12" w:history="1">
              <w:r w:rsidR="0034457C" w:rsidRPr="0034457C">
                <w:rPr>
                  <w:rStyle w:val="Hyperlink"/>
                  <w:rFonts w:ascii="Arial" w:hAnsi="Arial" w:cs="Arial"/>
                  <w:sz w:val="20"/>
                  <w:szCs w:val="20"/>
                  <w:highlight w:val="yellow"/>
                </w:rPr>
                <w:t>https://www.gov.uk/government/publications/covid-19-guidance-on-social-distancing-and-for-vulnerable-people</w:t>
              </w:r>
            </w:hyperlink>
            <w:r w:rsidR="0034457C">
              <w:rPr>
                <w:rFonts w:ascii="Arial" w:hAnsi="Arial" w:cs="Arial"/>
                <w:sz w:val="20"/>
                <w:szCs w:val="20"/>
              </w:rPr>
              <w:t xml:space="preserve"> </w:t>
            </w:r>
          </w:p>
        </w:tc>
      </w:tr>
      <w:tr w:rsidR="008E4DE8" w:rsidRPr="001D093C" w14:paraId="5DC3CB93" w14:textId="77777777" w:rsidTr="004909F3">
        <w:tc>
          <w:tcPr>
            <w:tcW w:w="1411" w:type="pct"/>
          </w:tcPr>
          <w:p w14:paraId="24C6DC8F" w14:textId="7E3B6CA3" w:rsidR="008E4DE8" w:rsidRPr="001D093C" w:rsidRDefault="008E4DE8" w:rsidP="009F70F6">
            <w:pPr>
              <w:shd w:val="clear" w:color="auto" w:fill="FFFFFF"/>
              <w:rPr>
                <w:rFonts w:ascii="Arial" w:eastAsia="Times New Roman" w:hAnsi="Arial" w:cs="Arial"/>
                <w:b/>
                <w:bCs/>
                <w:color w:val="000000" w:themeColor="text1"/>
                <w:sz w:val="20"/>
                <w:szCs w:val="20"/>
                <w:lang w:eastAsia="en-GB"/>
              </w:rPr>
            </w:pPr>
            <w:r w:rsidRPr="001D093C">
              <w:rPr>
                <w:rFonts w:ascii="Arial" w:hAnsi="Arial" w:cs="Arial"/>
                <w:b/>
                <w:color w:val="000000" w:themeColor="text1"/>
                <w:sz w:val="20"/>
                <w:szCs w:val="20"/>
                <w:shd w:val="clear" w:color="auto" w:fill="FFFFFF"/>
              </w:rPr>
              <w:t xml:space="preserve">NHS England </w:t>
            </w:r>
          </w:p>
        </w:tc>
        <w:tc>
          <w:tcPr>
            <w:tcW w:w="3589" w:type="pct"/>
          </w:tcPr>
          <w:p w14:paraId="7F5DCF49" w14:textId="13730AC9" w:rsidR="001723D6" w:rsidRPr="001723D6" w:rsidRDefault="001723D6" w:rsidP="001C5D4E">
            <w:pPr>
              <w:rPr>
                <w:rFonts w:asciiTheme="majorHAnsi" w:hAnsiTheme="majorHAnsi" w:cstheme="majorHAnsi"/>
                <w:sz w:val="20"/>
                <w:szCs w:val="20"/>
              </w:rPr>
            </w:pPr>
            <w:proofErr w:type="spellStart"/>
            <w:r w:rsidRPr="001723D6">
              <w:rPr>
                <w:rFonts w:asciiTheme="majorHAnsi" w:hAnsiTheme="majorHAnsi" w:cstheme="majorHAnsi"/>
                <w:sz w:val="20"/>
                <w:szCs w:val="20"/>
              </w:rPr>
              <w:t>Coronovirus</w:t>
            </w:r>
            <w:proofErr w:type="spellEnd"/>
            <w:r w:rsidRPr="001723D6">
              <w:rPr>
                <w:rFonts w:asciiTheme="majorHAnsi" w:hAnsiTheme="majorHAnsi" w:cstheme="majorHAnsi"/>
                <w:sz w:val="20"/>
                <w:szCs w:val="20"/>
              </w:rPr>
              <w:t xml:space="preserve"> advice page</w:t>
            </w:r>
          </w:p>
          <w:p w14:paraId="45D937C8" w14:textId="77777777" w:rsidR="00BC4917" w:rsidRDefault="00384A6A" w:rsidP="001C5D4E">
            <w:pPr>
              <w:rPr>
                <w:rStyle w:val="Hyperlink"/>
                <w:rFonts w:ascii="Arial" w:hAnsi="Arial" w:cs="Arial"/>
                <w:color w:val="auto"/>
                <w:sz w:val="20"/>
                <w:szCs w:val="20"/>
                <w:u w:val="none"/>
              </w:rPr>
            </w:pPr>
            <w:hyperlink r:id="rId13" w:history="1">
              <w:r w:rsidR="001723D6" w:rsidRPr="004677C3">
                <w:rPr>
                  <w:rStyle w:val="Hyperlink"/>
                  <w:rFonts w:ascii="Arial" w:hAnsi="Arial" w:cs="Arial"/>
                  <w:sz w:val="20"/>
                  <w:szCs w:val="20"/>
                </w:rPr>
                <w:t>https://www.england.nhs.uk/coronavirus/</w:t>
              </w:r>
            </w:hyperlink>
            <w:r w:rsidR="00F97B15" w:rsidRPr="001D093C">
              <w:rPr>
                <w:rStyle w:val="Hyperlink"/>
                <w:rFonts w:ascii="Arial" w:hAnsi="Arial" w:cs="Arial"/>
                <w:color w:val="auto"/>
                <w:sz w:val="20"/>
                <w:szCs w:val="20"/>
                <w:u w:val="none"/>
              </w:rPr>
              <w:t xml:space="preserve"> </w:t>
            </w:r>
          </w:p>
          <w:p w14:paraId="178055F9" w14:textId="77777777" w:rsidR="001723D6" w:rsidRPr="001723D6" w:rsidRDefault="001723D6" w:rsidP="001C5D4E">
            <w:pPr>
              <w:rPr>
                <w:rStyle w:val="Hyperlink"/>
                <w:rFonts w:ascii="Arial" w:hAnsi="Arial" w:cs="Arial"/>
                <w:color w:val="auto"/>
                <w:sz w:val="20"/>
                <w:szCs w:val="20"/>
                <w:highlight w:val="yellow"/>
                <w:u w:val="none"/>
              </w:rPr>
            </w:pPr>
            <w:r w:rsidRPr="001723D6">
              <w:rPr>
                <w:rStyle w:val="Hyperlink"/>
                <w:rFonts w:ascii="Arial" w:hAnsi="Arial" w:cs="Arial"/>
                <w:color w:val="auto"/>
                <w:sz w:val="20"/>
                <w:szCs w:val="20"/>
                <w:highlight w:val="yellow"/>
                <w:u w:val="none"/>
              </w:rPr>
              <w:t>Using online consultations in primary care: implementation toolkit</w:t>
            </w:r>
          </w:p>
          <w:p w14:paraId="7C081969" w14:textId="18B19C25" w:rsidR="001723D6" w:rsidRPr="001D093C" w:rsidRDefault="00384A6A" w:rsidP="001C5D4E">
            <w:pPr>
              <w:rPr>
                <w:rStyle w:val="Hyperlink"/>
                <w:rFonts w:ascii="Arial" w:hAnsi="Arial" w:cs="Arial"/>
                <w:color w:val="auto"/>
                <w:sz w:val="20"/>
                <w:szCs w:val="20"/>
                <w:u w:val="none"/>
              </w:rPr>
            </w:pPr>
            <w:hyperlink r:id="rId14" w:history="1">
              <w:r w:rsidR="001723D6" w:rsidRPr="001723D6">
                <w:rPr>
                  <w:rStyle w:val="Hyperlink"/>
                  <w:rFonts w:ascii="Arial" w:hAnsi="Arial" w:cs="Arial"/>
                  <w:sz w:val="20"/>
                  <w:szCs w:val="20"/>
                  <w:highlight w:val="yellow"/>
                </w:rPr>
                <w:t>https://www.england.nhs.uk/publication/using-online-consultations-in-primary-care-implementation-toolkit/</w:t>
              </w:r>
            </w:hyperlink>
            <w:r w:rsidR="001723D6">
              <w:rPr>
                <w:rStyle w:val="Hyperlink"/>
                <w:rFonts w:ascii="Arial" w:hAnsi="Arial" w:cs="Arial"/>
                <w:color w:val="auto"/>
                <w:sz w:val="20"/>
                <w:szCs w:val="20"/>
                <w:u w:val="none"/>
              </w:rPr>
              <w:t xml:space="preserve"> </w:t>
            </w:r>
          </w:p>
        </w:tc>
      </w:tr>
      <w:tr w:rsidR="007B4E60" w:rsidRPr="001D093C" w14:paraId="0D55887D" w14:textId="77777777" w:rsidTr="004909F3">
        <w:tc>
          <w:tcPr>
            <w:tcW w:w="1411" w:type="pct"/>
          </w:tcPr>
          <w:p w14:paraId="78173284" w14:textId="7301503A" w:rsidR="007B4E60" w:rsidRPr="001D093C" w:rsidRDefault="007B4E60" w:rsidP="009F70F6">
            <w:pPr>
              <w:shd w:val="clear" w:color="auto" w:fill="FFFFFF"/>
              <w:rPr>
                <w:rFonts w:ascii="Arial" w:hAnsi="Arial" w:cs="Arial"/>
                <w:b/>
                <w:color w:val="000000" w:themeColor="text1"/>
                <w:sz w:val="20"/>
                <w:szCs w:val="20"/>
                <w:shd w:val="clear" w:color="auto" w:fill="FFFFFF"/>
              </w:rPr>
            </w:pPr>
            <w:r w:rsidRPr="001D093C">
              <w:rPr>
                <w:rFonts w:ascii="Arial" w:hAnsi="Arial" w:cs="Arial"/>
                <w:b/>
                <w:color w:val="000000" w:themeColor="text1"/>
                <w:sz w:val="20"/>
                <w:szCs w:val="20"/>
                <w:shd w:val="clear" w:color="auto" w:fill="FFFFFF"/>
              </w:rPr>
              <w:t>NHSE specialty guides</w:t>
            </w:r>
          </w:p>
        </w:tc>
        <w:tc>
          <w:tcPr>
            <w:tcW w:w="3589" w:type="pct"/>
          </w:tcPr>
          <w:p w14:paraId="2CF9FC6C" w14:textId="7C705493" w:rsidR="007B4E60" w:rsidRPr="001D093C" w:rsidRDefault="00384A6A" w:rsidP="001C5D4E">
            <w:pPr>
              <w:rPr>
                <w:rFonts w:ascii="Arial" w:hAnsi="Arial" w:cs="Arial"/>
                <w:sz w:val="20"/>
                <w:szCs w:val="20"/>
              </w:rPr>
            </w:pPr>
            <w:hyperlink r:id="rId15" w:history="1">
              <w:r w:rsidR="00F24787" w:rsidRPr="001D093C">
                <w:rPr>
                  <w:rStyle w:val="Hyperlink"/>
                  <w:rFonts w:ascii="Arial" w:hAnsi="Arial" w:cs="Arial"/>
                  <w:sz w:val="20"/>
                  <w:szCs w:val="20"/>
                </w:rPr>
                <w:t>https://www.england.nhs.uk/coronavirus/secondary-care/other-resources/specialty-guides/</w:t>
              </w:r>
            </w:hyperlink>
            <w:r w:rsidR="00F24787" w:rsidRPr="001D093C">
              <w:rPr>
                <w:rFonts w:ascii="Arial" w:hAnsi="Arial" w:cs="Arial"/>
                <w:sz w:val="20"/>
                <w:szCs w:val="20"/>
              </w:rPr>
              <w:t xml:space="preserve"> </w:t>
            </w:r>
          </w:p>
        </w:tc>
      </w:tr>
      <w:tr w:rsidR="002F025A" w:rsidRPr="001D093C" w14:paraId="36004B9E" w14:textId="77777777" w:rsidTr="004909F3">
        <w:tc>
          <w:tcPr>
            <w:tcW w:w="1411" w:type="pct"/>
          </w:tcPr>
          <w:p w14:paraId="6FBFD3CB" w14:textId="71F5FD59" w:rsidR="002F025A" w:rsidRPr="001D093C" w:rsidRDefault="002F025A" w:rsidP="009F70F6">
            <w:pPr>
              <w:shd w:val="clear" w:color="auto" w:fill="FFFFFF"/>
              <w:rPr>
                <w:rFonts w:ascii="Arial" w:hAnsi="Arial" w:cs="Arial"/>
                <w:b/>
                <w:color w:val="000000" w:themeColor="text1"/>
                <w:sz w:val="20"/>
                <w:szCs w:val="20"/>
                <w:shd w:val="clear" w:color="auto" w:fill="FFFFFF"/>
              </w:rPr>
            </w:pPr>
            <w:r w:rsidRPr="001D093C">
              <w:rPr>
                <w:rFonts w:ascii="Arial" w:hAnsi="Arial" w:cs="Arial"/>
                <w:b/>
                <w:color w:val="000000" w:themeColor="text1"/>
                <w:sz w:val="20"/>
                <w:szCs w:val="20"/>
                <w:shd w:val="clear" w:color="auto" w:fill="FFFFFF"/>
              </w:rPr>
              <w:t>NICE</w:t>
            </w:r>
          </w:p>
        </w:tc>
        <w:tc>
          <w:tcPr>
            <w:tcW w:w="3589" w:type="pct"/>
          </w:tcPr>
          <w:p w14:paraId="6934C675" w14:textId="4F544746" w:rsidR="002F025A" w:rsidRPr="001D093C" w:rsidRDefault="002F025A" w:rsidP="001C5D4E">
            <w:pPr>
              <w:rPr>
                <w:rFonts w:ascii="Arial" w:hAnsi="Arial" w:cs="Arial"/>
                <w:color w:val="000000" w:themeColor="text1"/>
                <w:sz w:val="20"/>
                <w:szCs w:val="20"/>
                <w:shd w:val="clear" w:color="auto" w:fill="FFFFFF"/>
              </w:rPr>
            </w:pPr>
            <w:r w:rsidRPr="001D093C">
              <w:rPr>
                <w:rFonts w:ascii="Arial" w:hAnsi="Arial" w:cs="Arial"/>
                <w:color w:val="000000" w:themeColor="text1"/>
                <w:sz w:val="20"/>
                <w:szCs w:val="20"/>
                <w:shd w:val="clear" w:color="auto" w:fill="FFFFFF"/>
              </w:rPr>
              <w:t>NICE also have a dedicated Covid-19 page where they will be publishing their rapid guidelines and evidence reviews as well as other useful information relating to Covid-19</w:t>
            </w:r>
            <w:r w:rsidR="0024097C" w:rsidRPr="001D093C">
              <w:rPr>
                <w:rFonts w:ascii="Arial" w:hAnsi="Arial" w:cs="Arial"/>
                <w:color w:val="000000" w:themeColor="text1"/>
                <w:sz w:val="20"/>
                <w:szCs w:val="20"/>
                <w:shd w:val="clear" w:color="auto" w:fill="FFFFFF"/>
              </w:rPr>
              <w:t xml:space="preserve">.  </w:t>
            </w:r>
          </w:p>
          <w:p w14:paraId="2D2D180C" w14:textId="190B43DD" w:rsidR="002F025A" w:rsidRPr="001D093C" w:rsidRDefault="00384A6A" w:rsidP="001C5D4E">
            <w:pPr>
              <w:rPr>
                <w:rStyle w:val="Hyperlink"/>
                <w:rFonts w:ascii="Arial" w:hAnsi="Arial" w:cs="Arial"/>
                <w:color w:val="auto"/>
                <w:sz w:val="20"/>
                <w:szCs w:val="20"/>
                <w:u w:val="none"/>
              </w:rPr>
            </w:pPr>
            <w:hyperlink r:id="rId16" w:history="1">
              <w:r w:rsidR="002F025A" w:rsidRPr="001D093C">
                <w:rPr>
                  <w:rStyle w:val="Hyperlink"/>
                  <w:rFonts w:ascii="Arial" w:hAnsi="Arial" w:cs="Arial"/>
                  <w:sz w:val="20"/>
                  <w:szCs w:val="20"/>
                </w:rPr>
                <w:t>https://www.nice.org.uk/covid-19</w:t>
              </w:r>
            </w:hyperlink>
            <w:r w:rsidR="002F025A" w:rsidRPr="001D093C">
              <w:rPr>
                <w:rStyle w:val="Hyperlink"/>
                <w:rFonts w:ascii="Arial" w:hAnsi="Arial" w:cs="Arial"/>
                <w:color w:val="auto"/>
                <w:sz w:val="20"/>
                <w:szCs w:val="20"/>
                <w:u w:val="none"/>
              </w:rPr>
              <w:t xml:space="preserve"> </w:t>
            </w:r>
          </w:p>
        </w:tc>
      </w:tr>
      <w:tr w:rsidR="003528FE" w:rsidRPr="001D093C" w14:paraId="18C3EEE6" w14:textId="77777777" w:rsidTr="004909F3">
        <w:tc>
          <w:tcPr>
            <w:tcW w:w="1411" w:type="pct"/>
          </w:tcPr>
          <w:p w14:paraId="2A58C5F5" w14:textId="6FF80B84" w:rsidR="003528FE" w:rsidRPr="001D093C" w:rsidRDefault="003528FE" w:rsidP="009F70F6">
            <w:pPr>
              <w:shd w:val="clear" w:color="auto" w:fill="FFFFFF"/>
              <w:rPr>
                <w:rFonts w:ascii="Arial" w:hAnsi="Arial" w:cs="Arial"/>
                <w:b/>
                <w:color w:val="000000" w:themeColor="text1"/>
                <w:sz w:val="20"/>
                <w:szCs w:val="20"/>
                <w:shd w:val="clear" w:color="auto" w:fill="FFFFFF"/>
              </w:rPr>
            </w:pPr>
            <w:r w:rsidRPr="001D093C">
              <w:rPr>
                <w:rFonts w:ascii="Arial" w:hAnsi="Arial" w:cs="Arial"/>
                <w:b/>
                <w:color w:val="000000" w:themeColor="text1"/>
                <w:sz w:val="20"/>
                <w:szCs w:val="20"/>
                <w:shd w:val="clear" w:color="auto" w:fill="FFFFFF"/>
              </w:rPr>
              <w:t>NICE Clinical Knowledge Summary</w:t>
            </w:r>
          </w:p>
        </w:tc>
        <w:tc>
          <w:tcPr>
            <w:tcW w:w="3589" w:type="pct"/>
          </w:tcPr>
          <w:p w14:paraId="2AAF0E4A" w14:textId="33F0DE3D" w:rsidR="003528FE" w:rsidRPr="001D093C" w:rsidRDefault="00384A6A" w:rsidP="001C5D4E">
            <w:pPr>
              <w:rPr>
                <w:rFonts w:ascii="Arial" w:hAnsi="Arial" w:cs="Arial"/>
                <w:color w:val="000000" w:themeColor="text1"/>
                <w:sz w:val="20"/>
                <w:szCs w:val="20"/>
                <w:shd w:val="clear" w:color="auto" w:fill="FFFFFF"/>
              </w:rPr>
            </w:pPr>
            <w:hyperlink r:id="rId17" w:anchor="!topicSummary" w:history="1">
              <w:r w:rsidR="003528FE" w:rsidRPr="001D093C">
                <w:rPr>
                  <w:rStyle w:val="Hyperlink"/>
                  <w:rFonts w:ascii="Arial" w:hAnsi="Arial" w:cs="Arial"/>
                  <w:sz w:val="20"/>
                  <w:szCs w:val="20"/>
                  <w:shd w:val="clear" w:color="auto" w:fill="FFFFFF"/>
                </w:rPr>
                <w:t>https://cks.nice.org.uk/coronavirus-covid-19#!topicSummary</w:t>
              </w:r>
            </w:hyperlink>
            <w:r w:rsidR="003528FE" w:rsidRPr="001D093C">
              <w:rPr>
                <w:rFonts w:ascii="Arial" w:hAnsi="Arial" w:cs="Arial"/>
                <w:color w:val="000000" w:themeColor="text1"/>
                <w:sz w:val="20"/>
                <w:szCs w:val="20"/>
                <w:shd w:val="clear" w:color="auto" w:fill="FFFFFF"/>
              </w:rPr>
              <w:t xml:space="preserve"> </w:t>
            </w:r>
          </w:p>
        </w:tc>
      </w:tr>
      <w:tr w:rsidR="00C820B9" w:rsidRPr="001D093C" w14:paraId="43403CD5" w14:textId="77777777" w:rsidTr="004909F3">
        <w:tc>
          <w:tcPr>
            <w:tcW w:w="1411" w:type="pct"/>
          </w:tcPr>
          <w:p w14:paraId="6B61B529" w14:textId="3A9258EB" w:rsidR="00C820B9" w:rsidRPr="001D093C" w:rsidRDefault="00C820B9" w:rsidP="009F70F6">
            <w:pPr>
              <w:shd w:val="clear" w:color="auto" w:fill="FFFFFF"/>
              <w:rPr>
                <w:rFonts w:ascii="Arial" w:hAnsi="Arial" w:cs="Arial"/>
                <w:b/>
                <w:color w:val="000000" w:themeColor="text1"/>
                <w:sz w:val="20"/>
                <w:szCs w:val="20"/>
                <w:shd w:val="clear" w:color="auto" w:fill="FFFFFF"/>
              </w:rPr>
            </w:pPr>
            <w:r w:rsidRPr="001D093C">
              <w:rPr>
                <w:rFonts w:ascii="Arial" w:hAnsi="Arial" w:cs="Arial"/>
                <w:b/>
                <w:color w:val="000000" w:themeColor="text1"/>
                <w:sz w:val="20"/>
                <w:szCs w:val="20"/>
                <w:shd w:val="clear" w:color="auto" w:fill="FFFFFF"/>
              </w:rPr>
              <w:t>General Evidence Reviews</w:t>
            </w:r>
            <w:r w:rsidR="001C7503" w:rsidRPr="001D093C">
              <w:rPr>
                <w:rFonts w:ascii="Arial" w:hAnsi="Arial" w:cs="Arial"/>
                <w:b/>
                <w:color w:val="000000" w:themeColor="text1"/>
                <w:sz w:val="20"/>
                <w:szCs w:val="20"/>
                <w:shd w:val="clear" w:color="auto" w:fill="FFFFFF"/>
              </w:rPr>
              <w:t xml:space="preserve">, </w:t>
            </w:r>
            <w:r w:rsidR="001C7503" w:rsidRPr="007D41A7">
              <w:rPr>
                <w:rFonts w:ascii="Arial" w:hAnsi="Arial" w:cs="Arial"/>
                <w:sz w:val="18"/>
                <w:szCs w:val="18"/>
                <w:shd w:val="clear" w:color="auto" w:fill="FFFFFF"/>
              </w:rPr>
              <w:t>these are not national recommendations but may help in the management of individual patients</w:t>
            </w:r>
            <w:r w:rsidR="001C7503" w:rsidRPr="001D093C">
              <w:rPr>
                <w:rFonts w:ascii="Arial" w:hAnsi="Arial" w:cs="Arial"/>
                <w:sz w:val="21"/>
                <w:szCs w:val="21"/>
                <w:shd w:val="clear" w:color="auto" w:fill="FFFFFF"/>
              </w:rPr>
              <w:t> </w:t>
            </w:r>
          </w:p>
        </w:tc>
        <w:tc>
          <w:tcPr>
            <w:tcW w:w="3589" w:type="pct"/>
          </w:tcPr>
          <w:p w14:paraId="40F1990C" w14:textId="77777777" w:rsidR="00C820B9" w:rsidRPr="001D093C" w:rsidRDefault="00384A6A" w:rsidP="001C5D4E">
            <w:pPr>
              <w:rPr>
                <w:rFonts w:ascii="Arial" w:hAnsi="Arial" w:cs="Arial"/>
                <w:color w:val="000000"/>
                <w:sz w:val="20"/>
                <w:szCs w:val="20"/>
                <w:shd w:val="clear" w:color="auto" w:fill="FFFFFF"/>
              </w:rPr>
            </w:pPr>
            <w:hyperlink r:id="rId18" w:history="1">
              <w:r w:rsidR="0098488D" w:rsidRPr="001D093C">
                <w:rPr>
                  <w:rStyle w:val="Hyperlink"/>
                  <w:rFonts w:ascii="Arial" w:hAnsi="Arial" w:cs="Arial"/>
                  <w:sz w:val="20"/>
                  <w:szCs w:val="20"/>
                  <w:shd w:val="clear" w:color="auto" w:fill="FFFFFF"/>
                </w:rPr>
                <w:t>https://www.cebm.net/oxford-covid-19/</w:t>
              </w:r>
            </w:hyperlink>
            <w:r w:rsidR="0098488D" w:rsidRPr="001D093C">
              <w:rPr>
                <w:rFonts w:ascii="Arial" w:hAnsi="Arial" w:cs="Arial"/>
                <w:color w:val="000000"/>
                <w:sz w:val="20"/>
                <w:szCs w:val="20"/>
                <w:shd w:val="clear" w:color="auto" w:fill="FFFFFF"/>
              </w:rPr>
              <w:t xml:space="preserve"> </w:t>
            </w:r>
          </w:p>
          <w:p w14:paraId="1E6FD4B7" w14:textId="21289F6B" w:rsidR="00735329" w:rsidRPr="001D093C" w:rsidRDefault="00735329" w:rsidP="001C5D4E">
            <w:pPr>
              <w:rPr>
                <w:rFonts w:ascii="Arial" w:hAnsi="Arial" w:cs="Arial"/>
                <w:color w:val="000000"/>
                <w:sz w:val="20"/>
                <w:szCs w:val="20"/>
                <w:shd w:val="clear" w:color="auto" w:fill="FFFFFF"/>
              </w:rPr>
            </w:pPr>
          </w:p>
        </w:tc>
      </w:tr>
      <w:tr w:rsidR="00265E44" w:rsidRPr="001D093C" w14:paraId="0B1D568A" w14:textId="77777777" w:rsidTr="004909F3">
        <w:tc>
          <w:tcPr>
            <w:tcW w:w="1411" w:type="pct"/>
          </w:tcPr>
          <w:p w14:paraId="0D14CFCF" w14:textId="00393DDB" w:rsidR="00265E44" w:rsidRPr="001D093C" w:rsidRDefault="009F70F6" w:rsidP="009F70F6">
            <w:pPr>
              <w:shd w:val="clear" w:color="auto" w:fill="FFFFFF"/>
              <w:rPr>
                <w:rFonts w:ascii="Arial" w:eastAsia="Times New Roman" w:hAnsi="Arial" w:cs="Arial"/>
                <w:bCs/>
                <w:color w:val="000000"/>
                <w:sz w:val="20"/>
                <w:szCs w:val="20"/>
                <w:lang w:eastAsia="en-GB"/>
              </w:rPr>
            </w:pPr>
            <w:r w:rsidRPr="001D093C">
              <w:rPr>
                <w:rFonts w:ascii="Arial" w:eastAsia="Times New Roman" w:hAnsi="Arial" w:cs="Arial"/>
                <w:b/>
                <w:bCs/>
                <w:color w:val="000000"/>
                <w:sz w:val="20"/>
                <w:szCs w:val="20"/>
                <w:lang w:eastAsia="en-GB"/>
              </w:rPr>
              <w:t>UCLH MI Service</w:t>
            </w:r>
            <w:r w:rsidRPr="001D093C">
              <w:rPr>
                <w:rFonts w:ascii="Arial" w:eastAsia="Times New Roman" w:hAnsi="Arial" w:cs="Arial"/>
                <w:bCs/>
                <w:color w:val="000000"/>
                <w:sz w:val="20"/>
                <w:szCs w:val="20"/>
                <w:lang w:eastAsia="en-GB"/>
              </w:rPr>
              <w:t xml:space="preserve"> </w:t>
            </w:r>
            <w:r w:rsidRPr="007D41A7">
              <w:rPr>
                <w:rFonts w:ascii="Arial" w:eastAsia="Times New Roman" w:hAnsi="Arial" w:cs="Arial"/>
                <w:bCs/>
                <w:color w:val="000000"/>
                <w:sz w:val="18"/>
                <w:szCs w:val="18"/>
                <w:lang w:eastAsia="en-GB"/>
              </w:rPr>
              <w:t>- University College London Hospital NHS Trust (UCLH) Medicines Information Service have produced a resource which includes links to guidance and position statements produced by different professional bodies / medical specialities.</w:t>
            </w:r>
          </w:p>
        </w:tc>
        <w:tc>
          <w:tcPr>
            <w:tcW w:w="3589" w:type="pct"/>
          </w:tcPr>
          <w:p w14:paraId="6078CDE0" w14:textId="77777777" w:rsidR="00265E44" w:rsidRPr="001D093C" w:rsidRDefault="004F7EFB" w:rsidP="001C5D4E">
            <w:pPr>
              <w:rPr>
                <w:rStyle w:val="Hyperlink"/>
                <w:rFonts w:ascii="Arial" w:hAnsi="Arial" w:cs="Arial"/>
                <w:color w:val="auto"/>
                <w:sz w:val="20"/>
                <w:szCs w:val="20"/>
                <w:u w:val="none"/>
              </w:rPr>
            </w:pPr>
            <w:r w:rsidRPr="001D093C">
              <w:rPr>
                <w:rStyle w:val="Hyperlink"/>
                <w:rFonts w:ascii="Arial" w:hAnsi="Arial" w:cs="Arial"/>
                <w:color w:val="auto"/>
                <w:sz w:val="20"/>
                <w:szCs w:val="20"/>
                <w:u w:val="none"/>
              </w:rPr>
              <w:t>Attached</w:t>
            </w:r>
          </w:p>
          <w:p w14:paraId="7274EFB8" w14:textId="0A65CB80" w:rsidR="00735329" w:rsidRPr="001D093C" w:rsidRDefault="00735329" w:rsidP="001C5D4E">
            <w:pPr>
              <w:rPr>
                <w:rStyle w:val="Hyperlink"/>
                <w:rFonts w:ascii="Arial" w:hAnsi="Arial" w:cs="Arial"/>
                <w:sz w:val="20"/>
                <w:szCs w:val="20"/>
                <w:u w:val="none"/>
              </w:rPr>
            </w:pPr>
            <w:r w:rsidRPr="00906E4B">
              <w:rPr>
                <w:rFonts w:ascii="Arial" w:eastAsia="Times New Roman" w:hAnsi="Arial" w:cs="Arial"/>
                <w:i/>
                <w:color w:val="000000"/>
                <w:sz w:val="20"/>
                <w:szCs w:val="20"/>
                <w:lang w:eastAsia="en-GB"/>
              </w:rPr>
              <w:t xml:space="preserve">Key links </w:t>
            </w:r>
            <w:r w:rsidR="00C93620" w:rsidRPr="00906E4B">
              <w:rPr>
                <w:rFonts w:ascii="Arial" w:eastAsia="Times New Roman" w:hAnsi="Arial" w:cs="Arial"/>
                <w:i/>
                <w:color w:val="000000"/>
                <w:sz w:val="20"/>
                <w:szCs w:val="20"/>
                <w:lang w:eastAsia="en-GB"/>
              </w:rPr>
              <w:t xml:space="preserve">from this document are also </w:t>
            </w:r>
            <w:r w:rsidRPr="00906E4B">
              <w:rPr>
                <w:rFonts w:ascii="Arial" w:eastAsia="Times New Roman" w:hAnsi="Arial" w:cs="Arial"/>
                <w:i/>
                <w:color w:val="000000"/>
                <w:sz w:val="20"/>
                <w:szCs w:val="20"/>
                <w:lang w:eastAsia="en-GB"/>
              </w:rPr>
              <w:t xml:space="preserve">listed under the relevant clinical area </w:t>
            </w:r>
            <w:r w:rsidR="00C93620" w:rsidRPr="00906E4B">
              <w:rPr>
                <w:rFonts w:ascii="Arial" w:eastAsia="Times New Roman" w:hAnsi="Arial" w:cs="Arial"/>
                <w:i/>
                <w:color w:val="000000"/>
                <w:sz w:val="20"/>
                <w:szCs w:val="20"/>
                <w:lang w:eastAsia="en-GB"/>
              </w:rPr>
              <w:t xml:space="preserve">below. </w:t>
            </w:r>
          </w:p>
        </w:tc>
      </w:tr>
      <w:tr w:rsidR="001B498D" w:rsidRPr="001D093C" w14:paraId="5D94F702" w14:textId="77777777" w:rsidTr="004909F3">
        <w:trPr>
          <w:trHeight w:val="645"/>
        </w:trPr>
        <w:tc>
          <w:tcPr>
            <w:tcW w:w="1411" w:type="pct"/>
          </w:tcPr>
          <w:p w14:paraId="23B83CFE" w14:textId="77777777" w:rsidR="001B498D" w:rsidRPr="001D093C" w:rsidRDefault="001B498D" w:rsidP="00F67BB9">
            <w:pPr>
              <w:shd w:val="clear" w:color="auto" w:fill="FFFFFF"/>
              <w:rPr>
                <w:rFonts w:ascii="Arial" w:eastAsia="Times New Roman" w:hAnsi="Arial" w:cs="Arial"/>
                <w:b/>
                <w:bCs/>
                <w:color w:val="000000"/>
                <w:sz w:val="20"/>
                <w:szCs w:val="20"/>
                <w:lang w:eastAsia="en-GB"/>
              </w:rPr>
            </w:pPr>
            <w:r w:rsidRPr="001D093C">
              <w:rPr>
                <w:rFonts w:ascii="Arial" w:eastAsia="Times New Roman" w:hAnsi="Arial" w:cs="Arial"/>
                <w:b/>
                <w:bCs/>
                <w:color w:val="000000"/>
                <w:sz w:val="20"/>
                <w:szCs w:val="20"/>
                <w:lang w:eastAsia="en-GB"/>
              </w:rPr>
              <w:t>Primary Care Pharmacists Association (PCPA)</w:t>
            </w:r>
          </w:p>
          <w:p w14:paraId="32E6B214" w14:textId="6E089537" w:rsidR="001B498D" w:rsidRPr="007D41A7" w:rsidRDefault="001B498D" w:rsidP="00F67BB9">
            <w:pPr>
              <w:shd w:val="clear" w:color="auto" w:fill="FFFFFF"/>
              <w:rPr>
                <w:rFonts w:ascii="Arial" w:eastAsia="Times New Roman" w:hAnsi="Arial" w:cs="Arial"/>
                <w:bCs/>
                <w:color w:val="000000"/>
                <w:sz w:val="18"/>
                <w:szCs w:val="18"/>
                <w:lang w:eastAsia="en-GB"/>
              </w:rPr>
            </w:pPr>
            <w:r w:rsidRPr="007D41A7">
              <w:rPr>
                <w:rFonts w:ascii="Arial" w:eastAsia="Times New Roman" w:hAnsi="Arial" w:cs="Arial"/>
                <w:bCs/>
                <w:color w:val="000000"/>
                <w:sz w:val="18"/>
                <w:szCs w:val="18"/>
                <w:lang w:eastAsia="en-GB"/>
              </w:rPr>
              <w:t>&gt;80 COVID-19 resources available</w:t>
            </w:r>
          </w:p>
        </w:tc>
        <w:tc>
          <w:tcPr>
            <w:tcW w:w="3589" w:type="pct"/>
          </w:tcPr>
          <w:p w14:paraId="74C44824" w14:textId="77777777" w:rsidR="001B498D" w:rsidRPr="001D093C" w:rsidRDefault="00384A6A" w:rsidP="00F67BB9">
            <w:pPr>
              <w:shd w:val="clear" w:color="auto" w:fill="FFFFFF"/>
              <w:rPr>
                <w:rFonts w:asciiTheme="majorHAnsi" w:hAnsiTheme="majorHAnsi" w:cstheme="majorHAnsi"/>
                <w:sz w:val="20"/>
                <w:szCs w:val="20"/>
              </w:rPr>
            </w:pPr>
            <w:hyperlink r:id="rId19" w:tgtFrame="_blank" w:history="1">
              <w:r w:rsidR="001B498D" w:rsidRPr="001D093C">
                <w:rPr>
                  <w:rStyle w:val="Hyperlink"/>
                  <w:rFonts w:asciiTheme="majorHAnsi" w:hAnsiTheme="majorHAnsi" w:cstheme="majorHAnsi"/>
                  <w:color w:val="0066CC"/>
                  <w:sz w:val="20"/>
                  <w:szCs w:val="20"/>
                </w:rPr>
                <w:t>https://pcpa.org.uk/covid.html</w:t>
              </w:r>
            </w:hyperlink>
          </w:p>
          <w:p w14:paraId="574A6F19" w14:textId="45C65624" w:rsidR="001B498D" w:rsidRPr="001D093C" w:rsidRDefault="001B498D" w:rsidP="002B15CB">
            <w:pPr>
              <w:shd w:val="clear" w:color="auto" w:fill="FFFFFF"/>
              <w:rPr>
                <w:i/>
              </w:rPr>
            </w:pPr>
            <w:r w:rsidRPr="001D093C">
              <w:rPr>
                <w:rFonts w:ascii="Arial" w:eastAsia="Times New Roman" w:hAnsi="Arial" w:cs="Arial"/>
                <w:i/>
                <w:color w:val="000000"/>
                <w:sz w:val="20"/>
                <w:szCs w:val="20"/>
                <w:lang w:eastAsia="en-GB"/>
              </w:rPr>
              <w:t xml:space="preserve">Key links will be listed under the relevant clinical area </w:t>
            </w:r>
            <w:r w:rsidR="002B15CB" w:rsidRPr="001D093C">
              <w:rPr>
                <w:rFonts w:ascii="Arial" w:eastAsia="Times New Roman" w:hAnsi="Arial" w:cs="Arial"/>
                <w:i/>
                <w:color w:val="000000"/>
                <w:sz w:val="20"/>
                <w:szCs w:val="20"/>
                <w:lang w:eastAsia="en-GB"/>
              </w:rPr>
              <w:t>in the longer term.</w:t>
            </w:r>
          </w:p>
        </w:tc>
      </w:tr>
      <w:tr w:rsidR="00D8309E" w:rsidRPr="001D093C" w14:paraId="1ACFDDA5" w14:textId="77777777" w:rsidTr="001723D6">
        <w:trPr>
          <w:trHeight w:val="371"/>
        </w:trPr>
        <w:tc>
          <w:tcPr>
            <w:tcW w:w="1411" w:type="pct"/>
          </w:tcPr>
          <w:p w14:paraId="37CF5114" w14:textId="37E7AD43" w:rsidR="00D8309E" w:rsidRPr="001D093C" w:rsidRDefault="00D8309E" w:rsidP="00F67BB9">
            <w:pPr>
              <w:shd w:val="clear" w:color="auto" w:fill="FFFFFF"/>
              <w:rPr>
                <w:rFonts w:ascii="Arial" w:eastAsia="Times New Roman" w:hAnsi="Arial" w:cs="Arial"/>
                <w:b/>
                <w:bCs/>
                <w:color w:val="000000"/>
                <w:sz w:val="20"/>
                <w:szCs w:val="20"/>
                <w:lang w:eastAsia="en-GB"/>
              </w:rPr>
            </w:pPr>
            <w:r w:rsidRPr="001D093C">
              <w:rPr>
                <w:rFonts w:ascii="Arial" w:eastAsia="Times New Roman" w:hAnsi="Arial" w:cs="Arial"/>
                <w:b/>
                <w:bCs/>
                <w:color w:val="000000"/>
                <w:sz w:val="20"/>
                <w:szCs w:val="20"/>
                <w:lang w:eastAsia="en-GB"/>
              </w:rPr>
              <w:t>SPS (Specialist Pharmacy Service)</w:t>
            </w:r>
          </w:p>
        </w:tc>
        <w:tc>
          <w:tcPr>
            <w:tcW w:w="3589" w:type="pct"/>
          </w:tcPr>
          <w:p w14:paraId="4496FBD9" w14:textId="77777777" w:rsidR="00D8309E" w:rsidRPr="001D093C" w:rsidRDefault="00384A6A" w:rsidP="00F67BB9">
            <w:pPr>
              <w:shd w:val="clear" w:color="auto" w:fill="FFFFFF"/>
              <w:rPr>
                <w:rFonts w:ascii="Arial" w:hAnsi="Arial" w:cs="Arial"/>
                <w:sz w:val="20"/>
                <w:szCs w:val="20"/>
              </w:rPr>
            </w:pPr>
            <w:hyperlink r:id="rId20" w:tooltip="Summary of COVID-19 medicines recommendations from professional bodies" w:history="1">
              <w:r w:rsidR="00B60E67" w:rsidRPr="001D093C">
                <w:rPr>
                  <w:rStyle w:val="Hyperlink"/>
                  <w:rFonts w:ascii="Arial" w:hAnsi="Arial" w:cs="Arial"/>
                  <w:color w:val="auto"/>
                  <w:sz w:val="20"/>
                  <w:szCs w:val="20"/>
                  <w:u w:val="none"/>
                </w:rPr>
                <w:t>Summary of COVID-19 medicines recommendations from professional bodies</w:t>
              </w:r>
            </w:hyperlink>
          </w:p>
          <w:p w14:paraId="2FC4E8A6" w14:textId="6CE8A827" w:rsidR="00B60E67" w:rsidRDefault="00384A6A" w:rsidP="00F67BB9">
            <w:pPr>
              <w:shd w:val="clear" w:color="auto" w:fill="FFFFFF"/>
              <w:rPr>
                <w:rFonts w:ascii="Arial" w:hAnsi="Arial" w:cs="Arial"/>
                <w:sz w:val="20"/>
                <w:szCs w:val="20"/>
              </w:rPr>
            </w:pPr>
            <w:hyperlink r:id="rId21" w:tgtFrame="_blank" w:history="1">
              <w:r w:rsidR="00925A19">
                <w:rPr>
                  <w:rStyle w:val="Hyperlink"/>
                  <w:rFonts w:ascii="Arial" w:hAnsi="Arial" w:cs="Arial"/>
                  <w:color w:val="0066CC"/>
                  <w:sz w:val="20"/>
                  <w:szCs w:val="20"/>
                </w:rPr>
                <w:t>https://www.sps.nhs.uk/?s&amp;cat%5B0%5D=3537</w:t>
              </w:r>
            </w:hyperlink>
            <w:r w:rsidR="00925A19">
              <w:rPr>
                <w:rFonts w:ascii="Arial" w:hAnsi="Arial" w:cs="Arial"/>
                <w:color w:val="000000"/>
                <w:sz w:val="20"/>
                <w:szCs w:val="20"/>
                <w:shd w:val="clear" w:color="auto" w:fill="FFFFFF"/>
              </w:rPr>
              <w:t> </w:t>
            </w:r>
          </w:p>
          <w:p w14:paraId="16C84B9B" w14:textId="77777777" w:rsidR="00B27B59" w:rsidRDefault="00B27B59" w:rsidP="00F67BB9">
            <w:pPr>
              <w:shd w:val="clear" w:color="auto" w:fill="FFFFFF"/>
              <w:rPr>
                <w:rStyle w:val="Hyperlink"/>
                <w:rFonts w:ascii="Arial" w:hAnsi="Arial" w:cs="Arial"/>
                <w:color w:val="auto"/>
                <w:sz w:val="20"/>
                <w:szCs w:val="20"/>
                <w:highlight w:val="yellow"/>
                <w:u w:val="none"/>
              </w:rPr>
            </w:pPr>
          </w:p>
          <w:p w14:paraId="07991DEE" w14:textId="65AF727E" w:rsidR="00815934" w:rsidRPr="00BD7B24" w:rsidRDefault="00815934" w:rsidP="00F67BB9">
            <w:pPr>
              <w:shd w:val="clear" w:color="auto" w:fill="FFFFFF"/>
              <w:rPr>
                <w:rStyle w:val="Hyperlink"/>
                <w:rFonts w:ascii="Arial" w:hAnsi="Arial" w:cs="Arial"/>
                <w:color w:val="auto"/>
                <w:sz w:val="20"/>
                <w:szCs w:val="20"/>
                <w:u w:val="none"/>
              </w:rPr>
            </w:pPr>
            <w:r w:rsidRPr="00BD7B24">
              <w:rPr>
                <w:rStyle w:val="Hyperlink"/>
                <w:rFonts w:ascii="Arial" w:hAnsi="Arial" w:cs="Arial"/>
                <w:color w:val="auto"/>
                <w:sz w:val="20"/>
                <w:szCs w:val="20"/>
                <w:u w:val="none"/>
              </w:rPr>
              <w:t xml:space="preserve">Summary for the </w:t>
            </w:r>
            <w:hyperlink r:id="rId22" w:tooltip="Use of gravity infusions and bolus injections in adults during COVID-19" w:history="1">
              <w:r w:rsidRPr="00BD7B24">
                <w:rPr>
                  <w:rStyle w:val="Hyperlink"/>
                  <w:rFonts w:ascii="Arial" w:hAnsi="Arial" w:cs="Arial"/>
                  <w:color w:val="auto"/>
                  <w:sz w:val="20"/>
                  <w:szCs w:val="20"/>
                  <w:u w:val="none"/>
                </w:rPr>
                <w:t>Use of gravity infusions and bolus injections in adults during COVID-19</w:t>
              </w:r>
            </w:hyperlink>
          </w:p>
          <w:p w14:paraId="27664E20" w14:textId="62ED4664" w:rsidR="00815934" w:rsidRPr="001D093C" w:rsidRDefault="00384A6A" w:rsidP="00F67BB9">
            <w:pPr>
              <w:shd w:val="clear" w:color="auto" w:fill="FFFFFF"/>
              <w:rPr>
                <w:rFonts w:ascii="Arial" w:hAnsi="Arial" w:cs="Arial"/>
                <w:sz w:val="20"/>
                <w:szCs w:val="20"/>
              </w:rPr>
            </w:pPr>
            <w:hyperlink r:id="rId23" w:history="1">
              <w:r w:rsidR="00815934" w:rsidRPr="00BD7B24">
                <w:rPr>
                  <w:rStyle w:val="Hyperlink"/>
                  <w:rFonts w:ascii="Arial" w:hAnsi="Arial" w:cs="Arial"/>
                  <w:sz w:val="20"/>
                  <w:szCs w:val="20"/>
                </w:rPr>
                <w:t>https://www.sps.nhs.uk/use-of-gravity-infusions-and-bolus-injections-in-adults-during-covid-19/</w:t>
              </w:r>
            </w:hyperlink>
            <w:r w:rsidR="00815934">
              <w:rPr>
                <w:rFonts w:ascii="Arial" w:hAnsi="Arial" w:cs="Arial"/>
                <w:sz w:val="20"/>
                <w:szCs w:val="20"/>
              </w:rPr>
              <w:t xml:space="preserve"> </w:t>
            </w:r>
          </w:p>
        </w:tc>
      </w:tr>
      <w:tr w:rsidR="0015671F" w:rsidRPr="001D093C" w14:paraId="6897C54B" w14:textId="77777777" w:rsidTr="001723D6">
        <w:trPr>
          <w:trHeight w:val="371"/>
        </w:trPr>
        <w:tc>
          <w:tcPr>
            <w:tcW w:w="1411" w:type="pct"/>
          </w:tcPr>
          <w:p w14:paraId="48933832" w14:textId="48C9D745" w:rsidR="0015671F" w:rsidRPr="0015671F" w:rsidRDefault="0015671F" w:rsidP="00F67BB9">
            <w:pPr>
              <w:shd w:val="clear" w:color="auto" w:fill="FFFFFF"/>
              <w:rPr>
                <w:rFonts w:ascii="Arial" w:eastAsia="Times New Roman" w:hAnsi="Arial" w:cs="Arial"/>
                <w:b/>
                <w:bCs/>
                <w:color w:val="000000"/>
                <w:sz w:val="20"/>
                <w:szCs w:val="20"/>
                <w:lang w:eastAsia="en-GB"/>
              </w:rPr>
            </w:pPr>
            <w:r w:rsidRPr="0015671F">
              <w:rPr>
                <w:rFonts w:ascii="Arial" w:eastAsia="Times New Roman" w:hAnsi="Arial" w:cs="Arial"/>
                <w:b/>
                <w:bCs/>
                <w:color w:val="000000"/>
                <w:sz w:val="20"/>
                <w:szCs w:val="20"/>
                <w:highlight w:val="yellow"/>
                <w:lang w:eastAsia="en-GB"/>
              </w:rPr>
              <w:lastRenderedPageBreak/>
              <w:t>RDTC (Regional Drug and Therapeutics Centre)</w:t>
            </w:r>
          </w:p>
        </w:tc>
        <w:tc>
          <w:tcPr>
            <w:tcW w:w="3589" w:type="pct"/>
          </w:tcPr>
          <w:p w14:paraId="52DFA3B2" w14:textId="7F8D1708" w:rsidR="0015671F" w:rsidRPr="0015671F" w:rsidRDefault="00384A6A" w:rsidP="00F67BB9">
            <w:pPr>
              <w:shd w:val="clear" w:color="auto" w:fill="FFFFFF"/>
              <w:rPr>
                <w:rFonts w:ascii="Arial" w:hAnsi="Arial" w:cs="Arial"/>
                <w:sz w:val="20"/>
                <w:szCs w:val="20"/>
              </w:rPr>
            </w:pPr>
            <w:hyperlink r:id="rId24" w:history="1">
              <w:r w:rsidR="0015671F" w:rsidRPr="0015671F">
                <w:rPr>
                  <w:rStyle w:val="Hyperlink"/>
                  <w:rFonts w:ascii="Arial" w:hAnsi="Arial" w:cs="Arial"/>
                  <w:sz w:val="20"/>
                  <w:szCs w:val="20"/>
                  <w:highlight w:val="yellow"/>
                </w:rPr>
                <w:t>https://rdtc.nhs.uk/covid-19-information-and-resources</w:t>
              </w:r>
            </w:hyperlink>
            <w:r w:rsidR="0015671F" w:rsidRPr="0015671F">
              <w:rPr>
                <w:rFonts w:ascii="Arial" w:hAnsi="Arial" w:cs="Arial"/>
                <w:sz w:val="20"/>
                <w:szCs w:val="20"/>
              </w:rPr>
              <w:t xml:space="preserve"> </w:t>
            </w:r>
          </w:p>
        </w:tc>
      </w:tr>
      <w:tr w:rsidR="00AD6619" w:rsidRPr="001D093C" w14:paraId="4BE6E7EA" w14:textId="77777777" w:rsidTr="004909F3">
        <w:trPr>
          <w:trHeight w:val="519"/>
        </w:trPr>
        <w:tc>
          <w:tcPr>
            <w:tcW w:w="1411" w:type="pct"/>
          </w:tcPr>
          <w:p w14:paraId="23011B44" w14:textId="1A650878" w:rsidR="00AD6619" w:rsidRPr="001D093C" w:rsidRDefault="00AD6619" w:rsidP="00F67BB9">
            <w:pPr>
              <w:shd w:val="clear" w:color="auto" w:fill="FFFFFF"/>
              <w:rPr>
                <w:rFonts w:asciiTheme="majorHAnsi" w:eastAsia="Times New Roman" w:hAnsiTheme="majorHAnsi" w:cstheme="majorHAnsi"/>
                <w:b/>
                <w:bCs/>
                <w:color w:val="000000"/>
                <w:sz w:val="20"/>
                <w:szCs w:val="20"/>
                <w:lang w:eastAsia="en-GB"/>
              </w:rPr>
            </w:pPr>
            <w:r w:rsidRPr="001D093C">
              <w:rPr>
                <w:rFonts w:asciiTheme="majorHAnsi" w:eastAsia="Times New Roman" w:hAnsiTheme="majorHAnsi" w:cstheme="majorHAnsi"/>
                <w:b/>
                <w:bCs/>
                <w:color w:val="000000"/>
                <w:sz w:val="20"/>
                <w:szCs w:val="20"/>
                <w:lang w:eastAsia="en-GB"/>
              </w:rPr>
              <w:t>Guidelines (Summarising clinical guidelines for primary care)</w:t>
            </w:r>
          </w:p>
        </w:tc>
        <w:tc>
          <w:tcPr>
            <w:tcW w:w="3589" w:type="pct"/>
          </w:tcPr>
          <w:p w14:paraId="7C7FBF9D" w14:textId="51D77B96" w:rsidR="00466E50" w:rsidRPr="001D093C" w:rsidRDefault="00384A6A" w:rsidP="00F67BB9">
            <w:pPr>
              <w:shd w:val="clear" w:color="auto" w:fill="FFFFFF"/>
              <w:rPr>
                <w:rFonts w:ascii="Arial" w:hAnsi="Arial" w:cs="Arial"/>
                <w:sz w:val="20"/>
                <w:szCs w:val="20"/>
              </w:rPr>
            </w:pPr>
            <w:hyperlink r:id="rId25" w:history="1">
              <w:r w:rsidR="00BC4917" w:rsidRPr="001D093C">
                <w:rPr>
                  <w:rStyle w:val="Hyperlink"/>
                  <w:rFonts w:ascii="Arial" w:hAnsi="Arial" w:cs="Arial"/>
                  <w:sz w:val="20"/>
                  <w:szCs w:val="20"/>
                </w:rPr>
                <w:t>Key COVID-19 guidance for primary care</w:t>
              </w:r>
            </w:hyperlink>
          </w:p>
        </w:tc>
      </w:tr>
      <w:tr w:rsidR="00265E44" w:rsidRPr="001D093C" w14:paraId="06A8C004" w14:textId="77777777" w:rsidTr="004909F3">
        <w:trPr>
          <w:trHeight w:val="1045"/>
        </w:trPr>
        <w:tc>
          <w:tcPr>
            <w:tcW w:w="1411" w:type="pct"/>
          </w:tcPr>
          <w:p w14:paraId="7F8DA6CC" w14:textId="2C295815" w:rsidR="00265E44" w:rsidRPr="001D093C" w:rsidRDefault="009F70F6" w:rsidP="00F67BB9">
            <w:pPr>
              <w:shd w:val="clear" w:color="auto" w:fill="FFFFFF"/>
              <w:rPr>
                <w:rFonts w:ascii="Arial" w:eastAsia="Times New Roman" w:hAnsi="Arial" w:cs="Arial"/>
                <w:color w:val="000000"/>
                <w:sz w:val="20"/>
                <w:szCs w:val="20"/>
                <w:lang w:eastAsia="en-GB"/>
              </w:rPr>
            </w:pPr>
            <w:proofErr w:type="spellStart"/>
            <w:r w:rsidRPr="001D093C">
              <w:rPr>
                <w:rFonts w:ascii="Arial" w:eastAsia="Times New Roman" w:hAnsi="Arial" w:cs="Arial"/>
                <w:b/>
                <w:bCs/>
                <w:color w:val="000000"/>
                <w:sz w:val="20"/>
                <w:szCs w:val="20"/>
                <w:lang w:eastAsia="en-GB"/>
              </w:rPr>
              <w:t>PrescQIPP</w:t>
            </w:r>
            <w:proofErr w:type="spellEnd"/>
            <w:r w:rsidRPr="001D093C">
              <w:rPr>
                <w:rFonts w:ascii="Arial" w:eastAsia="Times New Roman" w:hAnsi="Arial" w:cs="Arial"/>
                <w:b/>
                <w:bCs/>
                <w:color w:val="000000"/>
                <w:sz w:val="20"/>
                <w:szCs w:val="20"/>
                <w:lang w:eastAsia="en-GB"/>
              </w:rPr>
              <w:t xml:space="preserve"> - </w:t>
            </w:r>
            <w:proofErr w:type="spellStart"/>
            <w:r w:rsidRPr="007D41A7">
              <w:rPr>
                <w:rFonts w:ascii="Arial" w:eastAsia="Times New Roman" w:hAnsi="Arial" w:cs="Arial"/>
                <w:color w:val="000000"/>
                <w:sz w:val="18"/>
                <w:szCs w:val="18"/>
                <w:lang w:eastAsia="en-GB"/>
              </w:rPr>
              <w:t>PrescQIPP</w:t>
            </w:r>
            <w:proofErr w:type="spellEnd"/>
            <w:r w:rsidRPr="007D41A7">
              <w:rPr>
                <w:rFonts w:ascii="Arial" w:eastAsia="Times New Roman" w:hAnsi="Arial" w:cs="Arial"/>
                <w:color w:val="000000"/>
                <w:sz w:val="18"/>
                <w:szCs w:val="18"/>
                <w:lang w:eastAsia="en-GB"/>
              </w:rPr>
              <w:t xml:space="preserve"> have produced a signposting document to provide links to the most frequently discussed media reports. </w:t>
            </w:r>
            <w:proofErr w:type="spellStart"/>
            <w:r w:rsidRPr="007D41A7">
              <w:rPr>
                <w:rFonts w:ascii="Arial" w:eastAsia="Times New Roman" w:hAnsi="Arial" w:cs="Arial"/>
                <w:color w:val="000000"/>
                <w:sz w:val="18"/>
                <w:szCs w:val="18"/>
                <w:lang w:eastAsia="en-GB"/>
              </w:rPr>
              <w:t>PrescQIPP</w:t>
            </w:r>
            <w:proofErr w:type="spellEnd"/>
            <w:r w:rsidRPr="007D41A7">
              <w:rPr>
                <w:rFonts w:ascii="Arial" w:eastAsia="Times New Roman" w:hAnsi="Arial" w:cs="Arial"/>
                <w:color w:val="000000"/>
                <w:sz w:val="18"/>
                <w:szCs w:val="18"/>
                <w:lang w:eastAsia="en-GB"/>
              </w:rPr>
              <w:t xml:space="preserve"> acknowledge that the picture is changing so frequently that they feel it is impossible to provide robust advice.</w:t>
            </w:r>
          </w:p>
        </w:tc>
        <w:tc>
          <w:tcPr>
            <w:tcW w:w="3589" w:type="pct"/>
          </w:tcPr>
          <w:p w14:paraId="1CB16E30" w14:textId="1B479D9A" w:rsidR="00F67BB9" w:rsidRPr="001D093C" w:rsidRDefault="00384A6A" w:rsidP="00F67BB9">
            <w:pPr>
              <w:shd w:val="clear" w:color="auto" w:fill="FFFFFF"/>
              <w:rPr>
                <w:rFonts w:ascii="Arial" w:eastAsia="Times New Roman" w:hAnsi="Arial" w:cs="Arial"/>
                <w:color w:val="000000"/>
                <w:sz w:val="20"/>
                <w:szCs w:val="20"/>
                <w:lang w:eastAsia="en-GB"/>
              </w:rPr>
            </w:pPr>
            <w:hyperlink r:id="rId26" w:tgtFrame="_blank" w:tooltip="https://www.prescqipp.info/news/covid-19-virus-and-medicines/&#10;Ctrl+Click or tap to follow the link" w:history="1">
              <w:r w:rsidR="00F67BB9" w:rsidRPr="001D093C">
                <w:rPr>
                  <w:rFonts w:ascii="Arial" w:eastAsia="Times New Roman" w:hAnsi="Arial" w:cs="Arial"/>
                  <w:color w:val="0000FF"/>
                  <w:sz w:val="20"/>
                  <w:szCs w:val="20"/>
                  <w:u w:val="single"/>
                  <w:lang w:eastAsia="en-GB"/>
                </w:rPr>
                <w:t>https://www.prescqipp.info/news/covid-19-virus-and-medicines/</w:t>
              </w:r>
            </w:hyperlink>
            <w:r w:rsidR="00F67BB9" w:rsidRPr="001D093C">
              <w:rPr>
                <w:rFonts w:ascii="Arial" w:eastAsia="Times New Roman" w:hAnsi="Arial" w:cs="Arial"/>
                <w:color w:val="000000"/>
                <w:sz w:val="20"/>
                <w:szCs w:val="20"/>
                <w:lang w:eastAsia="en-GB"/>
              </w:rPr>
              <w:t xml:space="preserve"> (registration is required to access). The page will be updated regularly by </w:t>
            </w:r>
            <w:proofErr w:type="spellStart"/>
            <w:r w:rsidR="00F67BB9" w:rsidRPr="001D093C">
              <w:rPr>
                <w:rFonts w:ascii="Arial" w:eastAsia="Times New Roman" w:hAnsi="Arial" w:cs="Arial"/>
                <w:color w:val="000000"/>
                <w:sz w:val="20"/>
                <w:szCs w:val="20"/>
                <w:lang w:eastAsia="en-GB"/>
              </w:rPr>
              <w:t>PrescQIPP</w:t>
            </w:r>
            <w:proofErr w:type="spellEnd"/>
            <w:r w:rsidR="00F67BB9" w:rsidRPr="001D093C">
              <w:rPr>
                <w:rFonts w:ascii="Arial" w:eastAsia="Times New Roman" w:hAnsi="Arial" w:cs="Arial"/>
                <w:color w:val="000000"/>
                <w:sz w:val="20"/>
                <w:szCs w:val="20"/>
                <w:lang w:eastAsia="en-GB"/>
              </w:rPr>
              <w:t>.</w:t>
            </w:r>
          </w:p>
          <w:p w14:paraId="2575EB8C" w14:textId="37DA2217" w:rsidR="00F67BB9" w:rsidRPr="001D093C" w:rsidRDefault="00F67BB9" w:rsidP="00F67BB9">
            <w:pPr>
              <w:shd w:val="clear" w:color="auto" w:fill="FFFFFF"/>
              <w:rPr>
                <w:rFonts w:ascii="Arial" w:eastAsia="Times New Roman" w:hAnsi="Arial" w:cs="Arial"/>
                <w:color w:val="000000"/>
                <w:sz w:val="20"/>
                <w:szCs w:val="20"/>
                <w:lang w:eastAsia="en-GB"/>
              </w:rPr>
            </w:pPr>
          </w:p>
          <w:p w14:paraId="7844E8ED" w14:textId="03F803BD" w:rsidR="00265E44" w:rsidRPr="001D093C" w:rsidRDefault="00F67BB9" w:rsidP="00F67BB9">
            <w:pPr>
              <w:shd w:val="clear" w:color="auto" w:fill="FFFFFF"/>
              <w:rPr>
                <w:rStyle w:val="Hyperlink"/>
                <w:rFonts w:ascii="Arial" w:eastAsia="Times New Roman" w:hAnsi="Arial" w:cs="Arial"/>
                <w:color w:val="000000"/>
                <w:sz w:val="20"/>
                <w:szCs w:val="20"/>
                <w:u w:val="none"/>
                <w:lang w:eastAsia="en-GB"/>
              </w:rPr>
            </w:pPr>
            <w:r w:rsidRPr="001D093C">
              <w:rPr>
                <w:rFonts w:ascii="Arial" w:eastAsia="Times New Roman" w:hAnsi="Arial" w:cs="Arial"/>
                <w:color w:val="000000"/>
                <w:sz w:val="20"/>
                <w:szCs w:val="20"/>
                <w:lang w:eastAsia="en-GB"/>
              </w:rPr>
              <w:t xml:space="preserve">Key points from the </w:t>
            </w:r>
            <w:proofErr w:type="spellStart"/>
            <w:r w:rsidRPr="001D093C">
              <w:rPr>
                <w:rFonts w:ascii="Arial" w:eastAsia="Times New Roman" w:hAnsi="Arial" w:cs="Arial"/>
                <w:color w:val="000000"/>
                <w:sz w:val="20"/>
                <w:szCs w:val="20"/>
                <w:lang w:eastAsia="en-GB"/>
              </w:rPr>
              <w:t>PrescQIPP</w:t>
            </w:r>
            <w:proofErr w:type="spellEnd"/>
            <w:r w:rsidRPr="001D093C">
              <w:rPr>
                <w:rFonts w:ascii="Arial" w:eastAsia="Times New Roman" w:hAnsi="Arial" w:cs="Arial"/>
                <w:color w:val="000000"/>
                <w:sz w:val="20"/>
                <w:szCs w:val="20"/>
                <w:lang w:eastAsia="en-GB"/>
              </w:rPr>
              <w:t xml:space="preserve"> document are also listed under the relevant clinical area below.</w:t>
            </w:r>
          </w:p>
        </w:tc>
      </w:tr>
      <w:tr w:rsidR="00D06F7C" w:rsidRPr="001D093C" w14:paraId="30EB62F1" w14:textId="77777777" w:rsidTr="004909F3">
        <w:trPr>
          <w:trHeight w:val="1045"/>
        </w:trPr>
        <w:tc>
          <w:tcPr>
            <w:tcW w:w="1411" w:type="pct"/>
          </w:tcPr>
          <w:p w14:paraId="27EB321A" w14:textId="14FFCAD0" w:rsidR="00D06F7C" w:rsidRPr="001D093C" w:rsidRDefault="00D06F7C" w:rsidP="00F67BB9">
            <w:pPr>
              <w:shd w:val="clear" w:color="auto" w:fill="FFFFFF"/>
              <w:rPr>
                <w:rFonts w:ascii="Arial" w:eastAsia="Times New Roman" w:hAnsi="Arial" w:cs="Arial"/>
                <w:b/>
                <w:bCs/>
                <w:color w:val="000000"/>
                <w:sz w:val="20"/>
                <w:szCs w:val="20"/>
                <w:lang w:eastAsia="en-GB"/>
              </w:rPr>
            </w:pPr>
            <w:r w:rsidRPr="001D093C">
              <w:rPr>
                <w:rFonts w:ascii="Arial" w:eastAsia="Times New Roman" w:hAnsi="Arial" w:cs="Arial"/>
                <w:b/>
                <w:bCs/>
                <w:color w:val="000000"/>
                <w:sz w:val="20"/>
                <w:szCs w:val="20"/>
                <w:lang w:eastAsia="en-GB"/>
              </w:rPr>
              <w:t>RCGP</w:t>
            </w:r>
          </w:p>
        </w:tc>
        <w:tc>
          <w:tcPr>
            <w:tcW w:w="3589" w:type="pct"/>
          </w:tcPr>
          <w:p w14:paraId="2F356A6C" w14:textId="77777777" w:rsidR="00D06F7C" w:rsidRPr="001D093C" w:rsidRDefault="00D06F7C" w:rsidP="00F67BB9">
            <w:pPr>
              <w:shd w:val="clear" w:color="auto" w:fill="FFFFFF"/>
              <w:rPr>
                <w:rFonts w:ascii="Arial" w:hAnsi="Arial" w:cs="Arial"/>
                <w:sz w:val="20"/>
                <w:szCs w:val="20"/>
                <w:shd w:val="clear" w:color="auto" w:fill="FFFFFF"/>
              </w:rPr>
            </w:pPr>
            <w:r w:rsidRPr="001D093C">
              <w:rPr>
                <w:rFonts w:ascii="Arial" w:hAnsi="Arial" w:cs="Arial"/>
                <w:sz w:val="20"/>
                <w:szCs w:val="20"/>
                <w:shd w:val="clear" w:color="auto" w:fill="FFFFFF"/>
              </w:rPr>
              <w:t>Guidance on workload prioritisation during COVID-19</w:t>
            </w:r>
          </w:p>
          <w:p w14:paraId="73246EB7" w14:textId="77777777" w:rsidR="00D06F7C" w:rsidRPr="001D093C" w:rsidRDefault="00384A6A" w:rsidP="00F67BB9">
            <w:pPr>
              <w:shd w:val="clear" w:color="auto" w:fill="FFFFFF"/>
              <w:rPr>
                <w:rFonts w:ascii="Arial" w:hAnsi="Arial" w:cs="Arial"/>
                <w:sz w:val="20"/>
                <w:szCs w:val="20"/>
              </w:rPr>
            </w:pPr>
            <w:hyperlink r:id="rId27" w:history="1">
              <w:r w:rsidR="00D06F7C" w:rsidRPr="001D093C">
                <w:rPr>
                  <w:rStyle w:val="Hyperlink"/>
                  <w:rFonts w:ascii="Arial" w:hAnsi="Arial" w:cs="Arial"/>
                  <w:sz w:val="20"/>
                  <w:szCs w:val="20"/>
                </w:rPr>
                <w:t>https://www.rcgp.org.uk/-/media/Files/Policy/A-Z-policy/2020/covid19/RCGP%20guidance/202003233RCGPGuidanceprioritisationroutineworkduringCovidFINAL</w:t>
              </w:r>
            </w:hyperlink>
            <w:r w:rsidR="00D06F7C" w:rsidRPr="001D093C">
              <w:rPr>
                <w:rFonts w:ascii="Arial" w:hAnsi="Arial" w:cs="Arial"/>
                <w:sz w:val="20"/>
                <w:szCs w:val="20"/>
              </w:rPr>
              <w:t xml:space="preserve"> </w:t>
            </w:r>
          </w:p>
          <w:p w14:paraId="57022D14" w14:textId="1FFB3B80" w:rsidR="0094330E" w:rsidRPr="001D093C" w:rsidRDefault="0094330E" w:rsidP="00F67BB9">
            <w:pPr>
              <w:shd w:val="clear" w:color="auto" w:fill="FFFFFF"/>
              <w:rPr>
                <w:rFonts w:ascii="Arial" w:hAnsi="Arial" w:cs="Arial"/>
                <w:sz w:val="20"/>
                <w:szCs w:val="20"/>
              </w:rPr>
            </w:pPr>
            <w:r w:rsidRPr="001D093C">
              <w:rPr>
                <w:rFonts w:ascii="Arial" w:hAnsi="Arial" w:cs="Arial"/>
                <w:sz w:val="20"/>
                <w:szCs w:val="20"/>
              </w:rPr>
              <w:t>COVID-19 e-learning resource hub</w:t>
            </w:r>
          </w:p>
          <w:p w14:paraId="338AF360" w14:textId="3880377F" w:rsidR="008E5E08" w:rsidRDefault="00384A6A" w:rsidP="00F67BB9">
            <w:pPr>
              <w:shd w:val="clear" w:color="auto" w:fill="FFFFFF"/>
              <w:rPr>
                <w:rFonts w:ascii="Arial" w:hAnsi="Arial" w:cs="Arial"/>
                <w:sz w:val="20"/>
                <w:szCs w:val="20"/>
              </w:rPr>
            </w:pPr>
            <w:hyperlink r:id="rId28" w:history="1">
              <w:r w:rsidR="0094330E" w:rsidRPr="001D093C">
                <w:rPr>
                  <w:rStyle w:val="Hyperlink"/>
                  <w:rFonts w:ascii="Arial" w:hAnsi="Arial" w:cs="Arial"/>
                  <w:sz w:val="20"/>
                  <w:szCs w:val="20"/>
                </w:rPr>
                <w:t>https://elearning.rcgp.org.uk/course/view.php?id=373</w:t>
              </w:r>
            </w:hyperlink>
            <w:r w:rsidR="0094330E" w:rsidRPr="001D093C">
              <w:rPr>
                <w:rFonts w:ascii="Arial" w:hAnsi="Arial" w:cs="Arial"/>
                <w:sz w:val="20"/>
                <w:szCs w:val="20"/>
              </w:rPr>
              <w:t xml:space="preserve"> </w:t>
            </w:r>
          </w:p>
          <w:p w14:paraId="29DDD7E2" w14:textId="51A4FBDD" w:rsidR="006931A1" w:rsidRPr="00C30ACE" w:rsidRDefault="006931A1" w:rsidP="00F67BB9">
            <w:pPr>
              <w:shd w:val="clear" w:color="auto" w:fill="FFFFFF"/>
              <w:rPr>
                <w:rFonts w:ascii="Arial" w:hAnsi="Arial" w:cs="Arial"/>
                <w:sz w:val="20"/>
                <w:szCs w:val="20"/>
              </w:rPr>
            </w:pPr>
            <w:r w:rsidRPr="00C30ACE">
              <w:rPr>
                <w:rFonts w:ascii="Arial" w:hAnsi="Arial" w:cs="Arial"/>
                <w:sz w:val="20"/>
                <w:szCs w:val="20"/>
              </w:rPr>
              <w:t>Video Consultations: Information for GPs</w:t>
            </w:r>
          </w:p>
          <w:p w14:paraId="04EDC6AC" w14:textId="466FE68B" w:rsidR="00C21189" w:rsidRPr="001D093C" w:rsidRDefault="00384A6A" w:rsidP="00F67BB9">
            <w:pPr>
              <w:shd w:val="clear" w:color="auto" w:fill="FFFFFF"/>
              <w:rPr>
                <w:rFonts w:ascii="Arial" w:hAnsi="Arial" w:cs="Arial"/>
                <w:sz w:val="20"/>
                <w:szCs w:val="20"/>
              </w:rPr>
            </w:pPr>
            <w:hyperlink r:id="rId29" w:history="1">
              <w:r w:rsidR="006931A1" w:rsidRPr="00C30ACE">
                <w:rPr>
                  <w:rStyle w:val="Hyperlink"/>
                  <w:rFonts w:ascii="Arial" w:hAnsi="Arial" w:cs="Arial"/>
                  <w:sz w:val="20"/>
                  <w:szCs w:val="20"/>
                </w:rPr>
                <w:t>https://www.rcgp.org.uk/policy/rcgp-policy-areas/-/media/B2ED99A2DBEE424788E12D17FF73A55F.ashx</w:t>
              </w:r>
            </w:hyperlink>
            <w:r w:rsidR="006931A1">
              <w:rPr>
                <w:rFonts w:ascii="Arial" w:hAnsi="Arial" w:cs="Arial"/>
                <w:sz w:val="20"/>
                <w:szCs w:val="20"/>
              </w:rPr>
              <w:t xml:space="preserve"> </w:t>
            </w:r>
          </w:p>
        </w:tc>
      </w:tr>
      <w:tr w:rsidR="008E5E08" w:rsidRPr="001D093C" w14:paraId="387E2A85" w14:textId="77777777" w:rsidTr="004909F3">
        <w:trPr>
          <w:trHeight w:val="773"/>
        </w:trPr>
        <w:tc>
          <w:tcPr>
            <w:tcW w:w="1411" w:type="pct"/>
          </w:tcPr>
          <w:p w14:paraId="216C02F1" w14:textId="2BFB4053" w:rsidR="008E5E08" w:rsidRPr="00B27B59" w:rsidRDefault="008E5E08" w:rsidP="00F67BB9">
            <w:pPr>
              <w:shd w:val="clear" w:color="auto" w:fill="FFFFFF"/>
              <w:rPr>
                <w:rFonts w:asciiTheme="majorHAnsi" w:eastAsia="Times New Roman" w:hAnsiTheme="majorHAnsi" w:cstheme="majorHAnsi"/>
                <w:b/>
                <w:bCs/>
                <w:color w:val="000000"/>
                <w:sz w:val="20"/>
                <w:szCs w:val="20"/>
                <w:highlight w:val="yellow"/>
                <w:lang w:eastAsia="en-GB"/>
              </w:rPr>
            </w:pPr>
            <w:r w:rsidRPr="00BD7B24">
              <w:rPr>
                <w:rFonts w:asciiTheme="majorHAnsi" w:eastAsia="Times New Roman" w:hAnsiTheme="majorHAnsi" w:cstheme="majorHAnsi"/>
                <w:b/>
                <w:bCs/>
                <w:color w:val="000000"/>
                <w:lang w:eastAsia="en-GB"/>
              </w:rPr>
              <w:t>RCP</w:t>
            </w:r>
            <w:r w:rsidRPr="00BD7B24">
              <w:rPr>
                <w:rFonts w:asciiTheme="majorHAnsi" w:eastAsia="Times New Roman" w:hAnsiTheme="majorHAnsi" w:cstheme="majorHAnsi"/>
                <w:b/>
                <w:bCs/>
                <w:color w:val="000000"/>
                <w:sz w:val="20"/>
                <w:szCs w:val="20"/>
                <w:lang w:eastAsia="en-GB"/>
              </w:rPr>
              <w:t xml:space="preserve"> (Royal College of Physicians) </w:t>
            </w:r>
          </w:p>
        </w:tc>
        <w:tc>
          <w:tcPr>
            <w:tcW w:w="3589" w:type="pct"/>
          </w:tcPr>
          <w:p w14:paraId="1C1D78C4" w14:textId="39F89AAE" w:rsidR="008E5E08" w:rsidRPr="00BD7B24" w:rsidRDefault="008E5E08" w:rsidP="00F67BB9">
            <w:pPr>
              <w:shd w:val="clear" w:color="auto" w:fill="FFFFFF"/>
              <w:rPr>
                <w:rFonts w:asciiTheme="majorHAnsi" w:hAnsiTheme="majorHAnsi" w:cstheme="majorHAnsi"/>
                <w:sz w:val="20"/>
                <w:szCs w:val="20"/>
                <w:shd w:val="clear" w:color="auto" w:fill="FFFFFF"/>
              </w:rPr>
            </w:pPr>
            <w:r w:rsidRPr="00BD7B24">
              <w:rPr>
                <w:rFonts w:asciiTheme="majorHAnsi" w:hAnsiTheme="majorHAnsi" w:cstheme="majorHAnsi"/>
                <w:sz w:val="20"/>
                <w:szCs w:val="20"/>
                <w:shd w:val="clear" w:color="auto" w:fill="FFFFFF"/>
              </w:rPr>
              <w:t>Speciality specific guidance on aspects of clinical care and treatment for COVID-19</w:t>
            </w:r>
          </w:p>
          <w:p w14:paraId="47B9A866" w14:textId="2650C35E" w:rsidR="008E5E08" w:rsidRPr="00B27B59" w:rsidRDefault="00384A6A" w:rsidP="00F67BB9">
            <w:pPr>
              <w:shd w:val="clear" w:color="auto" w:fill="FFFFFF"/>
              <w:rPr>
                <w:rFonts w:asciiTheme="majorHAnsi" w:hAnsiTheme="majorHAnsi" w:cstheme="majorHAnsi"/>
                <w:sz w:val="20"/>
                <w:szCs w:val="20"/>
                <w:highlight w:val="yellow"/>
                <w:shd w:val="clear" w:color="auto" w:fill="FFFFFF"/>
              </w:rPr>
            </w:pPr>
            <w:hyperlink r:id="rId30" w:history="1">
              <w:r w:rsidR="008E5E08" w:rsidRPr="00BD7B24">
                <w:rPr>
                  <w:rStyle w:val="Hyperlink"/>
                  <w:rFonts w:asciiTheme="majorHAnsi" w:hAnsiTheme="majorHAnsi" w:cstheme="majorHAnsi"/>
                  <w:sz w:val="20"/>
                  <w:szCs w:val="20"/>
                  <w:shd w:val="clear" w:color="auto" w:fill="FFFFFF"/>
                </w:rPr>
                <w:t>https://www.rcplondon.ac.uk/education-practice/advice/specialty-specific-guidance-aspects-clinical-care-and-teatment-covid-19</w:t>
              </w:r>
            </w:hyperlink>
            <w:r w:rsidR="008E5E08" w:rsidRPr="00B27B59">
              <w:rPr>
                <w:rFonts w:asciiTheme="majorHAnsi" w:hAnsiTheme="majorHAnsi" w:cstheme="majorHAnsi"/>
                <w:sz w:val="20"/>
                <w:szCs w:val="20"/>
                <w:highlight w:val="yellow"/>
                <w:shd w:val="clear" w:color="auto" w:fill="FFFFFF"/>
              </w:rPr>
              <w:t xml:space="preserve"> </w:t>
            </w:r>
          </w:p>
        </w:tc>
      </w:tr>
      <w:tr w:rsidR="00BB7EB2" w:rsidRPr="001D093C" w14:paraId="7FBDA950" w14:textId="77777777" w:rsidTr="004909F3">
        <w:trPr>
          <w:trHeight w:val="371"/>
        </w:trPr>
        <w:tc>
          <w:tcPr>
            <w:tcW w:w="1411" w:type="pct"/>
          </w:tcPr>
          <w:p w14:paraId="3EEEE7C9" w14:textId="1165AD4E" w:rsidR="00BB7EB2" w:rsidRPr="001D093C" w:rsidRDefault="00BB7EB2" w:rsidP="00F67BB9">
            <w:pPr>
              <w:shd w:val="clear" w:color="auto" w:fill="FFFFFF"/>
              <w:rPr>
                <w:rFonts w:ascii="Arial" w:eastAsia="Times New Roman" w:hAnsi="Arial" w:cs="Arial"/>
                <w:b/>
                <w:bCs/>
                <w:color w:val="000000"/>
                <w:sz w:val="20"/>
                <w:szCs w:val="20"/>
                <w:lang w:eastAsia="en-GB"/>
              </w:rPr>
            </w:pPr>
            <w:r w:rsidRPr="001D093C">
              <w:rPr>
                <w:rFonts w:ascii="Arial" w:eastAsia="Times New Roman" w:hAnsi="Arial" w:cs="Arial"/>
                <w:b/>
                <w:bCs/>
                <w:color w:val="000000"/>
                <w:sz w:val="20"/>
                <w:szCs w:val="20"/>
                <w:lang w:eastAsia="en-GB"/>
              </w:rPr>
              <w:t>BMA (British Medical Association)</w:t>
            </w:r>
          </w:p>
        </w:tc>
        <w:tc>
          <w:tcPr>
            <w:tcW w:w="3589" w:type="pct"/>
          </w:tcPr>
          <w:p w14:paraId="6E3EF158" w14:textId="7A2DC1F9" w:rsidR="00BB7EB2" w:rsidRPr="001D093C" w:rsidRDefault="00384A6A" w:rsidP="00F67BB9">
            <w:pPr>
              <w:shd w:val="clear" w:color="auto" w:fill="FFFFFF"/>
              <w:rPr>
                <w:rFonts w:ascii="Arial" w:hAnsi="Arial" w:cs="Arial"/>
                <w:sz w:val="20"/>
                <w:szCs w:val="20"/>
                <w:shd w:val="clear" w:color="auto" w:fill="FFFFFF"/>
              </w:rPr>
            </w:pPr>
            <w:hyperlink r:id="rId31" w:history="1">
              <w:r w:rsidR="007A5E2D" w:rsidRPr="001D093C">
                <w:rPr>
                  <w:rStyle w:val="Hyperlink"/>
                  <w:rFonts w:ascii="Arial" w:hAnsi="Arial" w:cs="Arial"/>
                  <w:sz w:val="20"/>
                  <w:szCs w:val="20"/>
                  <w:shd w:val="clear" w:color="auto" w:fill="FFFFFF"/>
                </w:rPr>
                <w:t>https://beta.bma.org.uk/advice-and-support/covid-19/resources/covid-19-guidance-directory</w:t>
              </w:r>
            </w:hyperlink>
            <w:r w:rsidR="007A5E2D" w:rsidRPr="001D093C">
              <w:rPr>
                <w:rFonts w:ascii="Arial" w:hAnsi="Arial" w:cs="Arial"/>
                <w:sz w:val="20"/>
                <w:szCs w:val="20"/>
                <w:shd w:val="clear" w:color="auto" w:fill="FFFFFF"/>
              </w:rPr>
              <w:t xml:space="preserve"> </w:t>
            </w:r>
          </w:p>
        </w:tc>
      </w:tr>
      <w:tr w:rsidR="000222FF" w:rsidRPr="001D093C" w14:paraId="5603E90E" w14:textId="77777777" w:rsidTr="004909F3">
        <w:trPr>
          <w:trHeight w:val="1203"/>
        </w:trPr>
        <w:tc>
          <w:tcPr>
            <w:tcW w:w="1411" w:type="pct"/>
          </w:tcPr>
          <w:p w14:paraId="416BD547" w14:textId="78FB8395" w:rsidR="000222FF" w:rsidRPr="001D093C" w:rsidRDefault="000222FF" w:rsidP="00F67BB9">
            <w:pPr>
              <w:shd w:val="clear" w:color="auto" w:fill="FFFFFF"/>
              <w:rPr>
                <w:rFonts w:ascii="Arial" w:eastAsia="Times New Roman" w:hAnsi="Arial" w:cs="Arial"/>
                <w:b/>
                <w:bCs/>
                <w:color w:val="000000"/>
                <w:sz w:val="20"/>
                <w:szCs w:val="20"/>
                <w:lang w:eastAsia="en-GB"/>
              </w:rPr>
            </w:pPr>
            <w:r w:rsidRPr="00BD7185">
              <w:rPr>
                <w:rFonts w:ascii="Arial" w:eastAsia="Times New Roman" w:hAnsi="Arial" w:cs="Arial"/>
                <w:b/>
                <w:bCs/>
                <w:color w:val="000000"/>
                <w:sz w:val="20"/>
                <w:szCs w:val="20"/>
                <w:lang w:eastAsia="en-GB"/>
              </w:rPr>
              <w:t>GP- update.co.uk</w:t>
            </w:r>
          </w:p>
        </w:tc>
        <w:tc>
          <w:tcPr>
            <w:tcW w:w="3589" w:type="pct"/>
          </w:tcPr>
          <w:p w14:paraId="578FAFB2" w14:textId="150103D1" w:rsidR="000222FF" w:rsidRPr="00BD7185" w:rsidRDefault="000222FF" w:rsidP="00F67BB9">
            <w:pPr>
              <w:shd w:val="clear" w:color="auto" w:fill="FFFFFF"/>
              <w:rPr>
                <w:rFonts w:ascii="Arial" w:hAnsi="Arial" w:cs="Arial"/>
                <w:sz w:val="20"/>
                <w:szCs w:val="20"/>
              </w:rPr>
            </w:pPr>
            <w:r w:rsidRPr="00BD7185">
              <w:rPr>
                <w:rFonts w:ascii="Arial" w:hAnsi="Arial" w:cs="Arial"/>
                <w:sz w:val="20"/>
                <w:szCs w:val="20"/>
              </w:rPr>
              <w:t>Work prioritisation during COVID-19 epidemic</w:t>
            </w:r>
          </w:p>
          <w:p w14:paraId="176BD3F5" w14:textId="62FC1A01" w:rsidR="000222FF" w:rsidRPr="00BD7185" w:rsidRDefault="00384A6A" w:rsidP="00F67BB9">
            <w:pPr>
              <w:shd w:val="clear" w:color="auto" w:fill="FFFFFF"/>
              <w:rPr>
                <w:rFonts w:ascii="Arial" w:hAnsi="Arial" w:cs="Arial"/>
                <w:sz w:val="20"/>
                <w:szCs w:val="20"/>
              </w:rPr>
            </w:pPr>
            <w:hyperlink r:id="rId32" w:history="1">
              <w:r w:rsidR="000222FF" w:rsidRPr="00BD7185">
                <w:rPr>
                  <w:rStyle w:val="Hyperlink"/>
                  <w:rFonts w:ascii="Arial" w:hAnsi="Arial" w:cs="Arial"/>
                  <w:sz w:val="20"/>
                  <w:szCs w:val="20"/>
                </w:rPr>
                <w:t>https://www.gp-update.co.uk/SM4/Mutable/Uploads/pdf_file/GEMS--work-prioritisation.pdf</w:t>
              </w:r>
            </w:hyperlink>
            <w:r w:rsidR="000222FF" w:rsidRPr="00BD7185">
              <w:rPr>
                <w:rFonts w:ascii="Arial" w:hAnsi="Arial" w:cs="Arial"/>
                <w:sz w:val="20"/>
                <w:szCs w:val="20"/>
              </w:rPr>
              <w:t xml:space="preserve"> </w:t>
            </w:r>
          </w:p>
          <w:p w14:paraId="7C7E713A" w14:textId="19CAA83F" w:rsidR="000222FF" w:rsidRPr="00BD7185" w:rsidRDefault="000222FF" w:rsidP="00F67BB9">
            <w:pPr>
              <w:shd w:val="clear" w:color="auto" w:fill="FFFFFF"/>
              <w:rPr>
                <w:rFonts w:ascii="Arial" w:hAnsi="Arial" w:cs="Arial"/>
                <w:sz w:val="20"/>
                <w:szCs w:val="20"/>
              </w:rPr>
            </w:pPr>
          </w:p>
          <w:p w14:paraId="40E1C374" w14:textId="19D2E76A" w:rsidR="000222FF" w:rsidRPr="00BD7185" w:rsidRDefault="000222FF" w:rsidP="00F67BB9">
            <w:pPr>
              <w:shd w:val="clear" w:color="auto" w:fill="FFFFFF"/>
              <w:rPr>
                <w:rFonts w:ascii="Arial" w:hAnsi="Arial" w:cs="Arial"/>
                <w:sz w:val="20"/>
                <w:szCs w:val="20"/>
              </w:rPr>
            </w:pPr>
            <w:r w:rsidRPr="00BD7185">
              <w:rPr>
                <w:rFonts w:ascii="Arial" w:hAnsi="Arial" w:cs="Arial"/>
                <w:sz w:val="20"/>
                <w:szCs w:val="20"/>
              </w:rPr>
              <w:t>Drug/disease pitfalls to avoid during any acute illness during COVID-19 epidemic</w:t>
            </w:r>
          </w:p>
          <w:p w14:paraId="60E1EB12" w14:textId="1CC2F637" w:rsidR="000222FF" w:rsidRPr="003B1CE3" w:rsidRDefault="00384A6A" w:rsidP="000222FF">
            <w:pPr>
              <w:pStyle w:val="NormalWeb"/>
              <w:spacing w:before="0" w:beforeAutospacing="0" w:after="0" w:afterAutospacing="0"/>
              <w:rPr>
                <w:rFonts w:ascii="Arial" w:hAnsi="Arial" w:cs="Arial"/>
                <w:color w:val="000000"/>
                <w:sz w:val="20"/>
                <w:szCs w:val="20"/>
              </w:rPr>
            </w:pPr>
            <w:hyperlink r:id="rId33" w:tgtFrame="_blank" w:history="1">
              <w:r w:rsidR="000222FF" w:rsidRPr="00BD7185">
                <w:rPr>
                  <w:rStyle w:val="Hyperlink"/>
                  <w:rFonts w:ascii="Arial" w:hAnsi="Arial" w:cs="Arial"/>
                  <w:sz w:val="20"/>
                  <w:szCs w:val="20"/>
                </w:rPr>
                <w:t>https://www.gp-update.co.uk/SM4/Mutable/Uploads/pdf_file/GEMS-drug-and-disease-monitoring-.pdf</w:t>
              </w:r>
            </w:hyperlink>
          </w:p>
        </w:tc>
      </w:tr>
      <w:tr w:rsidR="00EF703C" w:rsidRPr="001D093C" w14:paraId="3295DAD4" w14:textId="77777777" w:rsidTr="004909F3">
        <w:trPr>
          <w:trHeight w:val="371"/>
        </w:trPr>
        <w:tc>
          <w:tcPr>
            <w:tcW w:w="1411" w:type="pct"/>
          </w:tcPr>
          <w:p w14:paraId="6C83869F" w14:textId="4C30B118" w:rsidR="00EF703C" w:rsidRPr="001D093C" w:rsidRDefault="00EF703C" w:rsidP="00F67BB9">
            <w:pPr>
              <w:shd w:val="clear" w:color="auto" w:fill="FFFFFF"/>
              <w:rPr>
                <w:rFonts w:ascii="Arial" w:eastAsia="Times New Roman" w:hAnsi="Arial" w:cs="Arial"/>
                <w:b/>
                <w:bCs/>
                <w:color w:val="000000"/>
                <w:sz w:val="20"/>
                <w:szCs w:val="20"/>
                <w:lang w:eastAsia="en-GB"/>
              </w:rPr>
            </w:pPr>
            <w:r w:rsidRPr="001D093C">
              <w:rPr>
                <w:rFonts w:ascii="Arial" w:eastAsia="Times New Roman" w:hAnsi="Arial" w:cs="Arial"/>
                <w:b/>
                <w:bCs/>
                <w:color w:val="000000"/>
                <w:sz w:val="20"/>
                <w:szCs w:val="20"/>
                <w:lang w:eastAsia="en-GB"/>
              </w:rPr>
              <w:t>RCN (Royal College of Nursing)</w:t>
            </w:r>
          </w:p>
        </w:tc>
        <w:tc>
          <w:tcPr>
            <w:tcW w:w="3589" w:type="pct"/>
          </w:tcPr>
          <w:p w14:paraId="0CD06A97" w14:textId="584565FD" w:rsidR="00EF703C" w:rsidRPr="001D093C" w:rsidRDefault="00384A6A" w:rsidP="00F67BB9">
            <w:pPr>
              <w:shd w:val="clear" w:color="auto" w:fill="FFFFFF"/>
              <w:rPr>
                <w:rFonts w:ascii="Arial" w:hAnsi="Arial" w:cs="Arial"/>
                <w:sz w:val="20"/>
                <w:szCs w:val="20"/>
                <w:shd w:val="clear" w:color="auto" w:fill="FFFFFF"/>
              </w:rPr>
            </w:pPr>
            <w:hyperlink r:id="rId34" w:history="1">
              <w:r w:rsidR="00EF703C" w:rsidRPr="001D093C">
                <w:rPr>
                  <w:rStyle w:val="Hyperlink"/>
                  <w:rFonts w:ascii="Arial" w:hAnsi="Arial" w:cs="Arial"/>
                  <w:sz w:val="20"/>
                  <w:szCs w:val="20"/>
                  <w:shd w:val="clear" w:color="auto" w:fill="FFFFFF"/>
                </w:rPr>
                <w:t>https://www.rcn.org.uk/covid-19</w:t>
              </w:r>
            </w:hyperlink>
            <w:r w:rsidR="00EF703C" w:rsidRPr="001D093C">
              <w:rPr>
                <w:rFonts w:ascii="Arial" w:hAnsi="Arial" w:cs="Arial"/>
                <w:sz w:val="20"/>
                <w:szCs w:val="20"/>
                <w:shd w:val="clear" w:color="auto" w:fill="FFFFFF"/>
              </w:rPr>
              <w:t xml:space="preserve"> </w:t>
            </w:r>
          </w:p>
        </w:tc>
      </w:tr>
      <w:tr w:rsidR="001956DB" w:rsidRPr="00C84CF8" w14:paraId="6E061E9F" w14:textId="77777777" w:rsidTr="004909F3">
        <w:trPr>
          <w:trHeight w:val="513"/>
        </w:trPr>
        <w:tc>
          <w:tcPr>
            <w:tcW w:w="1411" w:type="pct"/>
          </w:tcPr>
          <w:p w14:paraId="4CE7A868" w14:textId="2659C43E" w:rsidR="001956DB" w:rsidRPr="00C84CF8" w:rsidRDefault="001956DB" w:rsidP="00F67BB9">
            <w:pPr>
              <w:shd w:val="clear" w:color="auto" w:fill="FFFFFF"/>
              <w:rPr>
                <w:rFonts w:ascii="Arial" w:eastAsia="Times New Roman" w:hAnsi="Arial" w:cs="Arial"/>
                <w:b/>
                <w:bCs/>
                <w:color w:val="000000"/>
                <w:sz w:val="20"/>
                <w:szCs w:val="20"/>
                <w:lang w:eastAsia="en-GB"/>
              </w:rPr>
            </w:pPr>
            <w:r w:rsidRPr="00C84CF8">
              <w:rPr>
                <w:rFonts w:ascii="Arial" w:eastAsia="Times New Roman" w:hAnsi="Arial" w:cs="Arial"/>
                <w:b/>
                <w:bCs/>
                <w:color w:val="000000"/>
                <w:sz w:val="20"/>
                <w:szCs w:val="20"/>
                <w:lang w:eastAsia="en-GB"/>
              </w:rPr>
              <w:t xml:space="preserve">RPS (Royal Pharmaceutical Society) </w:t>
            </w:r>
          </w:p>
        </w:tc>
        <w:tc>
          <w:tcPr>
            <w:tcW w:w="3589" w:type="pct"/>
          </w:tcPr>
          <w:p w14:paraId="268C4516" w14:textId="77777777" w:rsidR="001956DB" w:rsidRPr="00C84CF8" w:rsidRDefault="005505DC" w:rsidP="00F67BB9">
            <w:pPr>
              <w:shd w:val="clear" w:color="auto" w:fill="FFFFFF"/>
              <w:rPr>
                <w:rFonts w:ascii="Arial" w:hAnsi="Arial" w:cs="Arial"/>
                <w:sz w:val="20"/>
                <w:szCs w:val="20"/>
                <w:shd w:val="clear" w:color="auto" w:fill="FFFFFF"/>
              </w:rPr>
            </w:pPr>
            <w:r w:rsidRPr="00C84CF8">
              <w:rPr>
                <w:rFonts w:ascii="Arial" w:hAnsi="Arial" w:cs="Arial"/>
                <w:sz w:val="20"/>
                <w:szCs w:val="20"/>
                <w:shd w:val="clear" w:color="auto" w:fill="FFFFFF"/>
              </w:rPr>
              <w:t>COVID-19 Pharmacist updates and information</w:t>
            </w:r>
          </w:p>
          <w:p w14:paraId="19D68ACF" w14:textId="77777777" w:rsidR="000E4623" w:rsidRPr="00C84CF8" w:rsidRDefault="00384A6A" w:rsidP="00F67BB9">
            <w:pPr>
              <w:shd w:val="clear" w:color="auto" w:fill="FFFFFF"/>
              <w:rPr>
                <w:rFonts w:ascii="Arial" w:hAnsi="Arial" w:cs="Arial"/>
                <w:sz w:val="20"/>
                <w:szCs w:val="20"/>
                <w:shd w:val="clear" w:color="auto" w:fill="FFFFFF"/>
              </w:rPr>
            </w:pPr>
            <w:hyperlink r:id="rId35" w:history="1">
              <w:r w:rsidR="000E4623" w:rsidRPr="00C84CF8">
                <w:rPr>
                  <w:rStyle w:val="Hyperlink"/>
                  <w:rFonts w:ascii="Arial" w:hAnsi="Arial" w:cs="Arial"/>
                  <w:sz w:val="20"/>
                  <w:szCs w:val="20"/>
                  <w:shd w:val="clear" w:color="auto" w:fill="FFFFFF"/>
                </w:rPr>
                <w:t>https://www.rpharms.com/coronavirus/</w:t>
              </w:r>
            </w:hyperlink>
            <w:r w:rsidR="000E4623" w:rsidRPr="00C84CF8">
              <w:rPr>
                <w:rFonts w:ascii="Arial" w:hAnsi="Arial" w:cs="Arial"/>
                <w:sz w:val="20"/>
                <w:szCs w:val="20"/>
                <w:shd w:val="clear" w:color="auto" w:fill="FFFFFF"/>
              </w:rPr>
              <w:t xml:space="preserve"> </w:t>
            </w:r>
          </w:p>
          <w:p w14:paraId="10CCEB0C" w14:textId="77777777" w:rsidR="005938DD" w:rsidRPr="00C84CF8" w:rsidRDefault="00F27B86" w:rsidP="00F67BB9">
            <w:pPr>
              <w:shd w:val="clear" w:color="auto" w:fill="FFFFFF"/>
              <w:rPr>
                <w:rFonts w:ascii="Arial" w:hAnsi="Arial" w:cs="Arial"/>
                <w:sz w:val="20"/>
                <w:szCs w:val="20"/>
                <w:shd w:val="clear" w:color="auto" w:fill="FFFFFF"/>
              </w:rPr>
            </w:pPr>
            <w:r w:rsidRPr="00C84CF8">
              <w:rPr>
                <w:rFonts w:ascii="Arial" w:hAnsi="Arial" w:cs="Arial"/>
                <w:sz w:val="20"/>
                <w:szCs w:val="20"/>
                <w:shd w:val="clear" w:color="auto" w:fill="FFFFFF"/>
              </w:rPr>
              <w:t>RPS guidance on ethical, professional decision making in the COVID-19 pandemic</w:t>
            </w:r>
          </w:p>
          <w:p w14:paraId="5337A725" w14:textId="747B6488" w:rsidR="00856D4F" w:rsidRPr="00C84CF8" w:rsidRDefault="00384A6A" w:rsidP="00F67BB9">
            <w:pPr>
              <w:shd w:val="clear" w:color="auto" w:fill="FFFFFF"/>
              <w:rPr>
                <w:rFonts w:ascii="Arial" w:hAnsi="Arial" w:cs="Arial"/>
                <w:sz w:val="20"/>
                <w:szCs w:val="20"/>
                <w:shd w:val="clear" w:color="auto" w:fill="FFFFFF"/>
              </w:rPr>
            </w:pPr>
            <w:hyperlink r:id="rId36" w:history="1">
              <w:r w:rsidR="00F27B86" w:rsidRPr="00C84CF8">
                <w:rPr>
                  <w:rStyle w:val="Hyperlink"/>
                  <w:rFonts w:ascii="Arial" w:hAnsi="Arial" w:cs="Arial"/>
                  <w:sz w:val="20"/>
                  <w:szCs w:val="20"/>
                  <w:shd w:val="clear" w:color="auto" w:fill="FFFFFF"/>
                </w:rPr>
                <w:t>https://www.rpharms.com/Portals/0/RPS%20document%20library/Open%20access/Coronavirus/00239%20001a%202004%20COVID19%20Ethical%20guide%20document%20WEB.pdf?ver=2020-04-09-111739-353</w:t>
              </w:r>
            </w:hyperlink>
            <w:r w:rsidR="00F27B86" w:rsidRPr="00C84CF8">
              <w:rPr>
                <w:rFonts w:ascii="Arial" w:hAnsi="Arial" w:cs="Arial"/>
                <w:sz w:val="20"/>
                <w:szCs w:val="20"/>
                <w:shd w:val="clear" w:color="auto" w:fill="FFFFFF"/>
              </w:rPr>
              <w:t xml:space="preserve"> </w:t>
            </w:r>
          </w:p>
          <w:p w14:paraId="658B565D" w14:textId="3CCC9B3C" w:rsidR="00A27FB8" w:rsidRPr="00C84CF8" w:rsidRDefault="00A27FB8" w:rsidP="00F67BB9">
            <w:pPr>
              <w:shd w:val="clear" w:color="auto" w:fill="FFFFFF"/>
              <w:rPr>
                <w:rFonts w:ascii="Arial" w:hAnsi="Arial" w:cs="Arial"/>
                <w:color w:val="0A0A0A"/>
                <w:sz w:val="20"/>
                <w:szCs w:val="20"/>
                <w:shd w:val="clear" w:color="auto" w:fill="FEFEFE"/>
              </w:rPr>
            </w:pPr>
            <w:r w:rsidRPr="00C84CF8">
              <w:rPr>
                <w:rFonts w:ascii="Arial" w:hAnsi="Arial" w:cs="Arial"/>
                <w:color w:val="0A0A0A"/>
                <w:sz w:val="20"/>
                <w:szCs w:val="20"/>
                <w:shd w:val="clear" w:color="auto" w:fill="FEFEFE"/>
              </w:rPr>
              <w:t>All Pharmacists in GP surgeries in England can now access Medicines Complete</w:t>
            </w:r>
          </w:p>
          <w:p w14:paraId="106C20F2" w14:textId="57EC739B" w:rsidR="00A27FB8" w:rsidRPr="00C84CF8" w:rsidRDefault="00384A6A" w:rsidP="00F67BB9">
            <w:pPr>
              <w:shd w:val="clear" w:color="auto" w:fill="FFFFFF"/>
              <w:rPr>
                <w:rFonts w:ascii="Arial" w:hAnsi="Arial" w:cs="Arial"/>
                <w:color w:val="0A0A0A"/>
                <w:sz w:val="20"/>
                <w:szCs w:val="20"/>
                <w:shd w:val="clear" w:color="auto" w:fill="FEFEFE"/>
              </w:rPr>
            </w:pPr>
            <w:hyperlink r:id="rId37" w:history="1">
              <w:r w:rsidR="00A27FB8" w:rsidRPr="00C84CF8">
                <w:rPr>
                  <w:rStyle w:val="Hyperlink"/>
                  <w:rFonts w:ascii="Arial" w:hAnsi="Arial" w:cs="Arial"/>
                  <w:sz w:val="20"/>
                  <w:szCs w:val="20"/>
                  <w:shd w:val="clear" w:color="auto" w:fill="FEFEFE"/>
                </w:rPr>
                <w:t>https://www.rpharms.com/about-us/news/details/All-pharmacists-in-GP-surgeries-in-England-with-access-to-</w:t>
              </w:r>
              <w:r w:rsidR="00A27FB8" w:rsidRPr="00C84CF8">
                <w:rPr>
                  <w:rStyle w:val="Hyperlink"/>
                  <w:rFonts w:ascii="Arial" w:hAnsi="Arial" w:cs="Arial"/>
                  <w:sz w:val="20"/>
                  <w:szCs w:val="20"/>
                  <w:shd w:val="clear" w:color="auto" w:fill="FEFEFE"/>
                </w:rPr>
                <w:lastRenderedPageBreak/>
                <w:t>MedicinesComplete</w:t>
              </w:r>
            </w:hyperlink>
            <w:r w:rsidR="00A27FB8" w:rsidRPr="00C84CF8">
              <w:rPr>
                <w:rFonts w:ascii="Arial" w:hAnsi="Arial" w:cs="Arial"/>
                <w:color w:val="0A0A0A"/>
                <w:sz w:val="20"/>
                <w:szCs w:val="20"/>
                <w:shd w:val="clear" w:color="auto" w:fill="FEFEFE"/>
              </w:rPr>
              <w:t xml:space="preserve"> </w:t>
            </w:r>
          </w:p>
          <w:p w14:paraId="6E3478AB" w14:textId="01AD0451" w:rsidR="00A27FB8" w:rsidRPr="00C84CF8" w:rsidRDefault="00A27FB8" w:rsidP="00F67BB9">
            <w:pPr>
              <w:shd w:val="clear" w:color="auto" w:fill="FFFFFF"/>
              <w:rPr>
                <w:rFonts w:ascii="Arial" w:hAnsi="Arial" w:cs="Arial"/>
                <w:sz w:val="20"/>
                <w:szCs w:val="20"/>
                <w:shd w:val="clear" w:color="auto" w:fill="FFFFFF"/>
              </w:rPr>
            </w:pPr>
            <w:r w:rsidRPr="00C84CF8">
              <w:rPr>
                <w:rFonts w:ascii="Arial" w:hAnsi="Arial" w:cs="Arial"/>
                <w:color w:val="0A0A0A"/>
                <w:sz w:val="20"/>
                <w:szCs w:val="20"/>
                <w:shd w:val="clear" w:color="auto" w:fill="FEFEFE"/>
              </w:rPr>
              <w:t>Access to evidence-based resources used at the point of care, include Stockley’s Drug Interactions, Palliative Care Formulary, Drug administration via enteral feeding tubes, Drugs in Pregnancy and Lactation, Stockley’s Herbal Medicines and Herbal Medicines.</w:t>
            </w:r>
          </w:p>
        </w:tc>
      </w:tr>
      <w:tr w:rsidR="008C7296" w:rsidRPr="00C84CF8" w14:paraId="048B5815" w14:textId="77777777" w:rsidTr="004909F3">
        <w:trPr>
          <w:trHeight w:val="513"/>
        </w:trPr>
        <w:tc>
          <w:tcPr>
            <w:tcW w:w="1411" w:type="pct"/>
          </w:tcPr>
          <w:p w14:paraId="349DE540" w14:textId="23B8586E" w:rsidR="008C7296" w:rsidRPr="00C84CF8" w:rsidRDefault="008C7296" w:rsidP="00F67BB9">
            <w:pPr>
              <w:shd w:val="clear" w:color="auto" w:fill="FFFFFF"/>
              <w:rPr>
                <w:rFonts w:ascii="Arial" w:eastAsia="Times New Roman" w:hAnsi="Arial" w:cs="Arial"/>
                <w:b/>
                <w:bCs/>
                <w:color w:val="000000"/>
                <w:sz w:val="20"/>
                <w:szCs w:val="20"/>
                <w:lang w:eastAsia="en-GB"/>
              </w:rPr>
            </w:pPr>
            <w:r w:rsidRPr="00C84CF8">
              <w:rPr>
                <w:rFonts w:ascii="Arial" w:eastAsia="Times New Roman" w:hAnsi="Arial" w:cs="Arial"/>
                <w:b/>
                <w:bCs/>
                <w:color w:val="000000"/>
                <w:sz w:val="20"/>
                <w:szCs w:val="20"/>
                <w:lang w:eastAsia="en-GB"/>
              </w:rPr>
              <w:lastRenderedPageBreak/>
              <w:t>Primary Care pathways</w:t>
            </w:r>
          </w:p>
        </w:tc>
        <w:tc>
          <w:tcPr>
            <w:tcW w:w="3589" w:type="pct"/>
          </w:tcPr>
          <w:p w14:paraId="2870A58A" w14:textId="1E736DA1" w:rsidR="008C7296" w:rsidRPr="00C84CF8" w:rsidRDefault="006C494B" w:rsidP="00F67BB9">
            <w:pPr>
              <w:shd w:val="clear" w:color="auto" w:fill="FFFFFF"/>
              <w:rPr>
                <w:rFonts w:ascii="Arial" w:hAnsi="Arial" w:cs="Arial"/>
                <w:sz w:val="20"/>
                <w:szCs w:val="20"/>
                <w:shd w:val="clear" w:color="auto" w:fill="FFFFFF"/>
              </w:rPr>
            </w:pPr>
            <w:r w:rsidRPr="00C84CF8">
              <w:rPr>
                <w:rFonts w:ascii="Arial" w:hAnsi="Arial" w:cs="Arial"/>
                <w:sz w:val="20"/>
                <w:szCs w:val="20"/>
                <w:shd w:val="clear" w:color="auto" w:fill="FFFFFF"/>
              </w:rPr>
              <w:t>Resource centre for GP pr</w:t>
            </w:r>
            <w:r w:rsidR="002D65B4" w:rsidRPr="00C84CF8">
              <w:rPr>
                <w:rFonts w:ascii="Arial" w:hAnsi="Arial" w:cs="Arial"/>
                <w:sz w:val="20"/>
                <w:szCs w:val="20"/>
                <w:shd w:val="clear" w:color="auto" w:fill="FFFFFF"/>
              </w:rPr>
              <w:t>a</w:t>
            </w:r>
            <w:r w:rsidRPr="00C84CF8">
              <w:rPr>
                <w:rFonts w:ascii="Arial" w:hAnsi="Arial" w:cs="Arial"/>
                <w:sz w:val="20"/>
                <w:szCs w:val="20"/>
                <w:shd w:val="clear" w:color="auto" w:fill="FFFFFF"/>
              </w:rPr>
              <w:t>ctices</w:t>
            </w:r>
            <w:r w:rsidR="002D65B4" w:rsidRPr="00C84CF8">
              <w:rPr>
                <w:rFonts w:ascii="Arial" w:hAnsi="Arial" w:cs="Arial"/>
                <w:sz w:val="20"/>
                <w:szCs w:val="20"/>
                <w:shd w:val="clear" w:color="auto" w:fill="FFFFFF"/>
              </w:rPr>
              <w:t xml:space="preserve">; </w:t>
            </w:r>
            <w:r w:rsidR="008C7296" w:rsidRPr="00C84CF8">
              <w:rPr>
                <w:rFonts w:ascii="Arial" w:hAnsi="Arial" w:cs="Arial"/>
                <w:sz w:val="20"/>
                <w:szCs w:val="20"/>
                <w:shd w:val="clear" w:color="auto" w:fill="FFFFFF"/>
              </w:rPr>
              <w:t>Self-isolation resources and podcasts:</w:t>
            </w:r>
            <w:r w:rsidR="004B6A96" w:rsidRPr="00C84CF8">
              <w:rPr>
                <w:rFonts w:ascii="Arial" w:hAnsi="Arial" w:cs="Arial"/>
                <w:sz w:val="20"/>
                <w:szCs w:val="20"/>
                <w:shd w:val="clear" w:color="auto" w:fill="FFFFFF"/>
              </w:rPr>
              <w:t xml:space="preserve"> </w:t>
            </w:r>
            <w:r w:rsidR="008C7296" w:rsidRPr="00C84CF8">
              <w:rPr>
                <w:rFonts w:ascii="Arial" w:hAnsi="Arial" w:cs="Arial"/>
                <w:sz w:val="20"/>
                <w:szCs w:val="20"/>
                <w:shd w:val="clear" w:color="auto" w:fill="FFFFFF"/>
              </w:rPr>
              <w:t>Preparing pati</w:t>
            </w:r>
            <w:r w:rsidR="004B6A96" w:rsidRPr="00C84CF8">
              <w:rPr>
                <w:rFonts w:ascii="Arial" w:hAnsi="Arial" w:cs="Arial"/>
                <w:sz w:val="20"/>
                <w:szCs w:val="20"/>
                <w:shd w:val="clear" w:color="auto" w:fill="FFFFFF"/>
              </w:rPr>
              <w:t xml:space="preserve">ents for remote consultation; Clinical assessment pathways and lots more </w:t>
            </w:r>
            <w:hyperlink r:id="rId38" w:history="1">
              <w:r w:rsidR="004B6A96" w:rsidRPr="00C84CF8">
                <w:rPr>
                  <w:rStyle w:val="Hyperlink"/>
                  <w:rFonts w:ascii="Arial" w:hAnsi="Arial" w:cs="Arial"/>
                  <w:sz w:val="20"/>
                  <w:szCs w:val="20"/>
                  <w:shd w:val="clear" w:color="auto" w:fill="FFFFFF"/>
                </w:rPr>
                <w:t>http://primarycarepathways.co.uk/covid19</w:t>
              </w:r>
            </w:hyperlink>
            <w:r w:rsidR="004B6A96" w:rsidRPr="00C84CF8">
              <w:rPr>
                <w:rFonts w:ascii="Arial" w:hAnsi="Arial" w:cs="Arial"/>
                <w:sz w:val="20"/>
                <w:szCs w:val="20"/>
                <w:shd w:val="clear" w:color="auto" w:fill="FFFFFF"/>
              </w:rPr>
              <w:t xml:space="preserve"> </w:t>
            </w:r>
          </w:p>
        </w:tc>
      </w:tr>
      <w:tr w:rsidR="003F563B" w:rsidRPr="00C84CF8" w14:paraId="30904504" w14:textId="77777777" w:rsidTr="004909F3">
        <w:trPr>
          <w:trHeight w:val="513"/>
        </w:trPr>
        <w:tc>
          <w:tcPr>
            <w:tcW w:w="1411" w:type="pct"/>
          </w:tcPr>
          <w:p w14:paraId="55E302ED" w14:textId="41A7EA86" w:rsidR="003F563B" w:rsidRPr="00C84CF8" w:rsidRDefault="003F563B" w:rsidP="00F67BB9">
            <w:pPr>
              <w:shd w:val="clear" w:color="auto" w:fill="FFFFFF"/>
              <w:rPr>
                <w:rFonts w:ascii="Arial" w:eastAsia="Times New Roman" w:hAnsi="Arial" w:cs="Arial"/>
                <w:b/>
                <w:bCs/>
                <w:color w:val="000000"/>
                <w:sz w:val="20"/>
                <w:szCs w:val="20"/>
                <w:lang w:eastAsia="en-GB"/>
              </w:rPr>
            </w:pPr>
            <w:r w:rsidRPr="00C84CF8">
              <w:rPr>
                <w:rFonts w:ascii="Arial" w:eastAsia="Times New Roman" w:hAnsi="Arial" w:cs="Arial"/>
                <w:b/>
                <w:bCs/>
                <w:color w:val="000000"/>
                <w:sz w:val="20"/>
                <w:szCs w:val="20"/>
                <w:lang w:eastAsia="en-GB"/>
              </w:rPr>
              <w:t xml:space="preserve">MHRA guidance </w:t>
            </w:r>
          </w:p>
        </w:tc>
        <w:tc>
          <w:tcPr>
            <w:tcW w:w="3589" w:type="pct"/>
          </w:tcPr>
          <w:p w14:paraId="2B47B591" w14:textId="66F554D2" w:rsidR="00023CEC" w:rsidRPr="00023CEC" w:rsidRDefault="00023CEC" w:rsidP="00F67BB9">
            <w:pPr>
              <w:shd w:val="clear" w:color="auto" w:fill="FFFFFF"/>
              <w:rPr>
                <w:rFonts w:ascii="Arial" w:hAnsi="Arial" w:cs="Arial"/>
                <w:sz w:val="20"/>
                <w:szCs w:val="20"/>
                <w:highlight w:val="yellow"/>
                <w:shd w:val="clear" w:color="auto" w:fill="FFFFFF"/>
              </w:rPr>
            </w:pPr>
            <w:r w:rsidRPr="00023CEC">
              <w:rPr>
                <w:rFonts w:ascii="Arial" w:hAnsi="Arial" w:cs="Arial"/>
                <w:sz w:val="20"/>
                <w:szCs w:val="20"/>
                <w:highlight w:val="yellow"/>
                <w:shd w:val="clear" w:color="auto" w:fill="FFFFFF"/>
              </w:rPr>
              <w:t>MHRA central alerting system (CAS)</w:t>
            </w:r>
          </w:p>
          <w:p w14:paraId="088B6455" w14:textId="10CCA80A" w:rsidR="00186EA9" w:rsidRPr="00C84CF8" w:rsidRDefault="00384A6A" w:rsidP="00F67BB9">
            <w:pPr>
              <w:shd w:val="clear" w:color="auto" w:fill="FFFFFF"/>
              <w:rPr>
                <w:rFonts w:ascii="Arial" w:hAnsi="Arial" w:cs="Arial"/>
                <w:sz w:val="20"/>
                <w:szCs w:val="20"/>
                <w:shd w:val="clear" w:color="auto" w:fill="FFFFFF"/>
              </w:rPr>
            </w:pPr>
            <w:hyperlink r:id="rId39" w:history="1">
              <w:r w:rsidR="00023CEC" w:rsidRPr="00023CEC">
                <w:rPr>
                  <w:rStyle w:val="Hyperlink"/>
                  <w:rFonts w:ascii="Arial" w:hAnsi="Arial" w:cs="Arial"/>
                  <w:sz w:val="20"/>
                  <w:szCs w:val="20"/>
                  <w:highlight w:val="yellow"/>
                  <w:shd w:val="clear" w:color="auto" w:fill="FFFFFF"/>
                </w:rPr>
                <w:t>https://www.cas.mhra.gov.uk/Home.aspx</w:t>
              </w:r>
            </w:hyperlink>
            <w:r w:rsidR="00023CEC">
              <w:rPr>
                <w:rFonts w:ascii="Arial" w:hAnsi="Arial" w:cs="Arial"/>
                <w:sz w:val="20"/>
                <w:szCs w:val="20"/>
                <w:shd w:val="clear" w:color="auto" w:fill="FFFFFF"/>
              </w:rPr>
              <w:t xml:space="preserve"> </w:t>
            </w:r>
            <w:r w:rsidR="00023CEC" w:rsidRPr="00023CEC">
              <w:rPr>
                <w:rFonts w:ascii="Arial" w:hAnsi="Arial" w:cs="Arial"/>
                <w:sz w:val="20"/>
                <w:szCs w:val="20"/>
                <w:shd w:val="clear" w:color="auto" w:fill="FFFFFF"/>
              </w:rPr>
              <w:cr/>
            </w:r>
            <w:r w:rsidR="00186EA9" w:rsidRPr="00C84CF8">
              <w:rPr>
                <w:rFonts w:ascii="Arial" w:hAnsi="Arial" w:cs="Arial"/>
                <w:sz w:val="20"/>
                <w:szCs w:val="20"/>
                <w:shd w:val="clear" w:color="auto" w:fill="FFFFFF"/>
              </w:rPr>
              <w:t>Guidance on regulatory flexibilities resulting from coronavirus</w:t>
            </w:r>
          </w:p>
          <w:p w14:paraId="17841860" w14:textId="77777777" w:rsidR="003F563B" w:rsidRPr="00C84CF8" w:rsidRDefault="00384A6A" w:rsidP="00F67BB9">
            <w:pPr>
              <w:shd w:val="clear" w:color="auto" w:fill="FFFFFF"/>
              <w:rPr>
                <w:rFonts w:ascii="Arial" w:hAnsi="Arial" w:cs="Arial"/>
                <w:sz w:val="20"/>
                <w:szCs w:val="20"/>
                <w:shd w:val="clear" w:color="auto" w:fill="FFFFFF"/>
              </w:rPr>
            </w:pPr>
            <w:hyperlink r:id="rId40" w:history="1">
              <w:r w:rsidR="00186EA9" w:rsidRPr="00C84CF8">
                <w:rPr>
                  <w:rStyle w:val="Hyperlink"/>
                  <w:rFonts w:ascii="Arial" w:hAnsi="Arial" w:cs="Arial"/>
                  <w:sz w:val="20"/>
                  <w:szCs w:val="20"/>
                  <w:shd w:val="clear" w:color="auto" w:fill="FFFFFF"/>
                </w:rPr>
                <w:t>https://www.gov.uk/guidance/mhra-regulatory-flexibilities-resulting-from-coronavirus-covid-19?utm_source=a2fe38b5-fb3e-40ee-b7fa-b9d611753f84&amp;utm_medium=email&amp;utm_campaign=govuk-notifications&amp;utm_content=immediate</w:t>
              </w:r>
            </w:hyperlink>
            <w:r w:rsidR="003F563B" w:rsidRPr="00C84CF8">
              <w:rPr>
                <w:rFonts w:ascii="Arial" w:hAnsi="Arial" w:cs="Arial"/>
                <w:sz w:val="20"/>
                <w:szCs w:val="20"/>
                <w:shd w:val="clear" w:color="auto" w:fill="FFFFFF"/>
              </w:rPr>
              <w:t xml:space="preserve"> </w:t>
            </w:r>
          </w:p>
          <w:p w14:paraId="0111A9A1" w14:textId="4871D6AC" w:rsidR="00186EA9" w:rsidRPr="00C84CF8" w:rsidRDefault="00FC35F5" w:rsidP="00F67BB9">
            <w:pPr>
              <w:shd w:val="clear" w:color="auto" w:fill="FFFFFF"/>
              <w:rPr>
                <w:rFonts w:ascii="Arial" w:hAnsi="Arial" w:cs="Arial"/>
                <w:sz w:val="20"/>
                <w:szCs w:val="20"/>
                <w:shd w:val="clear" w:color="auto" w:fill="FFFFFF"/>
              </w:rPr>
            </w:pPr>
            <w:r w:rsidRPr="00C84CF8">
              <w:rPr>
                <w:rFonts w:ascii="Arial" w:hAnsi="Arial" w:cs="Arial"/>
                <w:sz w:val="20"/>
                <w:szCs w:val="20"/>
                <w:shd w:val="clear" w:color="auto" w:fill="FFFFFF"/>
              </w:rPr>
              <w:t>Reminder about c</w:t>
            </w:r>
            <w:r w:rsidR="00186EA9" w:rsidRPr="00C84CF8">
              <w:rPr>
                <w:rFonts w:ascii="Arial" w:hAnsi="Arial" w:cs="Arial"/>
                <w:sz w:val="20"/>
                <w:szCs w:val="20"/>
                <w:shd w:val="clear" w:color="auto" w:fill="FFFFFF"/>
              </w:rPr>
              <w:t>hloroquine and hydroxychloroquine are not licensed to treat COVID-19 related symptoms or prevent infection</w:t>
            </w:r>
          </w:p>
          <w:p w14:paraId="00F42085" w14:textId="3FFD4993" w:rsidR="00186EA9" w:rsidRPr="00C84CF8" w:rsidRDefault="00384A6A" w:rsidP="00F67BB9">
            <w:pPr>
              <w:shd w:val="clear" w:color="auto" w:fill="FFFFFF"/>
              <w:rPr>
                <w:rFonts w:ascii="Arial" w:hAnsi="Arial" w:cs="Arial"/>
                <w:sz w:val="20"/>
                <w:szCs w:val="20"/>
                <w:shd w:val="clear" w:color="auto" w:fill="FFFFFF"/>
              </w:rPr>
            </w:pPr>
            <w:hyperlink r:id="rId41" w:history="1">
              <w:r w:rsidR="00186EA9" w:rsidRPr="00C84CF8">
                <w:rPr>
                  <w:rStyle w:val="Hyperlink"/>
                  <w:rFonts w:ascii="Arial" w:hAnsi="Arial" w:cs="Arial"/>
                  <w:sz w:val="20"/>
                  <w:szCs w:val="20"/>
                  <w:shd w:val="clear" w:color="auto" w:fill="FFFFFF"/>
                </w:rPr>
                <w:t>https://www.gov.uk/government/news/chloroquine-and-hydroxychloroquine-not-licensed-for-coronavirus-covid-19-treatment</w:t>
              </w:r>
            </w:hyperlink>
            <w:r w:rsidR="00186EA9" w:rsidRPr="00C84CF8">
              <w:rPr>
                <w:rFonts w:ascii="Arial" w:hAnsi="Arial" w:cs="Arial"/>
                <w:sz w:val="20"/>
                <w:szCs w:val="20"/>
                <w:shd w:val="clear" w:color="auto" w:fill="FFFFFF"/>
              </w:rPr>
              <w:t xml:space="preserve"> </w:t>
            </w:r>
          </w:p>
        </w:tc>
      </w:tr>
      <w:tr w:rsidR="00513740" w:rsidRPr="00C84CF8" w14:paraId="4F65EF89" w14:textId="77777777" w:rsidTr="004909F3">
        <w:trPr>
          <w:trHeight w:val="933"/>
        </w:trPr>
        <w:tc>
          <w:tcPr>
            <w:tcW w:w="1411" w:type="pct"/>
          </w:tcPr>
          <w:p w14:paraId="6D98C4B9" w14:textId="2D9C51B1" w:rsidR="00513740" w:rsidRPr="00C84CF8" w:rsidRDefault="007A6AC1" w:rsidP="00696FA3">
            <w:pPr>
              <w:shd w:val="clear" w:color="auto" w:fill="FFFFFF"/>
              <w:rPr>
                <w:rFonts w:ascii="Arial" w:hAnsi="Arial" w:cs="Arial"/>
                <w:b/>
                <w:bCs/>
                <w:color w:val="000000" w:themeColor="text1"/>
                <w:sz w:val="20"/>
                <w:szCs w:val="20"/>
              </w:rPr>
            </w:pPr>
            <w:r w:rsidRPr="00C84CF8">
              <w:rPr>
                <w:rFonts w:ascii="Arial" w:hAnsi="Arial" w:cs="Arial"/>
                <w:b/>
                <w:bCs/>
                <w:color w:val="000000" w:themeColor="text1"/>
                <w:sz w:val="20"/>
                <w:szCs w:val="20"/>
              </w:rPr>
              <w:t>E</w:t>
            </w:r>
            <w:r w:rsidR="00513740" w:rsidRPr="00C84CF8">
              <w:rPr>
                <w:rFonts w:ascii="Arial" w:hAnsi="Arial" w:cs="Arial"/>
                <w:b/>
                <w:bCs/>
                <w:color w:val="000000" w:themeColor="text1"/>
                <w:sz w:val="20"/>
                <w:szCs w:val="20"/>
              </w:rPr>
              <w:t xml:space="preserve">lectronic repeat dispensing </w:t>
            </w:r>
          </w:p>
          <w:p w14:paraId="18BFD18A" w14:textId="77777777" w:rsidR="00FC35F5" w:rsidRPr="00C84CF8" w:rsidRDefault="00FC35F5" w:rsidP="00696FA3">
            <w:pPr>
              <w:shd w:val="clear" w:color="auto" w:fill="FFFFFF"/>
              <w:rPr>
                <w:rFonts w:ascii="Arial" w:hAnsi="Arial" w:cs="Arial"/>
                <w:b/>
                <w:bCs/>
                <w:color w:val="000000" w:themeColor="text1"/>
                <w:sz w:val="20"/>
                <w:szCs w:val="20"/>
              </w:rPr>
            </w:pPr>
          </w:p>
          <w:p w14:paraId="760044D9" w14:textId="22C6FE4F" w:rsidR="00FC35F5" w:rsidRPr="00C84CF8" w:rsidRDefault="00FC35F5" w:rsidP="007A6AC1">
            <w:pPr>
              <w:shd w:val="clear" w:color="auto" w:fill="FFFFFF"/>
              <w:rPr>
                <w:rFonts w:ascii="Arial" w:eastAsia="Times New Roman" w:hAnsi="Arial" w:cs="Arial"/>
                <w:b/>
                <w:bCs/>
                <w:color w:val="000000"/>
                <w:sz w:val="20"/>
                <w:szCs w:val="20"/>
                <w:lang w:eastAsia="en-GB"/>
              </w:rPr>
            </w:pPr>
          </w:p>
        </w:tc>
        <w:tc>
          <w:tcPr>
            <w:tcW w:w="3589" w:type="pct"/>
          </w:tcPr>
          <w:p w14:paraId="644123EE" w14:textId="4A33432E" w:rsidR="00513740" w:rsidRPr="00C84CF8" w:rsidRDefault="00513740" w:rsidP="000555CC">
            <w:pPr>
              <w:pStyle w:val="c7"/>
              <w:spacing w:before="0" w:beforeAutospacing="0" w:after="0" w:afterAutospacing="0"/>
              <w:rPr>
                <w:rFonts w:ascii="Arial" w:hAnsi="Arial" w:cs="Arial"/>
                <w:color w:val="000000"/>
                <w:sz w:val="20"/>
                <w:szCs w:val="20"/>
              </w:rPr>
            </w:pPr>
            <w:r w:rsidRPr="00C84CF8">
              <w:rPr>
                <w:rFonts w:ascii="Arial" w:hAnsi="Arial" w:cs="Arial"/>
                <w:color w:val="000000"/>
                <w:sz w:val="20"/>
                <w:szCs w:val="20"/>
              </w:rPr>
              <w:t>NECS e-learning on ERD</w:t>
            </w:r>
          </w:p>
          <w:p w14:paraId="320C3FDF" w14:textId="77777777" w:rsidR="00513740" w:rsidRPr="00C84CF8" w:rsidRDefault="00384A6A" w:rsidP="000555CC">
            <w:pPr>
              <w:pStyle w:val="c7"/>
              <w:spacing w:before="0" w:beforeAutospacing="0" w:after="0" w:afterAutospacing="0"/>
              <w:rPr>
                <w:rFonts w:ascii="Arial" w:hAnsi="Arial" w:cs="Arial"/>
                <w:color w:val="000000"/>
                <w:sz w:val="20"/>
                <w:szCs w:val="20"/>
              </w:rPr>
            </w:pPr>
            <w:hyperlink r:id="rId42" w:history="1">
              <w:r w:rsidR="00513740" w:rsidRPr="00C84CF8">
                <w:rPr>
                  <w:rStyle w:val="Hyperlink"/>
                  <w:rFonts w:ascii="Arial" w:hAnsi="Arial" w:cs="Arial"/>
                  <w:sz w:val="20"/>
                  <w:szCs w:val="20"/>
                </w:rPr>
                <w:t>https://medicines.necsu.nhs.uk/education-training/erd-elearning/</w:t>
              </w:r>
            </w:hyperlink>
            <w:r w:rsidR="00513740" w:rsidRPr="00C84CF8">
              <w:rPr>
                <w:rFonts w:ascii="Arial" w:hAnsi="Arial" w:cs="Arial"/>
                <w:color w:val="000000"/>
                <w:sz w:val="20"/>
                <w:szCs w:val="20"/>
              </w:rPr>
              <w:t xml:space="preserve"> </w:t>
            </w:r>
            <w:r w:rsidR="00513740" w:rsidRPr="00C84CF8">
              <w:rPr>
                <w:rFonts w:ascii="Arial" w:hAnsi="Arial" w:cs="Arial"/>
                <w:color w:val="000000"/>
                <w:sz w:val="20"/>
                <w:szCs w:val="20"/>
              </w:rPr>
              <w:cr/>
              <w:t> </w:t>
            </w:r>
          </w:p>
          <w:p w14:paraId="1AFB22C2" w14:textId="6270F1AD" w:rsidR="00513740" w:rsidRPr="00C84CF8" w:rsidRDefault="00513740" w:rsidP="000555CC">
            <w:pPr>
              <w:pStyle w:val="c0"/>
              <w:spacing w:before="0" w:beforeAutospacing="0" w:after="0" w:afterAutospacing="0"/>
              <w:rPr>
                <w:rFonts w:ascii="Arial" w:hAnsi="Arial" w:cs="Arial"/>
                <w:color w:val="000000" w:themeColor="text1"/>
                <w:sz w:val="20"/>
                <w:szCs w:val="20"/>
              </w:rPr>
            </w:pPr>
            <w:proofErr w:type="spellStart"/>
            <w:r w:rsidRPr="00C84CF8">
              <w:rPr>
                <w:rStyle w:val="c1"/>
                <w:rFonts w:ascii="Arial" w:hAnsi="Arial" w:cs="Arial"/>
                <w:color w:val="000000" w:themeColor="text1"/>
                <w:sz w:val="20"/>
                <w:szCs w:val="20"/>
              </w:rPr>
              <w:t>Emis</w:t>
            </w:r>
            <w:proofErr w:type="spellEnd"/>
            <w:r w:rsidRPr="00C84CF8">
              <w:rPr>
                <w:rStyle w:val="c1"/>
                <w:rFonts w:ascii="Arial" w:hAnsi="Arial" w:cs="Arial"/>
                <w:color w:val="000000" w:themeColor="text1"/>
                <w:sz w:val="20"/>
                <w:szCs w:val="20"/>
              </w:rPr>
              <w:t xml:space="preserve"> Web </w:t>
            </w:r>
            <w:r w:rsidR="00FC35F5" w:rsidRPr="00C84CF8">
              <w:rPr>
                <w:rStyle w:val="c1"/>
                <w:rFonts w:ascii="Arial" w:hAnsi="Arial" w:cs="Arial"/>
                <w:color w:val="000000" w:themeColor="text1"/>
                <w:sz w:val="20"/>
                <w:szCs w:val="20"/>
              </w:rPr>
              <w:t>-</w:t>
            </w:r>
            <w:r w:rsidRPr="00C84CF8">
              <w:rPr>
                <w:rStyle w:val="c1"/>
                <w:rFonts w:ascii="Arial" w:hAnsi="Arial" w:cs="Arial"/>
                <w:color w:val="000000" w:themeColor="text1"/>
                <w:sz w:val="20"/>
                <w:szCs w:val="20"/>
              </w:rPr>
              <w:t xml:space="preserve"> users can find train</w:t>
            </w:r>
            <w:r w:rsidR="00FC35F5" w:rsidRPr="00C84CF8">
              <w:rPr>
                <w:rStyle w:val="c1"/>
                <w:rFonts w:ascii="Arial" w:hAnsi="Arial" w:cs="Arial"/>
                <w:color w:val="000000" w:themeColor="text1"/>
                <w:sz w:val="20"/>
                <w:szCs w:val="20"/>
              </w:rPr>
              <w:t>ing resources on their website (</w:t>
            </w:r>
            <w:r w:rsidRPr="00C84CF8">
              <w:rPr>
                <w:rStyle w:val="c1"/>
                <w:rFonts w:ascii="Arial" w:hAnsi="Arial" w:cs="Arial"/>
                <w:color w:val="000000" w:themeColor="text1"/>
                <w:sz w:val="20"/>
                <w:szCs w:val="20"/>
              </w:rPr>
              <w:t>login required</w:t>
            </w:r>
            <w:r w:rsidR="00FC35F5" w:rsidRPr="00C84CF8">
              <w:rPr>
                <w:rStyle w:val="c1"/>
                <w:rFonts w:ascii="Arial" w:hAnsi="Arial" w:cs="Arial"/>
                <w:color w:val="000000" w:themeColor="text1"/>
                <w:sz w:val="20"/>
                <w:szCs w:val="20"/>
              </w:rPr>
              <w:t>)</w:t>
            </w:r>
            <w:r w:rsidRPr="00C84CF8">
              <w:rPr>
                <w:rStyle w:val="c1"/>
                <w:rFonts w:ascii="Arial" w:hAnsi="Arial" w:cs="Arial"/>
                <w:color w:val="000000" w:themeColor="text1"/>
                <w:sz w:val="20"/>
                <w:szCs w:val="20"/>
              </w:rPr>
              <w:t xml:space="preserve">. </w:t>
            </w:r>
          </w:p>
          <w:p w14:paraId="2F7130AA" w14:textId="77777777" w:rsidR="00513740" w:rsidRPr="00C84CF8" w:rsidRDefault="00384A6A" w:rsidP="000555CC">
            <w:pPr>
              <w:pStyle w:val="c0"/>
              <w:spacing w:before="0" w:beforeAutospacing="0" w:after="0" w:afterAutospacing="0"/>
              <w:rPr>
                <w:rFonts w:asciiTheme="majorHAnsi" w:hAnsiTheme="majorHAnsi" w:cstheme="majorHAnsi"/>
                <w:color w:val="000000"/>
                <w:sz w:val="20"/>
                <w:szCs w:val="20"/>
                <w:shd w:val="clear" w:color="auto" w:fill="FFFFFF"/>
              </w:rPr>
            </w:pPr>
            <w:hyperlink r:id="rId43" w:history="1">
              <w:r w:rsidR="00513740" w:rsidRPr="00C84CF8">
                <w:rPr>
                  <w:rStyle w:val="Hyperlink"/>
                  <w:rFonts w:asciiTheme="majorHAnsi" w:hAnsiTheme="majorHAnsi" w:cstheme="majorHAnsi"/>
                  <w:sz w:val="20"/>
                  <w:szCs w:val="20"/>
                  <w:shd w:val="clear" w:color="auto" w:fill="FFFFFF"/>
                </w:rPr>
                <w:t>Updated EMIS e-RD guidance</w:t>
              </w:r>
            </w:hyperlink>
          </w:p>
          <w:p w14:paraId="2464A87A" w14:textId="77777777" w:rsidR="00513740" w:rsidRPr="00C84CF8" w:rsidRDefault="00513740" w:rsidP="000555CC">
            <w:pPr>
              <w:pStyle w:val="c0"/>
              <w:spacing w:before="0" w:beforeAutospacing="0" w:after="0" w:afterAutospacing="0"/>
              <w:rPr>
                <w:rFonts w:ascii="Arial" w:hAnsi="Arial" w:cs="Arial"/>
                <w:color w:val="000000" w:themeColor="text1"/>
                <w:sz w:val="20"/>
                <w:szCs w:val="20"/>
              </w:rPr>
            </w:pPr>
          </w:p>
          <w:p w14:paraId="44A00512" w14:textId="25D42D55" w:rsidR="00513740" w:rsidRPr="00C84CF8" w:rsidRDefault="00FC35F5" w:rsidP="000555CC">
            <w:pPr>
              <w:pStyle w:val="c0"/>
              <w:spacing w:before="0" w:beforeAutospacing="0" w:after="0" w:afterAutospacing="0"/>
              <w:rPr>
                <w:rFonts w:ascii="Arial" w:hAnsi="Arial" w:cs="Arial"/>
                <w:color w:val="000000" w:themeColor="text1"/>
                <w:sz w:val="20"/>
                <w:szCs w:val="20"/>
              </w:rPr>
            </w:pPr>
            <w:r w:rsidRPr="00C84CF8">
              <w:rPr>
                <w:rStyle w:val="c1"/>
                <w:rFonts w:ascii="Arial" w:hAnsi="Arial" w:cs="Arial"/>
                <w:color w:val="000000" w:themeColor="text1"/>
                <w:sz w:val="20"/>
                <w:szCs w:val="20"/>
              </w:rPr>
              <w:t>S</w:t>
            </w:r>
            <w:r w:rsidR="00513740" w:rsidRPr="00C84CF8">
              <w:rPr>
                <w:rStyle w:val="c1"/>
                <w:rFonts w:ascii="Arial" w:hAnsi="Arial" w:cs="Arial"/>
                <w:color w:val="000000" w:themeColor="text1"/>
                <w:sz w:val="20"/>
                <w:szCs w:val="20"/>
              </w:rPr>
              <w:t xml:space="preserve">hared resources on repeat dispensing on the </w:t>
            </w:r>
            <w:proofErr w:type="spellStart"/>
            <w:r w:rsidR="00513740" w:rsidRPr="00C84CF8">
              <w:rPr>
                <w:rStyle w:val="c1"/>
                <w:rFonts w:ascii="Arial" w:hAnsi="Arial" w:cs="Arial"/>
                <w:color w:val="000000" w:themeColor="text1"/>
                <w:sz w:val="20"/>
                <w:szCs w:val="20"/>
              </w:rPr>
              <w:t>PrescQIPP</w:t>
            </w:r>
            <w:proofErr w:type="spellEnd"/>
            <w:r w:rsidR="00513740" w:rsidRPr="00C84CF8">
              <w:rPr>
                <w:rStyle w:val="c1"/>
                <w:rFonts w:ascii="Arial" w:hAnsi="Arial" w:cs="Arial"/>
                <w:color w:val="000000" w:themeColor="text1"/>
                <w:sz w:val="20"/>
                <w:szCs w:val="20"/>
              </w:rPr>
              <w:t xml:space="preserve"> website</w:t>
            </w:r>
          </w:p>
          <w:p w14:paraId="7E262C2F" w14:textId="7A6B91DE" w:rsidR="00513740" w:rsidRPr="00C84CF8" w:rsidRDefault="00384A6A" w:rsidP="00D030E8">
            <w:pPr>
              <w:pStyle w:val="c0"/>
              <w:spacing w:before="0" w:beforeAutospacing="0" w:after="0" w:afterAutospacing="0"/>
              <w:rPr>
                <w:rFonts w:ascii="Arial" w:hAnsi="Arial" w:cs="Arial"/>
                <w:color w:val="000000"/>
                <w:sz w:val="20"/>
                <w:szCs w:val="20"/>
              </w:rPr>
            </w:pPr>
            <w:hyperlink r:id="rId44" w:history="1">
              <w:r w:rsidR="00513740" w:rsidRPr="00C84CF8">
                <w:rPr>
                  <w:rStyle w:val="Hyperlink"/>
                  <w:rFonts w:ascii="Arial" w:hAnsi="Arial" w:cs="Arial"/>
                  <w:sz w:val="20"/>
                  <w:szCs w:val="20"/>
                </w:rPr>
                <w:t>https://www.prescqipp.info/search-page/?keyword=dispensing&amp;submit=</w:t>
              </w:r>
            </w:hyperlink>
            <w:r w:rsidR="00513740" w:rsidRPr="00C84CF8">
              <w:rPr>
                <w:rFonts w:ascii="Arial" w:hAnsi="Arial" w:cs="Arial"/>
                <w:color w:val="000000"/>
                <w:sz w:val="20"/>
                <w:szCs w:val="20"/>
              </w:rPr>
              <w:t xml:space="preserve"> </w:t>
            </w:r>
          </w:p>
          <w:p w14:paraId="197A0209" w14:textId="264CB3C9" w:rsidR="00513740" w:rsidRPr="00C84CF8" w:rsidRDefault="00FC35F5" w:rsidP="000555CC">
            <w:pPr>
              <w:pStyle w:val="c0"/>
              <w:spacing w:before="0" w:beforeAutospacing="0" w:after="0" w:afterAutospacing="0"/>
              <w:rPr>
                <w:rFonts w:ascii="Arial" w:hAnsi="Arial" w:cs="Arial"/>
                <w:color w:val="000000"/>
                <w:sz w:val="20"/>
                <w:szCs w:val="20"/>
              </w:rPr>
            </w:pPr>
            <w:r w:rsidRPr="00C84CF8">
              <w:rPr>
                <w:rFonts w:ascii="Arial" w:hAnsi="Arial" w:cs="Arial"/>
                <w:color w:val="000000"/>
                <w:sz w:val="20"/>
                <w:szCs w:val="20"/>
              </w:rPr>
              <w:t>NHS</w:t>
            </w:r>
            <w:r w:rsidR="00513740" w:rsidRPr="00C84CF8">
              <w:rPr>
                <w:rFonts w:ascii="Arial" w:hAnsi="Arial" w:cs="Arial"/>
                <w:color w:val="000000"/>
                <w:sz w:val="20"/>
                <w:szCs w:val="20"/>
              </w:rPr>
              <w:t xml:space="preserve">BSA </w:t>
            </w:r>
            <w:proofErr w:type="spellStart"/>
            <w:r w:rsidR="00513740" w:rsidRPr="00C84CF8">
              <w:rPr>
                <w:rFonts w:ascii="Arial" w:hAnsi="Arial" w:cs="Arial"/>
                <w:color w:val="000000"/>
                <w:sz w:val="20"/>
                <w:szCs w:val="20"/>
              </w:rPr>
              <w:t>eRD</w:t>
            </w:r>
            <w:proofErr w:type="spellEnd"/>
            <w:r w:rsidR="00513740" w:rsidRPr="00C84CF8">
              <w:rPr>
                <w:rFonts w:ascii="Arial" w:hAnsi="Arial" w:cs="Arial"/>
                <w:color w:val="000000"/>
                <w:sz w:val="20"/>
                <w:szCs w:val="20"/>
              </w:rPr>
              <w:t xml:space="preserve"> resources</w:t>
            </w:r>
          </w:p>
          <w:p w14:paraId="732CF0E0" w14:textId="77777777" w:rsidR="0013002D" w:rsidRPr="00C84CF8" w:rsidRDefault="00384A6A" w:rsidP="00FC35F5">
            <w:pPr>
              <w:shd w:val="clear" w:color="auto" w:fill="FFFFFF"/>
              <w:rPr>
                <w:rStyle w:val="Hyperlink"/>
                <w:rFonts w:ascii="Arial" w:hAnsi="Arial" w:cs="Arial"/>
                <w:sz w:val="20"/>
                <w:szCs w:val="20"/>
              </w:rPr>
            </w:pPr>
            <w:hyperlink r:id="rId45" w:history="1">
              <w:r w:rsidR="00513740" w:rsidRPr="00C84CF8">
                <w:rPr>
                  <w:rStyle w:val="Hyperlink"/>
                  <w:rFonts w:ascii="Arial" w:hAnsi="Arial" w:cs="Arial"/>
                  <w:sz w:val="20"/>
                  <w:szCs w:val="20"/>
                </w:rPr>
                <w:t>https://www.nhsbsa.nhs.uk/pharmacies-gp-practices-and-appliance-contractors/prescribing-and-dispensing/electronic/erd-resources</w:t>
              </w:r>
            </w:hyperlink>
          </w:p>
          <w:p w14:paraId="7790EEAD" w14:textId="77777777" w:rsidR="0013002D" w:rsidRPr="00C84CF8" w:rsidRDefault="0013002D" w:rsidP="00FC35F5">
            <w:pPr>
              <w:shd w:val="clear" w:color="auto" w:fill="FFFFFF"/>
              <w:rPr>
                <w:rFonts w:ascii="Arial" w:hAnsi="Arial" w:cs="Arial"/>
                <w:sz w:val="20"/>
                <w:szCs w:val="20"/>
              </w:rPr>
            </w:pPr>
            <w:r w:rsidRPr="00C84CF8">
              <w:rPr>
                <w:rStyle w:val="Hyperlink"/>
                <w:rFonts w:ascii="Arial" w:hAnsi="Arial" w:cs="Arial"/>
                <w:color w:val="auto"/>
                <w:sz w:val="20"/>
                <w:szCs w:val="20"/>
                <w:u w:val="none"/>
              </w:rPr>
              <w:t xml:space="preserve">RDTC </w:t>
            </w:r>
            <w:hyperlink r:id="rId46" w:history="1">
              <w:r w:rsidRPr="00C84CF8">
                <w:rPr>
                  <w:rStyle w:val="Hyperlink"/>
                  <w:rFonts w:ascii="Arial" w:hAnsi="Arial" w:cs="Arial"/>
                  <w:color w:val="auto"/>
                  <w:sz w:val="20"/>
                  <w:szCs w:val="20"/>
                  <w:u w:val="none"/>
                </w:rPr>
                <w:t>Resources available to support practices in maximising Electronic repeat dispensing (</w:t>
              </w:r>
              <w:proofErr w:type="spellStart"/>
              <w:r w:rsidRPr="00C84CF8">
                <w:rPr>
                  <w:rStyle w:val="Hyperlink"/>
                  <w:rFonts w:ascii="Arial" w:hAnsi="Arial" w:cs="Arial"/>
                  <w:color w:val="auto"/>
                  <w:sz w:val="20"/>
                  <w:szCs w:val="20"/>
                  <w:u w:val="none"/>
                </w:rPr>
                <w:t>eRD</w:t>
              </w:r>
              <w:proofErr w:type="spellEnd"/>
              <w:r w:rsidRPr="00C84CF8">
                <w:rPr>
                  <w:rStyle w:val="Hyperlink"/>
                  <w:rFonts w:ascii="Arial" w:hAnsi="Arial" w:cs="Arial"/>
                  <w:color w:val="auto"/>
                  <w:sz w:val="20"/>
                  <w:szCs w:val="20"/>
                  <w:u w:val="none"/>
                </w:rPr>
                <w:t>) during the COVID-19 pandemic response</w:t>
              </w:r>
            </w:hyperlink>
          </w:p>
          <w:p w14:paraId="6833C7BE" w14:textId="15AC2DBA" w:rsidR="00B8486F" w:rsidRPr="00C84CF8" w:rsidRDefault="00384A6A" w:rsidP="00FC35F5">
            <w:pPr>
              <w:shd w:val="clear" w:color="auto" w:fill="FFFFFF"/>
              <w:rPr>
                <w:rFonts w:ascii="Arial" w:hAnsi="Arial" w:cs="Arial"/>
                <w:color w:val="000000"/>
                <w:sz w:val="20"/>
                <w:szCs w:val="20"/>
              </w:rPr>
            </w:pPr>
            <w:hyperlink r:id="rId47" w:history="1">
              <w:r w:rsidR="0013002D" w:rsidRPr="00C84CF8">
                <w:rPr>
                  <w:rStyle w:val="Hyperlink"/>
                  <w:rFonts w:ascii="Arial" w:hAnsi="Arial" w:cs="Arial"/>
                  <w:sz w:val="20"/>
                  <w:szCs w:val="20"/>
                </w:rPr>
                <w:t>https://rdtc.nhs.uk/sites/default/files/7-rdtc-gmmmg-covid-19-electronic-repeat-dispensing-advice-version-1.pdf</w:t>
              </w:r>
            </w:hyperlink>
            <w:r w:rsidR="0013002D" w:rsidRPr="00C84CF8">
              <w:rPr>
                <w:rFonts w:ascii="Arial" w:hAnsi="Arial" w:cs="Arial"/>
                <w:color w:val="000000"/>
                <w:sz w:val="20"/>
                <w:szCs w:val="20"/>
              </w:rPr>
              <w:t xml:space="preserve"> </w:t>
            </w:r>
            <w:r w:rsidR="00513740" w:rsidRPr="00C84CF8">
              <w:rPr>
                <w:rFonts w:ascii="Arial" w:hAnsi="Arial" w:cs="Arial"/>
                <w:color w:val="000000"/>
                <w:sz w:val="20"/>
                <w:szCs w:val="20"/>
              </w:rPr>
              <w:t xml:space="preserve"> </w:t>
            </w:r>
          </w:p>
          <w:p w14:paraId="6E892EDC" w14:textId="77777777" w:rsidR="007A6AC1" w:rsidRPr="00C84CF8" w:rsidRDefault="007A6AC1" w:rsidP="00FC35F5">
            <w:pPr>
              <w:shd w:val="clear" w:color="auto" w:fill="FFFFFF"/>
              <w:rPr>
                <w:rFonts w:ascii="Arial" w:hAnsi="Arial" w:cs="Arial"/>
                <w:color w:val="000000"/>
                <w:sz w:val="20"/>
                <w:szCs w:val="20"/>
              </w:rPr>
            </w:pPr>
          </w:p>
          <w:p w14:paraId="36D9489F" w14:textId="5C05315D" w:rsidR="007A6AC1" w:rsidRPr="00C84CF8" w:rsidRDefault="007A6AC1" w:rsidP="007A6AC1">
            <w:pPr>
              <w:pStyle w:val="PlainText"/>
              <w:rPr>
                <w:rFonts w:asciiTheme="majorHAnsi" w:hAnsiTheme="majorHAnsi" w:cstheme="majorHAnsi"/>
                <w:sz w:val="20"/>
                <w:szCs w:val="20"/>
              </w:rPr>
            </w:pPr>
            <w:r w:rsidRPr="00C84CF8">
              <w:rPr>
                <w:rFonts w:asciiTheme="majorHAnsi" w:hAnsiTheme="majorHAnsi" w:cstheme="majorHAnsi"/>
                <w:color w:val="000000"/>
                <w:sz w:val="20"/>
                <w:szCs w:val="20"/>
              </w:rPr>
              <w:t xml:space="preserve">Barnsley Guidance: </w:t>
            </w:r>
            <w:r w:rsidRPr="00C84CF8">
              <w:rPr>
                <w:rFonts w:asciiTheme="majorHAnsi" w:hAnsiTheme="majorHAnsi" w:cstheme="majorHAnsi"/>
                <w:sz w:val="20"/>
                <w:szCs w:val="20"/>
              </w:rPr>
              <w:t xml:space="preserve">Electronic Repeat Dispensing (ERD) Implementation during COVID 19 Pandemic </w:t>
            </w:r>
          </w:p>
          <w:p w14:paraId="7FF0A512" w14:textId="156D5E60" w:rsidR="00E155AF" w:rsidRPr="00C84CF8" w:rsidRDefault="00902A54" w:rsidP="00F5503A">
            <w:pPr>
              <w:rPr>
                <w:rFonts w:asciiTheme="majorHAnsi" w:hAnsiTheme="majorHAnsi" w:cstheme="majorHAnsi"/>
                <w:color w:val="000000"/>
                <w:sz w:val="20"/>
                <w:szCs w:val="20"/>
              </w:rPr>
            </w:pPr>
            <w:r w:rsidRPr="00C84CF8">
              <w:rPr>
                <w:rFonts w:asciiTheme="majorHAnsi" w:hAnsiTheme="majorHAnsi" w:cstheme="majorHAnsi"/>
                <w:sz w:val="20"/>
                <w:szCs w:val="20"/>
              </w:rPr>
              <w:t xml:space="preserve">Careful consideration needs to be given to the selection of patients suitable for ERD, staff training (GP and Pharmacy); ensuring robust ERD processes are in place and the volume of patients being set up.  </w:t>
            </w:r>
            <w:r w:rsidR="00092821" w:rsidRPr="00C84CF8">
              <w:rPr>
                <w:rFonts w:asciiTheme="majorHAnsi" w:hAnsiTheme="majorHAnsi" w:cstheme="majorHAnsi"/>
                <w:sz w:val="20"/>
                <w:szCs w:val="20"/>
              </w:rPr>
              <w:t>Further guidance to follow</w:t>
            </w:r>
            <w:r w:rsidRPr="00C84CF8">
              <w:rPr>
                <w:rFonts w:asciiTheme="majorHAnsi" w:hAnsiTheme="majorHAnsi" w:cstheme="majorHAnsi"/>
                <w:sz w:val="20"/>
                <w:szCs w:val="20"/>
              </w:rPr>
              <w:t xml:space="preserve">. </w:t>
            </w:r>
            <w:r w:rsidRPr="00C84CF8">
              <w:rPr>
                <w:rFonts w:asciiTheme="majorHAnsi" w:hAnsiTheme="majorHAnsi" w:cstheme="majorHAnsi"/>
                <w:color w:val="000000"/>
                <w:sz w:val="20"/>
                <w:szCs w:val="20"/>
              </w:rPr>
              <w:t>Practices are advised to liaise with their practice technician/clinical pharmacist for support in identifying suitable patients.</w:t>
            </w:r>
          </w:p>
          <w:p w14:paraId="035E300C" w14:textId="3100A12A" w:rsidR="007A6AC1" w:rsidRPr="00C84CF8" w:rsidRDefault="007A6AC1" w:rsidP="00F5503A">
            <w:pPr>
              <w:rPr>
                <w:rFonts w:ascii="Calibri" w:hAnsi="Calibri" w:cs="Calibri"/>
                <w:color w:val="000000"/>
              </w:rPr>
            </w:pPr>
          </w:p>
        </w:tc>
      </w:tr>
      <w:tr w:rsidR="00696FA3" w:rsidRPr="00C84CF8" w14:paraId="5E290DE0" w14:textId="77777777" w:rsidTr="004909F3">
        <w:trPr>
          <w:trHeight w:val="933"/>
        </w:trPr>
        <w:tc>
          <w:tcPr>
            <w:tcW w:w="1411" w:type="pct"/>
          </w:tcPr>
          <w:p w14:paraId="658AD0FB" w14:textId="077C45F8" w:rsidR="00696FA3" w:rsidRPr="00C84CF8" w:rsidRDefault="00696FA3" w:rsidP="00696FA3">
            <w:pPr>
              <w:shd w:val="clear" w:color="auto" w:fill="FFFFFF"/>
              <w:rPr>
                <w:rFonts w:ascii="Arial" w:eastAsia="Times New Roman" w:hAnsi="Arial" w:cs="Arial"/>
                <w:b/>
                <w:bCs/>
                <w:color w:val="000000"/>
                <w:sz w:val="20"/>
                <w:szCs w:val="20"/>
                <w:lang w:eastAsia="en-GB"/>
              </w:rPr>
            </w:pPr>
            <w:r w:rsidRPr="00C84CF8">
              <w:rPr>
                <w:rFonts w:ascii="Arial" w:eastAsia="Times New Roman" w:hAnsi="Arial" w:cs="Arial"/>
                <w:b/>
                <w:bCs/>
                <w:color w:val="000000"/>
                <w:sz w:val="20"/>
                <w:szCs w:val="20"/>
                <w:lang w:eastAsia="en-GB"/>
              </w:rPr>
              <w:t>Packing down paracetamol</w:t>
            </w:r>
          </w:p>
          <w:p w14:paraId="4594F1CB" w14:textId="77777777" w:rsidR="00696FA3" w:rsidRPr="00C84CF8" w:rsidRDefault="00696FA3" w:rsidP="00696FA3">
            <w:pPr>
              <w:shd w:val="clear" w:color="auto" w:fill="FFFFFF"/>
              <w:rPr>
                <w:rFonts w:ascii="Arial" w:eastAsia="Times New Roman" w:hAnsi="Arial" w:cs="Arial"/>
                <w:b/>
                <w:bCs/>
                <w:color w:val="000000"/>
                <w:sz w:val="20"/>
                <w:szCs w:val="20"/>
                <w:lang w:eastAsia="en-GB"/>
              </w:rPr>
            </w:pPr>
          </w:p>
          <w:p w14:paraId="6714F567" w14:textId="77777777" w:rsidR="00696FA3" w:rsidRPr="00C84CF8" w:rsidRDefault="00696FA3" w:rsidP="00F67BB9">
            <w:pPr>
              <w:shd w:val="clear" w:color="auto" w:fill="FFFFFF"/>
              <w:rPr>
                <w:rFonts w:ascii="Arial" w:eastAsia="Times New Roman" w:hAnsi="Arial" w:cs="Arial"/>
                <w:b/>
                <w:bCs/>
                <w:color w:val="000000"/>
                <w:sz w:val="20"/>
                <w:szCs w:val="20"/>
                <w:lang w:eastAsia="en-GB"/>
              </w:rPr>
            </w:pPr>
          </w:p>
        </w:tc>
        <w:tc>
          <w:tcPr>
            <w:tcW w:w="3589" w:type="pct"/>
          </w:tcPr>
          <w:p w14:paraId="2A176276" w14:textId="23AC8FBB" w:rsidR="00696FA3" w:rsidRPr="00C84CF8" w:rsidRDefault="00696FA3" w:rsidP="00F67BB9">
            <w:pPr>
              <w:shd w:val="clear" w:color="auto" w:fill="FFFFFF"/>
              <w:rPr>
                <w:rFonts w:ascii="Arial" w:eastAsia="Times New Roman" w:hAnsi="Arial" w:cs="Arial"/>
                <w:color w:val="000000"/>
                <w:sz w:val="20"/>
                <w:szCs w:val="20"/>
                <w:lang w:eastAsia="en-GB"/>
              </w:rPr>
            </w:pPr>
            <w:r w:rsidRPr="00C84CF8">
              <w:rPr>
                <w:rFonts w:ascii="Arial" w:eastAsia="Times New Roman" w:hAnsi="Arial" w:cs="Arial"/>
                <w:color w:val="000000"/>
                <w:sz w:val="20"/>
                <w:szCs w:val="20"/>
                <w:lang w:eastAsia="en-GB"/>
              </w:rPr>
              <w:t>The Over the Counter (OTC) packs of paracetamol tablets are in very short supply. The Royal Pharmaceutical Society has produced guidance to allow community pharmacies to use a dispensing pack of paracetamol to produce smaller packs that can then be sold to the public. Guidance on this can be found at the following link:</w:t>
            </w:r>
            <w:r w:rsidRPr="00C84CF8">
              <w:rPr>
                <w:sz w:val="20"/>
                <w:szCs w:val="20"/>
              </w:rPr>
              <w:t xml:space="preserve"> </w:t>
            </w:r>
            <w:hyperlink r:id="rId48" w:anchor="paracetamol" w:history="1">
              <w:r w:rsidRPr="00C84CF8">
                <w:rPr>
                  <w:rStyle w:val="Hyperlink"/>
                  <w:rFonts w:ascii="Arial" w:eastAsia="Times New Roman" w:hAnsi="Arial" w:cs="Arial"/>
                  <w:sz w:val="20"/>
                  <w:szCs w:val="20"/>
                  <w:lang w:eastAsia="en-GB"/>
                </w:rPr>
                <w:t>www.rpharms.com/coronavirus#paracetamol</w:t>
              </w:r>
            </w:hyperlink>
            <w:r w:rsidRPr="00C84CF8">
              <w:rPr>
                <w:rFonts w:ascii="Arial" w:eastAsia="Times New Roman" w:hAnsi="Arial" w:cs="Arial"/>
                <w:color w:val="000000"/>
                <w:sz w:val="20"/>
                <w:szCs w:val="20"/>
                <w:lang w:eastAsia="en-GB"/>
              </w:rPr>
              <w:t xml:space="preserve"> </w:t>
            </w:r>
          </w:p>
        </w:tc>
      </w:tr>
      <w:tr w:rsidR="00696FA3" w:rsidRPr="00C84CF8" w14:paraId="75CE779B" w14:textId="77777777" w:rsidTr="004909F3">
        <w:trPr>
          <w:trHeight w:val="797"/>
        </w:trPr>
        <w:tc>
          <w:tcPr>
            <w:tcW w:w="1411" w:type="pct"/>
          </w:tcPr>
          <w:p w14:paraId="43B81E6E" w14:textId="77777777" w:rsidR="00336275" w:rsidRPr="00C84CF8" w:rsidRDefault="00336275" w:rsidP="00336275">
            <w:pPr>
              <w:shd w:val="clear" w:color="auto" w:fill="FFFFFF"/>
              <w:rPr>
                <w:rFonts w:ascii="Arial" w:eastAsia="Times New Roman" w:hAnsi="Arial" w:cs="Arial"/>
                <w:b/>
                <w:bCs/>
                <w:color w:val="000000"/>
                <w:sz w:val="20"/>
                <w:szCs w:val="20"/>
                <w:lang w:eastAsia="en-GB"/>
              </w:rPr>
            </w:pPr>
            <w:r w:rsidRPr="00C84CF8">
              <w:rPr>
                <w:rFonts w:ascii="Arial" w:eastAsia="Times New Roman" w:hAnsi="Arial" w:cs="Arial"/>
                <w:b/>
                <w:bCs/>
                <w:color w:val="000000"/>
                <w:sz w:val="20"/>
                <w:szCs w:val="20"/>
                <w:lang w:eastAsia="en-GB"/>
              </w:rPr>
              <w:lastRenderedPageBreak/>
              <w:t>Request for hospital only medication to be prescribed in general practice</w:t>
            </w:r>
          </w:p>
          <w:p w14:paraId="2700EBB2" w14:textId="77777777" w:rsidR="00696FA3" w:rsidRPr="00C84CF8" w:rsidRDefault="00696FA3" w:rsidP="00696FA3">
            <w:pPr>
              <w:shd w:val="clear" w:color="auto" w:fill="FFFFFF"/>
              <w:rPr>
                <w:rFonts w:ascii="Arial" w:eastAsia="Times New Roman" w:hAnsi="Arial" w:cs="Arial"/>
                <w:b/>
                <w:bCs/>
                <w:color w:val="000000"/>
                <w:sz w:val="20"/>
                <w:szCs w:val="20"/>
                <w:lang w:eastAsia="en-GB"/>
              </w:rPr>
            </w:pPr>
          </w:p>
        </w:tc>
        <w:tc>
          <w:tcPr>
            <w:tcW w:w="3589" w:type="pct"/>
          </w:tcPr>
          <w:p w14:paraId="49B80694" w14:textId="77777777" w:rsidR="00336275" w:rsidRPr="00C84CF8" w:rsidRDefault="00336275" w:rsidP="00336275">
            <w:pPr>
              <w:shd w:val="clear" w:color="auto" w:fill="FFFFFF"/>
              <w:rPr>
                <w:rFonts w:asciiTheme="majorHAnsi" w:eastAsia="Times New Roman" w:hAnsiTheme="majorHAnsi" w:cstheme="majorHAnsi"/>
                <w:color w:val="000000"/>
                <w:sz w:val="20"/>
                <w:szCs w:val="20"/>
                <w:lang w:eastAsia="en-GB"/>
              </w:rPr>
            </w:pPr>
            <w:r w:rsidRPr="00C84CF8">
              <w:rPr>
                <w:rFonts w:asciiTheme="majorHAnsi" w:eastAsia="Times New Roman" w:hAnsiTheme="majorHAnsi" w:cstheme="majorHAnsi"/>
                <w:color w:val="000000"/>
                <w:sz w:val="20"/>
                <w:szCs w:val="20"/>
                <w:lang w:eastAsia="en-GB"/>
              </w:rPr>
              <w:t xml:space="preserve">Requests are being made to general practice to prescribe hospital only drugs. These requests are being made by patients who are either self-isolating or who are in one of the at risk/vulnerable patient groups where social distancing is strongly advised. </w:t>
            </w:r>
          </w:p>
          <w:p w14:paraId="33E138D4" w14:textId="77777777" w:rsidR="00336275" w:rsidRPr="00C84CF8" w:rsidRDefault="00336275" w:rsidP="00336275">
            <w:pPr>
              <w:shd w:val="clear" w:color="auto" w:fill="FFFFFF"/>
              <w:rPr>
                <w:rFonts w:asciiTheme="majorHAnsi" w:eastAsia="Times New Roman" w:hAnsiTheme="majorHAnsi" w:cstheme="majorHAnsi"/>
                <w:color w:val="000000"/>
                <w:sz w:val="20"/>
                <w:szCs w:val="20"/>
                <w:lang w:eastAsia="en-GB"/>
              </w:rPr>
            </w:pPr>
          </w:p>
          <w:p w14:paraId="624DE76B" w14:textId="77777777" w:rsidR="00336275" w:rsidRPr="00C84CF8" w:rsidRDefault="00336275" w:rsidP="00336275">
            <w:pPr>
              <w:shd w:val="clear" w:color="auto" w:fill="FFFFFF"/>
              <w:rPr>
                <w:rFonts w:asciiTheme="majorHAnsi" w:eastAsia="Times New Roman" w:hAnsiTheme="majorHAnsi" w:cstheme="majorHAnsi"/>
                <w:color w:val="000000"/>
                <w:sz w:val="20"/>
                <w:szCs w:val="20"/>
                <w:lang w:eastAsia="en-GB"/>
              </w:rPr>
            </w:pPr>
            <w:r w:rsidRPr="00C84CF8">
              <w:rPr>
                <w:rFonts w:asciiTheme="majorHAnsi" w:eastAsia="Times New Roman" w:hAnsiTheme="majorHAnsi" w:cstheme="majorHAnsi"/>
                <w:color w:val="000000"/>
                <w:sz w:val="20"/>
                <w:szCs w:val="20"/>
                <w:lang w:eastAsia="en-GB"/>
              </w:rPr>
              <w:t>Hospital only drugs have a red traffic light status. These drugs are given this status for reasons such as low patient numbers requiring specialist therapy, so GPs do not become familiar with these medicines or medicines that require more extensive monitoring (either the disease state or the drug itself).</w:t>
            </w:r>
          </w:p>
          <w:p w14:paraId="4C06D859" w14:textId="77777777" w:rsidR="00336275" w:rsidRPr="00C84CF8" w:rsidRDefault="00336275" w:rsidP="00336275">
            <w:pPr>
              <w:shd w:val="clear" w:color="auto" w:fill="FFFFFF"/>
              <w:rPr>
                <w:rFonts w:asciiTheme="majorHAnsi" w:eastAsia="Times New Roman" w:hAnsiTheme="majorHAnsi" w:cstheme="majorHAnsi"/>
                <w:color w:val="000000"/>
                <w:sz w:val="20"/>
                <w:szCs w:val="20"/>
                <w:lang w:eastAsia="en-GB"/>
              </w:rPr>
            </w:pPr>
            <w:r w:rsidRPr="00C84CF8">
              <w:rPr>
                <w:rFonts w:asciiTheme="majorHAnsi" w:eastAsia="Times New Roman" w:hAnsiTheme="majorHAnsi" w:cstheme="majorHAnsi"/>
                <w:color w:val="000000"/>
                <w:sz w:val="20"/>
                <w:szCs w:val="20"/>
                <w:lang w:eastAsia="en-GB"/>
              </w:rPr>
              <w:t xml:space="preserve">Those patients self-isolating or in an at risk/vulnerable group would usually collect these medicines from the hospital direct. Since this is no longer possible, patients are asking their GP to prescribe. </w:t>
            </w:r>
          </w:p>
          <w:p w14:paraId="695ED2EB" w14:textId="1ED94514" w:rsidR="00696FA3" w:rsidRPr="00C84CF8" w:rsidRDefault="00336275" w:rsidP="00336275">
            <w:pPr>
              <w:rPr>
                <w:rFonts w:asciiTheme="majorHAnsi" w:eastAsia="Times New Roman" w:hAnsiTheme="majorHAnsi" w:cstheme="majorHAnsi"/>
                <w:color w:val="000000"/>
                <w:sz w:val="20"/>
                <w:szCs w:val="20"/>
                <w:lang w:eastAsia="en-GB"/>
              </w:rPr>
            </w:pPr>
            <w:r w:rsidRPr="00C84CF8">
              <w:rPr>
                <w:rFonts w:asciiTheme="majorHAnsi" w:eastAsia="Times New Roman" w:hAnsiTheme="majorHAnsi" w:cstheme="majorHAnsi"/>
                <w:color w:val="000000"/>
                <w:sz w:val="20"/>
                <w:szCs w:val="20"/>
                <w:lang w:eastAsia="en-GB"/>
              </w:rPr>
              <w:t>Different ways to facilitate collection of these from the secondary care environment needs to be considered. Possibilities include the use of Homecare companies or the volunteer sector to collect medication and deliver to the patient.</w:t>
            </w:r>
            <w:r w:rsidR="00E26404" w:rsidRPr="00C84CF8">
              <w:rPr>
                <w:rFonts w:asciiTheme="majorHAnsi" w:eastAsia="Times New Roman" w:hAnsiTheme="majorHAnsi" w:cstheme="majorHAnsi"/>
                <w:color w:val="000000"/>
                <w:sz w:val="20"/>
                <w:szCs w:val="20"/>
                <w:lang w:eastAsia="en-GB"/>
              </w:rPr>
              <w:t xml:space="preserve">   Further information to follow.</w:t>
            </w:r>
          </w:p>
        </w:tc>
      </w:tr>
      <w:tr w:rsidR="00805D0C" w:rsidRPr="00C84CF8" w14:paraId="4F452308" w14:textId="77777777" w:rsidTr="004909F3">
        <w:trPr>
          <w:trHeight w:val="933"/>
        </w:trPr>
        <w:tc>
          <w:tcPr>
            <w:tcW w:w="1411" w:type="pct"/>
          </w:tcPr>
          <w:p w14:paraId="3D5D54AD" w14:textId="77777777" w:rsidR="00805D0C" w:rsidRPr="00C84CF8" w:rsidRDefault="00805D0C" w:rsidP="00805D0C">
            <w:pPr>
              <w:pStyle w:val="NormalWeb"/>
              <w:spacing w:before="0" w:beforeAutospacing="0" w:after="0" w:afterAutospacing="0" w:line="276" w:lineRule="auto"/>
              <w:rPr>
                <w:rFonts w:ascii="Arial" w:hAnsi="Arial" w:cs="Arial"/>
                <w:b/>
                <w:bCs/>
                <w:color w:val="000000"/>
                <w:sz w:val="20"/>
                <w:szCs w:val="20"/>
              </w:rPr>
            </w:pPr>
            <w:r w:rsidRPr="00C84CF8">
              <w:rPr>
                <w:rFonts w:ascii="Arial" w:hAnsi="Arial" w:cs="Arial"/>
                <w:b/>
                <w:bCs/>
                <w:color w:val="000000"/>
                <w:sz w:val="20"/>
                <w:szCs w:val="20"/>
              </w:rPr>
              <w:t>MDS patients who can cope with original pack dispensing</w:t>
            </w:r>
          </w:p>
          <w:p w14:paraId="660877C0" w14:textId="77777777" w:rsidR="00805D0C" w:rsidRPr="00C84CF8" w:rsidRDefault="00805D0C" w:rsidP="00336275">
            <w:pPr>
              <w:shd w:val="clear" w:color="auto" w:fill="FFFFFF"/>
              <w:rPr>
                <w:rFonts w:ascii="Arial" w:eastAsia="Times New Roman" w:hAnsi="Arial" w:cs="Arial"/>
                <w:b/>
                <w:bCs/>
                <w:color w:val="000000"/>
                <w:sz w:val="20"/>
                <w:szCs w:val="20"/>
                <w:lang w:eastAsia="en-GB"/>
              </w:rPr>
            </w:pPr>
          </w:p>
        </w:tc>
        <w:tc>
          <w:tcPr>
            <w:tcW w:w="3589" w:type="pct"/>
          </w:tcPr>
          <w:p w14:paraId="6DE6EDFE" w14:textId="2EBA489A" w:rsidR="00805D0C" w:rsidRPr="00C84CF8" w:rsidRDefault="008B5A3F" w:rsidP="00B76715">
            <w:pPr>
              <w:pStyle w:val="NormalWeb"/>
              <w:spacing w:before="0" w:beforeAutospacing="0" w:after="0" w:afterAutospacing="0" w:line="276" w:lineRule="auto"/>
              <w:jc w:val="both"/>
              <w:rPr>
                <w:rFonts w:asciiTheme="majorHAnsi" w:hAnsiTheme="majorHAnsi" w:cstheme="majorHAnsi"/>
                <w:color w:val="000000"/>
                <w:sz w:val="20"/>
                <w:szCs w:val="20"/>
              </w:rPr>
            </w:pPr>
            <w:r w:rsidRPr="00C84CF8">
              <w:rPr>
                <w:rFonts w:asciiTheme="majorHAnsi" w:hAnsiTheme="majorHAnsi" w:cstheme="majorHAnsi"/>
                <w:color w:val="000000"/>
                <w:sz w:val="20"/>
                <w:szCs w:val="20"/>
              </w:rPr>
              <w:t xml:space="preserve">PSNC guidance </w:t>
            </w:r>
            <w:hyperlink r:id="rId49" w:tgtFrame="_blank" w:history="1">
              <w:r w:rsidRPr="00C84CF8">
                <w:rPr>
                  <w:rStyle w:val="Hyperlink"/>
                  <w:rFonts w:asciiTheme="majorHAnsi" w:hAnsiTheme="majorHAnsi" w:cstheme="majorHAnsi"/>
                  <w:color w:val="0066CC"/>
                  <w:sz w:val="20"/>
                  <w:szCs w:val="20"/>
                </w:rPr>
                <w:t>https://psnc.org.uk/wp-content/uploads/2020/03/COVID-19-BC-guidance-MCA-patients-revised.pdf</w:t>
              </w:r>
            </w:hyperlink>
            <w:r w:rsidR="00B76715" w:rsidRPr="00C84CF8">
              <w:rPr>
                <w:rFonts w:asciiTheme="majorHAnsi" w:hAnsiTheme="majorHAnsi" w:cstheme="majorHAnsi"/>
                <w:color w:val="000000"/>
                <w:sz w:val="20"/>
                <w:szCs w:val="20"/>
              </w:rPr>
              <w:t xml:space="preserve"> </w:t>
            </w:r>
          </w:p>
        </w:tc>
      </w:tr>
      <w:tr w:rsidR="002C375D" w:rsidRPr="00C84CF8" w14:paraId="0810681C" w14:textId="77777777" w:rsidTr="004909F3">
        <w:trPr>
          <w:trHeight w:val="938"/>
        </w:trPr>
        <w:tc>
          <w:tcPr>
            <w:tcW w:w="1411" w:type="pct"/>
          </w:tcPr>
          <w:p w14:paraId="09540696" w14:textId="311E474D" w:rsidR="002C375D" w:rsidRPr="00C84CF8" w:rsidRDefault="007326EC" w:rsidP="00805D0C">
            <w:pPr>
              <w:pStyle w:val="NormalWeb"/>
              <w:spacing w:before="0" w:beforeAutospacing="0" w:after="0" w:afterAutospacing="0" w:line="276" w:lineRule="auto"/>
              <w:rPr>
                <w:rFonts w:ascii="Arial" w:hAnsi="Arial" w:cs="Arial"/>
                <w:b/>
                <w:bCs/>
                <w:color w:val="000000" w:themeColor="text1"/>
                <w:sz w:val="20"/>
                <w:szCs w:val="20"/>
              </w:rPr>
            </w:pPr>
            <w:r w:rsidRPr="00C84CF8">
              <w:rPr>
                <w:rFonts w:ascii="Arial" w:hAnsi="Arial" w:cs="Arial"/>
                <w:b/>
                <w:bCs/>
                <w:color w:val="000000" w:themeColor="text1"/>
                <w:sz w:val="20"/>
                <w:szCs w:val="20"/>
              </w:rPr>
              <w:t>Should changes be made to routine drug monitoring in order to increase GP and lab capacity</w:t>
            </w:r>
          </w:p>
        </w:tc>
        <w:tc>
          <w:tcPr>
            <w:tcW w:w="3589" w:type="pct"/>
          </w:tcPr>
          <w:p w14:paraId="36FB31E1" w14:textId="021F9859" w:rsidR="002C375D" w:rsidRPr="00C84CF8" w:rsidRDefault="007326EC" w:rsidP="00B76715">
            <w:pPr>
              <w:pStyle w:val="NormalWeb"/>
              <w:spacing w:before="0" w:beforeAutospacing="0" w:after="0" w:afterAutospacing="0" w:line="276" w:lineRule="auto"/>
              <w:jc w:val="both"/>
              <w:rPr>
                <w:rFonts w:ascii="Arial" w:hAnsi="Arial" w:cs="Arial"/>
                <w:color w:val="000000" w:themeColor="text1"/>
                <w:sz w:val="20"/>
                <w:szCs w:val="20"/>
                <w:shd w:val="clear" w:color="auto" w:fill="FFFFFF"/>
              </w:rPr>
            </w:pPr>
            <w:r w:rsidRPr="00C84CF8">
              <w:rPr>
                <w:rFonts w:ascii="Arial" w:hAnsi="Arial" w:cs="Arial"/>
                <w:color w:val="000000" w:themeColor="text1"/>
                <w:sz w:val="20"/>
                <w:szCs w:val="20"/>
                <w:shd w:val="clear" w:color="auto" w:fill="FFFFFF"/>
              </w:rPr>
              <w:t xml:space="preserve">This issue is being considered and discussed at a national level. Drug monitoring decisions may need to be made/ risk assessed on an individual patient basis depending on how stable their condition is and capacity in local services. </w:t>
            </w:r>
          </w:p>
          <w:p w14:paraId="76A7DA44" w14:textId="77777777" w:rsidR="00061A5E" w:rsidRPr="00C84CF8" w:rsidRDefault="00384A6A" w:rsidP="00343CCB">
            <w:pPr>
              <w:pStyle w:val="NormalWeb"/>
              <w:numPr>
                <w:ilvl w:val="0"/>
                <w:numId w:val="9"/>
              </w:numPr>
              <w:spacing w:before="0" w:beforeAutospacing="0" w:after="0" w:afterAutospacing="0" w:line="276" w:lineRule="auto"/>
              <w:jc w:val="both"/>
              <w:rPr>
                <w:rFonts w:ascii="Arial" w:hAnsi="Arial" w:cs="Arial"/>
                <w:color w:val="000000"/>
                <w:sz w:val="20"/>
                <w:szCs w:val="20"/>
              </w:rPr>
            </w:pPr>
            <w:hyperlink r:id="rId50" w:history="1">
              <w:r w:rsidR="00061A5E" w:rsidRPr="00C84CF8">
                <w:rPr>
                  <w:rStyle w:val="Hyperlink"/>
                  <w:rFonts w:ascii="Arial" w:hAnsi="Arial" w:cs="Arial"/>
                  <w:sz w:val="20"/>
                  <w:szCs w:val="20"/>
                </w:rPr>
                <w:t xml:space="preserve">RCGP guidance on workload prioritisation during </w:t>
              </w:r>
              <w:proofErr w:type="spellStart"/>
              <w:r w:rsidR="00061A5E" w:rsidRPr="00C84CF8">
                <w:rPr>
                  <w:rStyle w:val="Hyperlink"/>
                  <w:rFonts w:ascii="Arial" w:hAnsi="Arial" w:cs="Arial"/>
                  <w:sz w:val="20"/>
                  <w:szCs w:val="20"/>
                </w:rPr>
                <w:t>Covid</w:t>
              </w:r>
              <w:proofErr w:type="spellEnd"/>
              <w:r w:rsidR="00061A5E" w:rsidRPr="00C84CF8">
                <w:rPr>
                  <w:rStyle w:val="Hyperlink"/>
                  <w:rFonts w:ascii="Arial" w:hAnsi="Arial" w:cs="Arial"/>
                  <w:sz w:val="20"/>
                  <w:szCs w:val="20"/>
                </w:rPr>
                <w:t xml:space="preserve"> 19</w:t>
              </w:r>
            </w:hyperlink>
          </w:p>
          <w:p w14:paraId="42D1BB3B" w14:textId="77777777" w:rsidR="00CC66CE" w:rsidRPr="00C84CF8" w:rsidRDefault="00CC66CE" w:rsidP="00343CCB">
            <w:pPr>
              <w:pStyle w:val="c0"/>
              <w:numPr>
                <w:ilvl w:val="0"/>
                <w:numId w:val="9"/>
              </w:numPr>
              <w:spacing w:before="0" w:beforeAutospacing="0" w:after="0" w:afterAutospacing="0"/>
              <w:rPr>
                <w:rStyle w:val="c1"/>
                <w:rFonts w:ascii="Arial" w:hAnsi="Arial" w:cs="Arial"/>
                <w:color w:val="000000" w:themeColor="text1"/>
                <w:sz w:val="20"/>
                <w:szCs w:val="20"/>
              </w:rPr>
            </w:pPr>
            <w:r w:rsidRPr="00C84CF8">
              <w:rPr>
                <w:rStyle w:val="c1"/>
                <w:rFonts w:ascii="Arial" w:hAnsi="Arial" w:cs="Arial"/>
                <w:color w:val="000000" w:themeColor="text1"/>
                <w:sz w:val="20"/>
                <w:szCs w:val="20"/>
              </w:rPr>
              <w:t>BMA advice</w:t>
            </w:r>
          </w:p>
          <w:p w14:paraId="76C109F6" w14:textId="73BD8336" w:rsidR="00CC66CE" w:rsidRPr="00C84CF8" w:rsidRDefault="00384A6A" w:rsidP="00CC66CE">
            <w:pPr>
              <w:pStyle w:val="c0"/>
              <w:spacing w:before="0" w:beforeAutospacing="0" w:after="0" w:afterAutospacing="0"/>
              <w:ind w:left="360"/>
              <w:rPr>
                <w:rFonts w:ascii="Arial" w:hAnsi="Arial" w:cs="Arial"/>
                <w:color w:val="000000"/>
                <w:sz w:val="20"/>
                <w:szCs w:val="20"/>
              </w:rPr>
            </w:pPr>
            <w:hyperlink r:id="rId51" w:history="1">
              <w:r w:rsidR="00CC66CE" w:rsidRPr="00C84CF8">
                <w:rPr>
                  <w:rStyle w:val="Hyperlink"/>
                  <w:rFonts w:ascii="Arial" w:hAnsi="Arial" w:cs="Arial"/>
                  <w:sz w:val="20"/>
                  <w:szCs w:val="20"/>
                </w:rPr>
                <w:t>https://beta.bma.org.uk/advice-and-support/covid-19/practical-guidance/covid-19-steps-for-gp-practices-to-take</w:t>
              </w:r>
            </w:hyperlink>
            <w:r w:rsidR="00CC66CE" w:rsidRPr="00C84CF8">
              <w:rPr>
                <w:rStyle w:val="c1"/>
                <w:rFonts w:ascii="Arial" w:hAnsi="Arial" w:cs="Arial"/>
                <w:color w:val="000000"/>
                <w:sz w:val="20"/>
                <w:szCs w:val="20"/>
              </w:rPr>
              <w:t> </w:t>
            </w:r>
          </w:p>
          <w:p w14:paraId="2088E10E" w14:textId="77777777" w:rsidR="00CC66CE" w:rsidRPr="00C84CF8" w:rsidRDefault="00CC66CE" w:rsidP="00343CCB">
            <w:pPr>
              <w:pStyle w:val="c0"/>
              <w:numPr>
                <w:ilvl w:val="0"/>
                <w:numId w:val="9"/>
              </w:numPr>
              <w:spacing w:before="0" w:beforeAutospacing="0" w:after="0" w:afterAutospacing="0"/>
              <w:rPr>
                <w:rStyle w:val="c1"/>
                <w:rFonts w:ascii="Arial" w:hAnsi="Arial" w:cs="Arial"/>
                <w:color w:val="000000" w:themeColor="text1"/>
                <w:sz w:val="20"/>
                <w:szCs w:val="20"/>
              </w:rPr>
            </w:pPr>
            <w:r w:rsidRPr="00C84CF8">
              <w:rPr>
                <w:rStyle w:val="c1"/>
                <w:rFonts w:ascii="Arial" w:hAnsi="Arial" w:cs="Arial"/>
                <w:color w:val="000000" w:themeColor="text1"/>
                <w:sz w:val="20"/>
                <w:szCs w:val="20"/>
              </w:rPr>
              <w:t xml:space="preserve">NHS England updates and guidance for general practice </w:t>
            </w:r>
          </w:p>
          <w:p w14:paraId="1B87B6F5" w14:textId="01A00E1F" w:rsidR="00827E54" w:rsidRPr="00C84CF8" w:rsidRDefault="00384A6A" w:rsidP="00827E54">
            <w:pPr>
              <w:pStyle w:val="c0"/>
              <w:spacing w:before="0" w:beforeAutospacing="0" w:after="0" w:afterAutospacing="0"/>
              <w:ind w:left="360"/>
              <w:rPr>
                <w:rStyle w:val="Hyperlink"/>
                <w:rFonts w:ascii="Arial" w:hAnsi="Arial" w:cs="Arial"/>
                <w:sz w:val="20"/>
                <w:szCs w:val="20"/>
              </w:rPr>
            </w:pPr>
            <w:hyperlink r:id="rId52" w:history="1">
              <w:r w:rsidR="00CC66CE" w:rsidRPr="00C84CF8">
                <w:rPr>
                  <w:rStyle w:val="Hyperlink"/>
                  <w:rFonts w:ascii="Arial" w:hAnsi="Arial" w:cs="Arial"/>
                  <w:sz w:val="20"/>
                  <w:szCs w:val="20"/>
                </w:rPr>
                <w:t>https://www.england.nhs.uk/coronavirus/publication/preparedness-letters-for-general-practice/</w:t>
              </w:r>
            </w:hyperlink>
          </w:p>
          <w:p w14:paraId="6FC293F1" w14:textId="6748D0A6" w:rsidR="00841186" w:rsidRPr="00C84CF8" w:rsidRDefault="00841186" w:rsidP="00841186">
            <w:pPr>
              <w:pStyle w:val="c0"/>
              <w:numPr>
                <w:ilvl w:val="0"/>
                <w:numId w:val="21"/>
              </w:numPr>
              <w:spacing w:before="0" w:beforeAutospacing="0" w:after="0" w:afterAutospacing="0"/>
              <w:rPr>
                <w:rStyle w:val="c1"/>
                <w:rFonts w:ascii="Arial" w:hAnsi="Arial" w:cs="Arial"/>
                <w:color w:val="000000"/>
                <w:sz w:val="20"/>
                <w:szCs w:val="20"/>
              </w:rPr>
            </w:pPr>
            <w:r w:rsidRPr="00C84CF8">
              <w:rPr>
                <w:rStyle w:val="c1"/>
                <w:rFonts w:ascii="Arial" w:hAnsi="Arial" w:cs="Arial"/>
                <w:color w:val="000000"/>
                <w:sz w:val="20"/>
                <w:szCs w:val="20"/>
              </w:rPr>
              <w:t>SPS advice</w:t>
            </w:r>
          </w:p>
          <w:p w14:paraId="0D117A90" w14:textId="65A97692" w:rsidR="00E64920" w:rsidRPr="00C84CF8" w:rsidRDefault="00384A6A" w:rsidP="00165447">
            <w:pPr>
              <w:pStyle w:val="c0"/>
              <w:spacing w:before="0" w:beforeAutospacing="0" w:after="0" w:afterAutospacing="0"/>
              <w:ind w:left="360"/>
              <w:rPr>
                <w:rFonts w:ascii="Arial" w:hAnsi="Arial" w:cs="Arial"/>
                <w:color w:val="000000"/>
                <w:sz w:val="20"/>
                <w:szCs w:val="20"/>
              </w:rPr>
            </w:pPr>
            <w:hyperlink r:id="rId53" w:history="1">
              <w:r w:rsidR="00165447" w:rsidRPr="00C84CF8">
                <w:rPr>
                  <w:rStyle w:val="Hyperlink"/>
                  <w:rFonts w:ascii="Arial" w:hAnsi="Arial" w:cs="Arial"/>
                  <w:sz w:val="20"/>
                  <w:szCs w:val="20"/>
                </w:rPr>
                <w:t>https://www.sps.nhs.uk/articles/drug-monitoring-factors-to-consider-during-covid-19/</w:t>
              </w:r>
            </w:hyperlink>
            <w:r w:rsidR="00165447" w:rsidRPr="00C84CF8">
              <w:rPr>
                <w:rFonts w:ascii="Arial" w:hAnsi="Arial" w:cs="Arial"/>
                <w:color w:val="000000"/>
                <w:sz w:val="20"/>
                <w:szCs w:val="20"/>
              </w:rPr>
              <w:t xml:space="preserve">  </w:t>
            </w:r>
            <w:r w:rsidR="00165447" w:rsidRPr="00C84CF8">
              <w:rPr>
                <w:rFonts w:ascii="Arial" w:hAnsi="Arial" w:cs="Arial"/>
                <w:color w:val="000000"/>
                <w:sz w:val="20"/>
                <w:szCs w:val="20"/>
              </w:rPr>
              <w:cr/>
            </w:r>
            <w:hyperlink r:id="rId54" w:history="1">
              <w:r w:rsidR="009543D1" w:rsidRPr="00C84CF8">
                <w:rPr>
                  <w:rStyle w:val="Hyperlink"/>
                  <w:rFonts w:ascii="Arial" w:hAnsi="Arial" w:cs="Arial"/>
                  <w:sz w:val="20"/>
                  <w:szCs w:val="20"/>
                </w:rPr>
                <w:t>https://www.sps.nhs.uk/articles/drug-monitoring-in-primary-care-for-stable-patients-during-covid-19/</w:t>
              </w:r>
            </w:hyperlink>
          </w:p>
          <w:p w14:paraId="7239C567" w14:textId="2D56F515" w:rsidR="00E64920" w:rsidRPr="00C84CF8" w:rsidRDefault="00E64920" w:rsidP="00097DFC">
            <w:pPr>
              <w:pStyle w:val="c0"/>
              <w:spacing w:before="0" w:beforeAutospacing="0" w:after="0" w:afterAutospacing="0"/>
              <w:ind w:left="360"/>
              <w:rPr>
                <w:rFonts w:ascii="Arial" w:hAnsi="Arial" w:cs="Arial"/>
                <w:sz w:val="20"/>
                <w:szCs w:val="20"/>
              </w:rPr>
            </w:pPr>
          </w:p>
          <w:p w14:paraId="7C04F96C" w14:textId="1988F451" w:rsidR="00E64920" w:rsidRPr="00C84CF8" w:rsidRDefault="007D41A7" w:rsidP="00E64920">
            <w:pPr>
              <w:pStyle w:val="c0"/>
              <w:spacing w:before="0" w:beforeAutospacing="0" w:after="0" w:afterAutospacing="0"/>
              <w:rPr>
                <w:rFonts w:ascii="Arial" w:hAnsi="Arial" w:cs="Arial"/>
                <w:b/>
                <w:sz w:val="20"/>
                <w:szCs w:val="20"/>
              </w:rPr>
            </w:pPr>
            <w:r w:rsidRPr="00C84CF8">
              <w:rPr>
                <w:rFonts w:ascii="Arial" w:hAnsi="Arial" w:cs="Arial"/>
                <w:b/>
                <w:sz w:val="20"/>
                <w:szCs w:val="20"/>
              </w:rPr>
              <w:t>Also see below for further m</w:t>
            </w:r>
            <w:r w:rsidR="00E64920" w:rsidRPr="00C84CF8">
              <w:rPr>
                <w:rFonts w:ascii="Arial" w:hAnsi="Arial" w:cs="Arial"/>
                <w:b/>
                <w:sz w:val="20"/>
                <w:szCs w:val="20"/>
              </w:rPr>
              <w:t>edicine specific</w:t>
            </w:r>
            <w:r w:rsidRPr="00C84CF8">
              <w:rPr>
                <w:rFonts w:ascii="Arial" w:hAnsi="Arial" w:cs="Arial"/>
                <w:b/>
                <w:sz w:val="20"/>
                <w:szCs w:val="20"/>
              </w:rPr>
              <w:t xml:space="preserve"> advice</w:t>
            </w:r>
            <w:r w:rsidR="00E64920" w:rsidRPr="00C84CF8">
              <w:rPr>
                <w:rFonts w:ascii="Arial" w:hAnsi="Arial" w:cs="Arial"/>
                <w:b/>
                <w:sz w:val="20"/>
                <w:szCs w:val="20"/>
              </w:rPr>
              <w:t>:</w:t>
            </w:r>
          </w:p>
          <w:p w14:paraId="778D700C" w14:textId="6E8FD75A" w:rsidR="00B27B59" w:rsidRPr="00C84CF8" w:rsidRDefault="00B27B59" w:rsidP="007D41A7">
            <w:pPr>
              <w:pStyle w:val="c0"/>
              <w:spacing w:before="0" w:beforeAutospacing="0" w:after="0" w:afterAutospacing="0"/>
              <w:rPr>
                <w:rFonts w:ascii="Arial" w:hAnsi="Arial" w:cs="Arial"/>
                <w:sz w:val="20"/>
                <w:szCs w:val="20"/>
              </w:rPr>
            </w:pPr>
          </w:p>
        </w:tc>
      </w:tr>
      <w:tr w:rsidR="00B27B59" w:rsidRPr="00C84CF8" w14:paraId="0DAA28C8" w14:textId="77777777" w:rsidTr="004909F3">
        <w:trPr>
          <w:trHeight w:val="371"/>
        </w:trPr>
        <w:tc>
          <w:tcPr>
            <w:tcW w:w="1411" w:type="pct"/>
          </w:tcPr>
          <w:p w14:paraId="28E8F43B" w14:textId="77777777" w:rsidR="00B27B59" w:rsidRPr="00C84CF8" w:rsidRDefault="00B27B59" w:rsidP="00B27B59">
            <w:pPr>
              <w:shd w:val="clear" w:color="auto" w:fill="FFFFFF"/>
              <w:rPr>
                <w:rFonts w:ascii="Arial" w:eastAsia="Calibri" w:hAnsi="Arial" w:cs="Arial"/>
                <w:b/>
                <w:bCs/>
                <w:color w:val="000000"/>
                <w:sz w:val="20"/>
                <w:szCs w:val="20"/>
                <w:lang w:eastAsia="en-GB"/>
              </w:rPr>
            </w:pPr>
            <w:r w:rsidRPr="00C84CF8">
              <w:rPr>
                <w:rFonts w:ascii="Arial" w:eastAsia="Calibri" w:hAnsi="Arial" w:cs="Arial"/>
                <w:b/>
                <w:bCs/>
                <w:color w:val="000000"/>
                <w:sz w:val="20"/>
                <w:szCs w:val="20"/>
                <w:lang w:eastAsia="en-GB"/>
              </w:rPr>
              <w:t>Extending drug monitoring for shared care drugs</w:t>
            </w:r>
          </w:p>
          <w:p w14:paraId="17920AD2" w14:textId="77777777" w:rsidR="00B27B59" w:rsidRPr="00C84CF8" w:rsidRDefault="00B27B59" w:rsidP="00805D0C">
            <w:pPr>
              <w:pStyle w:val="NormalWeb"/>
              <w:spacing w:before="0" w:beforeAutospacing="0" w:after="0" w:afterAutospacing="0" w:line="276" w:lineRule="auto"/>
              <w:rPr>
                <w:rFonts w:ascii="Arial" w:hAnsi="Arial" w:cs="Arial"/>
                <w:b/>
                <w:bCs/>
                <w:color w:val="000000" w:themeColor="text1"/>
                <w:sz w:val="20"/>
                <w:szCs w:val="20"/>
              </w:rPr>
            </w:pPr>
            <w:r w:rsidRPr="00C84CF8">
              <w:rPr>
                <w:rFonts w:ascii="Arial" w:hAnsi="Arial" w:cs="Arial"/>
                <w:b/>
                <w:bCs/>
                <w:color w:val="000000" w:themeColor="text1"/>
                <w:sz w:val="20"/>
                <w:szCs w:val="20"/>
              </w:rPr>
              <w:t>(Drugs in the Specialist Drugs Service)</w:t>
            </w:r>
          </w:p>
          <w:p w14:paraId="591360DA" w14:textId="77777777" w:rsidR="00B27B59" w:rsidRDefault="00B27B59" w:rsidP="00805D0C">
            <w:pPr>
              <w:pStyle w:val="NormalWeb"/>
              <w:spacing w:before="0" w:beforeAutospacing="0" w:after="0" w:afterAutospacing="0" w:line="276" w:lineRule="auto"/>
              <w:rPr>
                <w:rFonts w:ascii="Arial" w:hAnsi="Arial" w:cs="Arial"/>
                <w:b/>
                <w:bCs/>
                <w:color w:val="000000" w:themeColor="text1"/>
                <w:sz w:val="20"/>
                <w:szCs w:val="20"/>
              </w:rPr>
            </w:pPr>
          </w:p>
          <w:p w14:paraId="25A4F91A" w14:textId="4F87B545" w:rsidR="005F5960" w:rsidRPr="005F5960" w:rsidRDefault="005F5960" w:rsidP="00805D0C">
            <w:pPr>
              <w:pStyle w:val="NormalWeb"/>
              <w:spacing w:before="0" w:beforeAutospacing="0" w:after="0" w:afterAutospacing="0" w:line="276" w:lineRule="auto"/>
              <w:rPr>
                <w:rFonts w:ascii="Arial" w:hAnsi="Arial" w:cs="Arial"/>
                <w:bCs/>
                <w:color w:val="000000" w:themeColor="text1"/>
                <w:sz w:val="20"/>
                <w:szCs w:val="20"/>
              </w:rPr>
            </w:pPr>
            <w:r w:rsidRPr="009533D3">
              <w:rPr>
                <w:rFonts w:ascii="Arial" w:hAnsi="Arial" w:cs="Arial"/>
                <w:bCs/>
                <w:color w:val="000000" w:themeColor="text1"/>
                <w:sz w:val="20"/>
                <w:szCs w:val="20"/>
              </w:rPr>
              <w:t>Barnsley guidance on extended drug monitoring circulated 16</w:t>
            </w:r>
            <w:r w:rsidRPr="009533D3">
              <w:rPr>
                <w:rFonts w:ascii="Arial" w:hAnsi="Arial" w:cs="Arial"/>
                <w:bCs/>
                <w:color w:val="000000" w:themeColor="text1"/>
                <w:sz w:val="20"/>
                <w:szCs w:val="20"/>
                <w:vertAlign w:val="superscript"/>
              </w:rPr>
              <w:t>th</w:t>
            </w:r>
            <w:r w:rsidRPr="009533D3">
              <w:rPr>
                <w:rFonts w:ascii="Arial" w:hAnsi="Arial" w:cs="Arial"/>
                <w:bCs/>
                <w:color w:val="000000" w:themeColor="text1"/>
                <w:sz w:val="20"/>
                <w:szCs w:val="20"/>
              </w:rPr>
              <w:t xml:space="preserve"> April 2020 – contact a member of the Medicines Management Team for specific queries</w:t>
            </w:r>
          </w:p>
        </w:tc>
        <w:tc>
          <w:tcPr>
            <w:tcW w:w="3589" w:type="pct"/>
          </w:tcPr>
          <w:p w14:paraId="7D57FBB9" w14:textId="77777777" w:rsidR="005411B4" w:rsidRPr="00C84CF8" w:rsidRDefault="005411B4" w:rsidP="005411B4">
            <w:pPr>
              <w:shd w:val="clear" w:color="auto" w:fill="FFFFFF"/>
              <w:rPr>
                <w:rFonts w:ascii="Arial" w:eastAsia="Calibri" w:hAnsi="Arial" w:cs="Arial"/>
                <w:color w:val="000000"/>
                <w:sz w:val="20"/>
                <w:szCs w:val="20"/>
                <w:lang w:eastAsia="en-GB"/>
              </w:rPr>
            </w:pPr>
            <w:r w:rsidRPr="00C84CF8">
              <w:rPr>
                <w:rFonts w:ascii="Arial" w:eastAsia="Calibri" w:hAnsi="Arial" w:cs="Arial"/>
                <w:color w:val="000000"/>
                <w:sz w:val="20"/>
                <w:szCs w:val="20"/>
                <w:lang w:eastAsia="en-GB"/>
              </w:rPr>
              <w:t xml:space="preserve">The </w:t>
            </w:r>
            <w:r w:rsidRPr="00C84CF8">
              <w:rPr>
                <w:rFonts w:ascii="Arial" w:eastAsia="Calibri" w:hAnsi="Arial" w:cs="Arial"/>
                <w:b/>
                <w:color w:val="000000"/>
                <w:sz w:val="20"/>
                <w:szCs w:val="20"/>
                <w:lang w:eastAsia="en-GB"/>
              </w:rPr>
              <w:t>Rheumatology and Gastroenterology</w:t>
            </w:r>
            <w:r w:rsidRPr="00C84CF8">
              <w:rPr>
                <w:rFonts w:ascii="Arial" w:eastAsia="Calibri" w:hAnsi="Arial" w:cs="Arial"/>
                <w:color w:val="000000"/>
                <w:sz w:val="20"/>
                <w:szCs w:val="20"/>
                <w:lang w:eastAsia="en-GB"/>
              </w:rPr>
              <w:t xml:space="preserve"> specialists at BHNFT have advised that the drug monitoring for some DMARDs can be extended. National guidance also suggests that monitoring can be extended during the COVID pandemic for specific DMARDs (</w:t>
            </w:r>
            <w:hyperlink r:id="rId55" w:history="1">
              <w:r w:rsidRPr="00C84CF8">
                <w:rPr>
                  <w:rStyle w:val="Hyperlink"/>
                  <w:rFonts w:ascii="Arial" w:eastAsia="Calibri" w:hAnsi="Arial" w:cs="Arial"/>
                  <w:sz w:val="20"/>
                  <w:szCs w:val="20"/>
                  <w:lang w:eastAsia="en-GB"/>
                </w:rPr>
                <w:t>https://www.sps.nhs.uk/articles/drug-monitoring-in-primary-care-for-stable-patients-during-covid-19/</w:t>
              </w:r>
            </w:hyperlink>
            <w:r w:rsidRPr="00C84CF8">
              <w:rPr>
                <w:rFonts w:ascii="Arial" w:eastAsia="Calibri" w:hAnsi="Arial" w:cs="Arial"/>
                <w:color w:val="000000"/>
                <w:sz w:val="20"/>
                <w:szCs w:val="20"/>
                <w:lang w:eastAsia="en-GB"/>
              </w:rPr>
              <w:t xml:space="preserve">). </w:t>
            </w:r>
          </w:p>
          <w:p w14:paraId="3360D48E" w14:textId="77777777" w:rsidR="005411B4" w:rsidRPr="00C84CF8" w:rsidRDefault="005411B4" w:rsidP="005411B4">
            <w:pPr>
              <w:shd w:val="clear" w:color="auto" w:fill="FFFFFF"/>
              <w:rPr>
                <w:rFonts w:ascii="Arial" w:eastAsia="Calibri" w:hAnsi="Arial" w:cs="Arial"/>
                <w:color w:val="000000"/>
                <w:sz w:val="20"/>
                <w:szCs w:val="20"/>
                <w:lang w:eastAsia="en-GB"/>
              </w:rPr>
            </w:pPr>
          </w:p>
          <w:p w14:paraId="24C7183D" w14:textId="77777777" w:rsidR="005411B4" w:rsidRPr="00C84CF8" w:rsidRDefault="005411B4" w:rsidP="005411B4">
            <w:pPr>
              <w:pStyle w:val="ListParagraph"/>
              <w:numPr>
                <w:ilvl w:val="0"/>
                <w:numId w:val="18"/>
              </w:numPr>
              <w:shd w:val="clear" w:color="auto" w:fill="FFFFFF"/>
              <w:rPr>
                <w:rFonts w:ascii="Arial" w:eastAsia="Calibri" w:hAnsi="Arial" w:cs="Arial"/>
                <w:color w:val="000000"/>
                <w:sz w:val="20"/>
                <w:szCs w:val="20"/>
                <w:lang w:eastAsia="en-GB"/>
              </w:rPr>
            </w:pPr>
            <w:r w:rsidRPr="00C84CF8">
              <w:rPr>
                <w:rFonts w:ascii="Arial" w:eastAsia="Calibri" w:hAnsi="Arial" w:cs="Arial"/>
                <w:color w:val="000000"/>
                <w:sz w:val="20"/>
                <w:szCs w:val="20"/>
                <w:lang w:eastAsia="en-GB"/>
              </w:rPr>
              <w:t>Monitoring can be extended from 3 months to 6 months in the following circumstances:</w:t>
            </w:r>
          </w:p>
          <w:p w14:paraId="04F9AF09" w14:textId="28B16F7C" w:rsidR="005411B4" w:rsidRPr="00C84CF8" w:rsidRDefault="005411B4" w:rsidP="005411B4">
            <w:pPr>
              <w:numPr>
                <w:ilvl w:val="0"/>
                <w:numId w:val="19"/>
              </w:numPr>
              <w:shd w:val="clear" w:color="auto" w:fill="FFFFFF"/>
              <w:tabs>
                <w:tab w:val="clear" w:pos="720"/>
                <w:tab w:val="num" w:pos="1080"/>
              </w:tabs>
              <w:spacing w:after="160" w:line="252" w:lineRule="auto"/>
              <w:ind w:left="1080"/>
              <w:contextualSpacing/>
              <w:rPr>
                <w:rFonts w:ascii="Arial" w:eastAsia="Times New Roman" w:hAnsi="Arial" w:cs="Arial"/>
                <w:color w:val="000000"/>
                <w:sz w:val="20"/>
                <w:szCs w:val="20"/>
                <w:lang w:eastAsia="en-GB"/>
              </w:rPr>
            </w:pPr>
            <w:r w:rsidRPr="00C84CF8">
              <w:rPr>
                <w:rFonts w:ascii="Arial" w:eastAsia="Times New Roman" w:hAnsi="Arial" w:cs="Arial"/>
                <w:color w:val="000000"/>
                <w:sz w:val="20"/>
                <w:szCs w:val="20"/>
                <w:lang w:eastAsia="en-GB"/>
              </w:rPr>
              <w:t xml:space="preserve">Patients prescribed Azathioprine, Leflunomide, Mercaptopurine, </w:t>
            </w:r>
            <w:r w:rsidR="00500D18" w:rsidRPr="00C84CF8">
              <w:rPr>
                <w:rFonts w:ascii="Arial" w:eastAsia="Times New Roman" w:hAnsi="Arial" w:cs="Arial"/>
                <w:color w:val="000000"/>
                <w:sz w:val="20"/>
                <w:szCs w:val="20"/>
                <w:lang w:eastAsia="en-GB"/>
              </w:rPr>
              <w:t xml:space="preserve">Mycophenolate, </w:t>
            </w:r>
            <w:r w:rsidRPr="00C84CF8">
              <w:rPr>
                <w:rFonts w:ascii="Arial" w:eastAsia="Times New Roman" w:hAnsi="Arial" w:cs="Arial"/>
                <w:color w:val="000000"/>
                <w:sz w:val="20"/>
                <w:szCs w:val="20"/>
                <w:lang w:eastAsia="en-GB"/>
              </w:rPr>
              <w:t xml:space="preserve">Methotrexate or biologics who have been on a stable dose for 6 months and have had no issues with monitoring </w:t>
            </w:r>
            <w:r w:rsidRPr="00C84CF8">
              <w:rPr>
                <w:rFonts w:ascii="Arial" w:eastAsia="Times New Roman" w:hAnsi="Arial" w:cs="Arial"/>
                <w:b/>
                <w:bCs/>
                <w:color w:val="000000"/>
                <w:sz w:val="20"/>
                <w:szCs w:val="20"/>
                <w:lang w:eastAsia="en-GB"/>
              </w:rPr>
              <w:t>EXCEPT</w:t>
            </w:r>
            <w:r w:rsidRPr="00C84CF8">
              <w:rPr>
                <w:rFonts w:ascii="Arial" w:eastAsia="Times New Roman" w:hAnsi="Arial" w:cs="Arial"/>
                <w:color w:val="000000"/>
                <w:sz w:val="20"/>
                <w:szCs w:val="20"/>
                <w:lang w:eastAsia="en-GB"/>
              </w:rPr>
              <w:t xml:space="preserve"> patients prescribed </w:t>
            </w:r>
            <w:r w:rsidRPr="00C84CF8">
              <w:rPr>
                <w:rFonts w:ascii="Arial" w:eastAsia="Times New Roman" w:hAnsi="Arial" w:cs="Arial"/>
                <w:color w:val="000000"/>
                <w:sz w:val="20"/>
                <w:szCs w:val="20"/>
                <w:u w:val="single"/>
                <w:lang w:eastAsia="en-GB"/>
              </w:rPr>
              <w:t>tocilizumab</w:t>
            </w:r>
            <w:r w:rsidRPr="00C84CF8">
              <w:rPr>
                <w:rFonts w:ascii="Arial" w:eastAsia="Times New Roman" w:hAnsi="Arial" w:cs="Arial"/>
                <w:color w:val="000000"/>
                <w:sz w:val="20"/>
                <w:szCs w:val="20"/>
                <w:lang w:eastAsia="en-GB"/>
              </w:rPr>
              <w:t xml:space="preserve"> (see below)</w:t>
            </w:r>
          </w:p>
          <w:p w14:paraId="79BC9BB2" w14:textId="77777777" w:rsidR="005411B4" w:rsidRPr="00C84CF8" w:rsidRDefault="005411B4" w:rsidP="005411B4">
            <w:pPr>
              <w:shd w:val="clear" w:color="auto" w:fill="FFFFFF"/>
              <w:rPr>
                <w:rFonts w:ascii="Arial" w:eastAsia="Calibri" w:hAnsi="Arial" w:cs="Arial"/>
                <w:color w:val="000000"/>
                <w:sz w:val="20"/>
                <w:szCs w:val="20"/>
                <w:lang w:eastAsia="en-GB"/>
              </w:rPr>
            </w:pPr>
          </w:p>
          <w:p w14:paraId="53ADFB0B" w14:textId="77777777" w:rsidR="005411B4" w:rsidRPr="00C84CF8" w:rsidRDefault="005411B4" w:rsidP="005411B4">
            <w:pPr>
              <w:shd w:val="clear" w:color="auto" w:fill="FFFFFF"/>
              <w:ind w:left="720"/>
              <w:rPr>
                <w:rFonts w:ascii="Arial" w:eastAsia="Calibri" w:hAnsi="Arial" w:cs="Arial"/>
                <w:color w:val="000000"/>
                <w:sz w:val="20"/>
                <w:szCs w:val="20"/>
                <w:lang w:eastAsia="en-GB"/>
              </w:rPr>
            </w:pPr>
            <w:r w:rsidRPr="00C84CF8">
              <w:rPr>
                <w:rFonts w:ascii="Arial" w:eastAsia="Calibri" w:hAnsi="Arial" w:cs="Arial"/>
                <w:color w:val="000000"/>
                <w:sz w:val="20"/>
                <w:szCs w:val="20"/>
                <w:lang w:eastAsia="en-GB"/>
              </w:rPr>
              <w:t xml:space="preserve">Patients prescribed </w:t>
            </w:r>
            <w:r w:rsidRPr="00C84CF8">
              <w:rPr>
                <w:rFonts w:ascii="Arial" w:eastAsia="Calibri" w:hAnsi="Arial" w:cs="Arial"/>
                <w:color w:val="000000"/>
                <w:sz w:val="20"/>
                <w:szCs w:val="20"/>
                <w:u w:val="single"/>
                <w:lang w:eastAsia="en-GB"/>
              </w:rPr>
              <w:t>tocilizumab</w:t>
            </w:r>
            <w:r w:rsidRPr="00C84CF8">
              <w:rPr>
                <w:rFonts w:ascii="Arial" w:eastAsia="Calibri" w:hAnsi="Arial" w:cs="Arial"/>
                <w:color w:val="000000"/>
                <w:sz w:val="20"/>
                <w:szCs w:val="20"/>
                <w:lang w:eastAsia="en-GB"/>
              </w:rPr>
              <w:t xml:space="preserve"> (red drug) as monotherapy will continue to be monitored by BHNFT. However, some patients prescribed tocilizumab will also be prescribed methotrexate, these patients need to continue being </w:t>
            </w:r>
            <w:r w:rsidRPr="00C84CF8">
              <w:rPr>
                <w:rFonts w:ascii="Arial" w:eastAsia="Calibri" w:hAnsi="Arial" w:cs="Arial"/>
                <w:color w:val="000000"/>
                <w:sz w:val="20"/>
                <w:szCs w:val="20"/>
                <w:lang w:eastAsia="en-GB"/>
              </w:rPr>
              <w:lastRenderedPageBreak/>
              <w:t xml:space="preserve">monitored every 3 months. </w:t>
            </w:r>
          </w:p>
          <w:p w14:paraId="5484A6BE" w14:textId="77777777" w:rsidR="005411B4" w:rsidRPr="00C84CF8" w:rsidRDefault="005411B4" w:rsidP="005411B4">
            <w:pPr>
              <w:shd w:val="clear" w:color="auto" w:fill="FFFFFF"/>
              <w:rPr>
                <w:rFonts w:ascii="Arial" w:eastAsia="Calibri" w:hAnsi="Arial" w:cs="Arial"/>
                <w:color w:val="000000"/>
                <w:sz w:val="20"/>
                <w:szCs w:val="20"/>
                <w:lang w:eastAsia="en-GB"/>
              </w:rPr>
            </w:pPr>
          </w:p>
          <w:p w14:paraId="7FFDA761" w14:textId="6181C689" w:rsidR="005411B4" w:rsidRPr="00C84CF8" w:rsidRDefault="005411B4" w:rsidP="005411B4">
            <w:pPr>
              <w:pStyle w:val="ListParagraph"/>
              <w:numPr>
                <w:ilvl w:val="0"/>
                <w:numId w:val="18"/>
              </w:numPr>
              <w:shd w:val="clear" w:color="auto" w:fill="FFFFFF"/>
              <w:rPr>
                <w:rFonts w:ascii="Arial" w:eastAsia="Calibri" w:hAnsi="Arial" w:cs="Arial"/>
                <w:color w:val="000000"/>
                <w:sz w:val="20"/>
                <w:szCs w:val="20"/>
                <w:lang w:eastAsia="en-GB"/>
              </w:rPr>
            </w:pPr>
            <w:r w:rsidRPr="00C84CF8">
              <w:rPr>
                <w:rFonts w:ascii="Arial" w:eastAsia="Calibri" w:hAnsi="Arial" w:cs="Arial"/>
                <w:color w:val="000000"/>
                <w:sz w:val="20"/>
                <w:szCs w:val="20"/>
                <w:lang w:eastAsia="en-GB"/>
              </w:rPr>
              <w:t>Monitoring should remain as 3 monthly for patients prescribed ciclosporin</w:t>
            </w:r>
            <w:r w:rsidR="00500D18" w:rsidRPr="00C84CF8">
              <w:rPr>
                <w:rFonts w:ascii="Arial" w:eastAsia="Calibri" w:hAnsi="Arial" w:cs="Arial"/>
                <w:color w:val="000000"/>
                <w:sz w:val="20"/>
                <w:szCs w:val="20"/>
                <w:lang w:eastAsia="en-GB"/>
              </w:rPr>
              <w:t xml:space="preserve"> or</w:t>
            </w:r>
            <w:r w:rsidRPr="00C84CF8">
              <w:rPr>
                <w:rFonts w:ascii="Arial" w:eastAsia="Calibri" w:hAnsi="Arial" w:cs="Arial"/>
                <w:color w:val="000000"/>
                <w:sz w:val="20"/>
                <w:szCs w:val="20"/>
                <w:lang w:eastAsia="en-GB"/>
              </w:rPr>
              <w:t xml:space="preserve"> penicillamine.</w:t>
            </w:r>
          </w:p>
          <w:p w14:paraId="410B24B5" w14:textId="77777777" w:rsidR="005411B4" w:rsidRPr="00C84CF8" w:rsidRDefault="005411B4" w:rsidP="005411B4">
            <w:pPr>
              <w:shd w:val="clear" w:color="auto" w:fill="FFFFFF"/>
              <w:rPr>
                <w:rFonts w:ascii="Arial" w:eastAsia="Calibri" w:hAnsi="Arial" w:cs="Arial"/>
                <w:color w:val="000000"/>
                <w:sz w:val="20"/>
                <w:szCs w:val="20"/>
                <w:lang w:eastAsia="en-GB"/>
              </w:rPr>
            </w:pPr>
          </w:p>
          <w:p w14:paraId="638BFFF4" w14:textId="77777777" w:rsidR="005411B4" w:rsidRPr="00C84CF8" w:rsidRDefault="005411B4" w:rsidP="005411B4">
            <w:pPr>
              <w:pStyle w:val="c0"/>
              <w:spacing w:before="0" w:beforeAutospacing="0" w:after="0" w:afterAutospacing="0"/>
              <w:rPr>
                <w:rFonts w:ascii="Arial" w:eastAsia="Calibri" w:hAnsi="Arial" w:cs="Arial"/>
                <w:color w:val="000000"/>
                <w:sz w:val="20"/>
                <w:szCs w:val="20"/>
                <w:lang w:eastAsia="en-US"/>
              </w:rPr>
            </w:pPr>
            <w:r w:rsidRPr="00C84CF8">
              <w:rPr>
                <w:rFonts w:ascii="Arial" w:eastAsia="Calibri" w:hAnsi="Arial" w:cs="Arial"/>
                <w:color w:val="000000"/>
                <w:sz w:val="20"/>
                <w:szCs w:val="20"/>
                <w:lang w:eastAsia="en-US"/>
              </w:rPr>
              <w:t>The rheumatology specialists are happy to monitor advice and guidance for any clinical question on existing or new patients.</w:t>
            </w:r>
          </w:p>
          <w:p w14:paraId="0CE7296E" w14:textId="77777777" w:rsidR="005411B4" w:rsidRPr="00C84CF8" w:rsidRDefault="005411B4" w:rsidP="005411B4">
            <w:pPr>
              <w:pStyle w:val="c0"/>
              <w:spacing w:before="0" w:beforeAutospacing="0" w:after="0" w:afterAutospacing="0"/>
              <w:rPr>
                <w:rFonts w:ascii="Arial" w:eastAsia="Calibri" w:hAnsi="Arial" w:cs="Arial"/>
                <w:color w:val="000000"/>
                <w:sz w:val="20"/>
                <w:szCs w:val="20"/>
                <w:lang w:eastAsia="en-US"/>
              </w:rPr>
            </w:pPr>
          </w:p>
          <w:p w14:paraId="2E8F3AAB" w14:textId="0D1422F0" w:rsidR="005411B4" w:rsidRPr="00C84CF8" w:rsidRDefault="005411B4" w:rsidP="00500D18">
            <w:pPr>
              <w:rPr>
                <w:rFonts w:ascii="Arial" w:hAnsi="Arial" w:cs="Arial"/>
                <w:sz w:val="20"/>
                <w:szCs w:val="20"/>
              </w:rPr>
            </w:pPr>
            <w:r w:rsidRPr="00C84CF8">
              <w:rPr>
                <w:rFonts w:ascii="Arial" w:hAnsi="Arial" w:cs="Arial"/>
                <w:sz w:val="20"/>
                <w:szCs w:val="20"/>
              </w:rPr>
              <w:t>Barnsley Rheumatology Covid-19 – Information for Primary Care (April 2020) has been developed in consultation with Barnsley Rheumatologists.</w:t>
            </w:r>
            <w:r w:rsidR="00EB1E9C" w:rsidRPr="00C84CF8">
              <w:rPr>
                <w:rFonts w:ascii="Arial" w:hAnsi="Arial" w:cs="Arial"/>
                <w:sz w:val="20"/>
                <w:szCs w:val="20"/>
              </w:rPr>
              <w:t xml:space="preserve"> </w:t>
            </w:r>
            <w:r w:rsidR="00500D18" w:rsidRPr="00C84CF8">
              <w:rPr>
                <w:rFonts w:ascii="Arial" w:hAnsi="Arial" w:cs="Arial"/>
                <w:sz w:val="20"/>
                <w:szCs w:val="20"/>
              </w:rPr>
              <w:t xml:space="preserve"> Version 2 circulated 14</w:t>
            </w:r>
            <w:r w:rsidR="004C0D34" w:rsidRPr="00C84CF8">
              <w:rPr>
                <w:rFonts w:ascii="Arial" w:hAnsi="Arial" w:cs="Arial"/>
                <w:sz w:val="20"/>
                <w:szCs w:val="20"/>
                <w:vertAlign w:val="superscript"/>
              </w:rPr>
              <w:t>th</w:t>
            </w:r>
            <w:r w:rsidR="004C0D34" w:rsidRPr="00C84CF8">
              <w:rPr>
                <w:rFonts w:ascii="Arial" w:hAnsi="Arial" w:cs="Arial"/>
                <w:sz w:val="20"/>
                <w:szCs w:val="20"/>
              </w:rPr>
              <w:t xml:space="preserve"> April 2020</w:t>
            </w:r>
            <w:r w:rsidR="00500D18" w:rsidRPr="00C84CF8">
              <w:rPr>
                <w:rFonts w:ascii="Arial" w:hAnsi="Arial" w:cs="Arial"/>
                <w:sz w:val="20"/>
                <w:szCs w:val="20"/>
              </w:rPr>
              <w:t>.</w:t>
            </w:r>
          </w:p>
          <w:p w14:paraId="4CF4A91D" w14:textId="3C9C99C0" w:rsidR="00EC1172" w:rsidRPr="00C84CF8" w:rsidRDefault="005411B4" w:rsidP="005411B4">
            <w:pPr>
              <w:shd w:val="clear" w:color="auto" w:fill="FFFFFF"/>
              <w:rPr>
                <w:rFonts w:ascii="Arial" w:eastAsia="Calibri" w:hAnsi="Arial" w:cs="Arial"/>
                <w:iCs/>
                <w:color w:val="000000"/>
                <w:sz w:val="20"/>
                <w:szCs w:val="20"/>
              </w:rPr>
            </w:pPr>
            <w:r w:rsidRPr="00C84CF8">
              <w:rPr>
                <w:rFonts w:ascii="Arial" w:eastAsia="Calibri" w:hAnsi="Arial" w:cs="Arial"/>
                <w:iCs/>
                <w:color w:val="000000"/>
                <w:sz w:val="20"/>
                <w:szCs w:val="20"/>
              </w:rPr>
              <w:t xml:space="preserve">We are waiting to hear from </w:t>
            </w:r>
            <w:r w:rsidRPr="00C84CF8">
              <w:rPr>
                <w:rFonts w:ascii="Arial" w:eastAsia="Calibri" w:hAnsi="Arial" w:cs="Arial"/>
                <w:b/>
                <w:iCs/>
                <w:color w:val="000000"/>
                <w:sz w:val="20"/>
                <w:szCs w:val="20"/>
              </w:rPr>
              <w:t>Dermatology</w:t>
            </w:r>
            <w:r w:rsidRPr="00C84CF8">
              <w:rPr>
                <w:rFonts w:ascii="Arial" w:eastAsia="Calibri" w:hAnsi="Arial" w:cs="Arial"/>
                <w:iCs/>
                <w:color w:val="000000"/>
                <w:sz w:val="20"/>
                <w:szCs w:val="20"/>
              </w:rPr>
              <w:t xml:space="preserve"> regarding the routine monitoring in their patients prescribed immunosuppressants.</w:t>
            </w:r>
          </w:p>
          <w:p w14:paraId="091B6644" w14:textId="77777777" w:rsidR="007D41A7" w:rsidRPr="00C84CF8" w:rsidRDefault="007D41A7" w:rsidP="005411B4">
            <w:pPr>
              <w:shd w:val="clear" w:color="auto" w:fill="FFFFFF"/>
              <w:rPr>
                <w:rFonts w:ascii="Arial" w:eastAsia="Calibri" w:hAnsi="Arial" w:cs="Arial"/>
                <w:iCs/>
                <w:color w:val="000000"/>
                <w:sz w:val="20"/>
                <w:szCs w:val="20"/>
              </w:rPr>
            </w:pPr>
          </w:p>
          <w:p w14:paraId="7B2EF326" w14:textId="77777777" w:rsidR="007D41A7" w:rsidRPr="00C84CF8" w:rsidRDefault="007D41A7" w:rsidP="005411B4">
            <w:pPr>
              <w:shd w:val="clear" w:color="auto" w:fill="FFFFFF"/>
              <w:rPr>
                <w:rFonts w:ascii="Arial" w:eastAsia="Calibri" w:hAnsi="Arial" w:cs="Arial"/>
                <w:b/>
                <w:iCs/>
                <w:color w:val="000000"/>
                <w:sz w:val="20"/>
                <w:szCs w:val="20"/>
              </w:rPr>
            </w:pPr>
            <w:r w:rsidRPr="00C84CF8">
              <w:rPr>
                <w:rFonts w:ascii="Arial" w:eastAsia="Calibri" w:hAnsi="Arial" w:cs="Arial"/>
                <w:b/>
                <w:iCs/>
                <w:color w:val="000000"/>
                <w:sz w:val="20"/>
                <w:szCs w:val="20"/>
              </w:rPr>
              <w:t>Lithium</w:t>
            </w:r>
          </w:p>
          <w:p w14:paraId="5A18D901" w14:textId="77777777" w:rsidR="007D41A7" w:rsidRPr="00C84CF8" w:rsidRDefault="00384A6A" w:rsidP="007D41A7">
            <w:pPr>
              <w:pStyle w:val="c0"/>
              <w:spacing w:before="0" w:beforeAutospacing="0" w:after="0" w:afterAutospacing="0"/>
              <w:rPr>
                <w:rStyle w:val="CommentReference"/>
                <w:rFonts w:asciiTheme="minorHAnsi" w:eastAsiaTheme="minorHAnsi" w:hAnsiTheme="minorHAnsi" w:cstheme="minorBidi"/>
                <w:lang w:eastAsia="en-US"/>
              </w:rPr>
            </w:pPr>
            <w:hyperlink r:id="rId56" w:history="1">
              <w:r w:rsidR="007D41A7" w:rsidRPr="00C84CF8">
                <w:rPr>
                  <w:rStyle w:val="Hyperlink"/>
                  <w:rFonts w:ascii="Arial" w:hAnsi="Arial" w:cs="Arial"/>
                  <w:sz w:val="20"/>
                  <w:szCs w:val="20"/>
                </w:rPr>
                <w:t>CMHP/RPS Monitoring Lithium during the Covid-19 Pandemic</w:t>
              </w:r>
            </w:hyperlink>
          </w:p>
          <w:p w14:paraId="0649E1F2" w14:textId="77777777" w:rsidR="007D41A7" w:rsidRPr="00C84CF8" w:rsidRDefault="007D41A7" w:rsidP="007D41A7">
            <w:pPr>
              <w:pStyle w:val="c0"/>
              <w:spacing w:before="0" w:beforeAutospacing="0" w:after="0" w:afterAutospacing="0"/>
              <w:rPr>
                <w:rStyle w:val="CommentReference"/>
                <w:rFonts w:asciiTheme="minorHAnsi" w:hAnsiTheme="minorHAnsi" w:cstheme="minorBidi"/>
              </w:rPr>
            </w:pPr>
          </w:p>
          <w:p w14:paraId="4863105D" w14:textId="1B77AC22" w:rsidR="005F5960" w:rsidRPr="00C84CF8" w:rsidRDefault="007D41A7" w:rsidP="007D41A7">
            <w:pPr>
              <w:pStyle w:val="c0"/>
              <w:spacing w:before="0" w:beforeAutospacing="0" w:after="0" w:afterAutospacing="0"/>
              <w:rPr>
                <w:rFonts w:ascii="Arial" w:hAnsi="Arial" w:cs="Arial"/>
                <w:sz w:val="20"/>
                <w:szCs w:val="20"/>
              </w:rPr>
            </w:pPr>
            <w:r w:rsidRPr="00C84CF8">
              <w:rPr>
                <w:rFonts w:ascii="Arial" w:hAnsi="Arial" w:cs="Arial"/>
                <w:sz w:val="20"/>
                <w:szCs w:val="20"/>
              </w:rPr>
              <w:t>SWYPFT Lithium and COVID-19 – circulated 8</w:t>
            </w:r>
            <w:r w:rsidRPr="00C84CF8">
              <w:rPr>
                <w:rFonts w:ascii="Arial" w:hAnsi="Arial" w:cs="Arial"/>
                <w:sz w:val="20"/>
                <w:szCs w:val="20"/>
                <w:vertAlign w:val="superscript"/>
              </w:rPr>
              <w:t>th</w:t>
            </w:r>
            <w:r w:rsidRPr="00C84CF8">
              <w:rPr>
                <w:rFonts w:ascii="Arial" w:hAnsi="Arial" w:cs="Arial"/>
                <w:sz w:val="20"/>
                <w:szCs w:val="20"/>
              </w:rPr>
              <w:t xml:space="preserve"> April 2020.</w:t>
            </w:r>
          </w:p>
          <w:p w14:paraId="44F532C9" w14:textId="44EE0209" w:rsidR="00EC1172" w:rsidRPr="00C84CF8" w:rsidRDefault="00EC1172" w:rsidP="00B27B59">
            <w:pPr>
              <w:pStyle w:val="c0"/>
              <w:spacing w:before="0" w:beforeAutospacing="0" w:after="0" w:afterAutospacing="0"/>
              <w:rPr>
                <w:rFonts w:ascii="Arial" w:hAnsi="Arial" w:cs="Arial"/>
                <w:iCs/>
                <w:color w:val="000000"/>
                <w:sz w:val="20"/>
                <w:szCs w:val="20"/>
              </w:rPr>
            </w:pPr>
          </w:p>
        </w:tc>
      </w:tr>
      <w:tr w:rsidR="00120586" w:rsidRPr="00C84CF8" w14:paraId="74D7E96C" w14:textId="77777777" w:rsidTr="004909F3">
        <w:trPr>
          <w:trHeight w:val="371"/>
        </w:trPr>
        <w:tc>
          <w:tcPr>
            <w:tcW w:w="1411" w:type="pct"/>
          </w:tcPr>
          <w:p w14:paraId="3BD7A85C" w14:textId="666209A4" w:rsidR="00120586" w:rsidRPr="00C84CF8" w:rsidRDefault="00120586" w:rsidP="00805D0C">
            <w:pPr>
              <w:pStyle w:val="NormalWeb"/>
              <w:spacing w:before="0" w:beforeAutospacing="0" w:after="0" w:afterAutospacing="0" w:line="276" w:lineRule="auto"/>
              <w:rPr>
                <w:rFonts w:ascii="Arial" w:hAnsi="Arial" w:cs="Arial"/>
                <w:b/>
                <w:bCs/>
                <w:color w:val="000000" w:themeColor="text1"/>
                <w:sz w:val="20"/>
                <w:szCs w:val="20"/>
              </w:rPr>
            </w:pPr>
            <w:r w:rsidRPr="00C84CF8">
              <w:rPr>
                <w:rFonts w:ascii="Arial" w:hAnsi="Arial" w:cs="Arial"/>
                <w:b/>
                <w:bCs/>
                <w:color w:val="000000" w:themeColor="text1"/>
                <w:sz w:val="20"/>
                <w:szCs w:val="20"/>
              </w:rPr>
              <w:lastRenderedPageBreak/>
              <w:t>Should certain injectable medication (e.g. hydroxocobalamin, testosterone) be changed to other dosage forms during the pandemic?</w:t>
            </w:r>
          </w:p>
        </w:tc>
        <w:tc>
          <w:tcPr>
            <w:tcW w:w="3589" w:type="pct"/>
          </w:tcPr>
          <w:p w14:paraId="295FA15D" w14:textId="22B310D1" w:rsidR="000D5CB0" w:rsidRPr="00C84CF8" w:rsidRDefault="000D5CB0" w:rsidP="008B5A3F">
            <w:pPr>
              <w:pStyle w:val="c0"/>
              <w:spacing w:before="0" w:beforeAutospacing="0" w:after="0" w:afterAutospacing="0"/>
              <w:rPr>
                <w:rFonts w:asciiTheme="majorHAnsi" w:hAnsiTheme="majorHAnsi" w:cstheme="majorHAnsi"/>
                <w:iCs/>
                <w:color w:val="000000"/>
                <w:sz w:val="20"/>
                <w:szCs w:val="20"/>
              </w:rPr>
            </w:pPr>
            <w:r w:rsidRPr="00C84CF8">
              <w:rPr>
                <w:rFonts w:asciiTheme="majorHAnsi" w:hAnsiTheme="majorHAnsi" w:cstheme="majorHAnsi"/>
                <w:iCs/>
                <w:color w:val="000000"/>
                <w:sz w:val="20"/>
                <w:szCs w:val="20"/>
              </w:rPr>
              <w:t>Information relating to the prescribing of alternative formulations in place of hydrox</w:t>
            </w:r>
            <w:r w:rsidR="00756D19" w:rsidRPr="00C84CF8">
              <w:rPr>
                <w:rFonts w:asciiTheme="majorHAnsi" w:hAnsiTheme="majorHAnsi" w:cstheme="majorHAnsi"/>
                <w:iCs/>
                <w:color w:val="000000"/>
                <w:sz w:val="20"/>
                <w:szCs w:val="20"/>
              </w:rPr>
              <w:t>o</w:t>
            </w:r>
            <w:r w:rsidRPr="00C84CF8">
              <w:rPr>
                <w:rFonts w:asciiTheme="majorHAnsi" w:hAnsiTheme="majorHAnsi" w:cstheme="majorHAnsi"/>
                <w:iCs/>
                <w:color w:val="000000"/>
                <w:sz w:val="20"/>
                <w:szCs w:val="20"/>
              </w:rPr>
              <w:t>cobalamin injection can be found in the Blood and Nutrition section below.</w:t>
            </w:r>
          </w:p>
          <w:p w14:paraId="36119487" w14:textId="77777777" w:rsidR="006D22DA" w:rsidRPr="00C84CF8" w:rsidRDefault="006D22DA" w:rsidP="000D5CB0">
            <w:pPr>
              <w:shd w:val="clear" w:color="auto" w:fill="FFFFFF"/>
              <w:rPr>
                <w:rStyle w:val="c1"/>
                <w:rFonts w:asciiTheme="majorHAnsi" w:hAnsiTheme="majorHAnsi" w:cstheme="majorHAnsi"/>
                <w:color w:val="000000" w:themeColor="text1"/>
                <w:sz w:val="20"/>
                <w:szCs w:val="20"/>
              </w:rPr>
            </w:pPr>
          </w:p>
          <w:p w14:paraId="5B62B573" w14:textId="204C4E7D" w:rsidR="007D41A7" w:rsidRPr="00C84CF8" w:rsidDel="003C0B56" w:rsidRDefault="007D41A7" w:rsidP="000D5CB0">
            <w:pPr>
              <w:shd w:val="clear" w:color="auto" w:fill="FFFFFF"/>
              <w:rPr>
                <w:rStyle w:val="c1"/>
                <w:rFonts w:asciiTheme="majorHAnsi" w:hAnsiTheme="majorHAnsi" w:cstheme="majorHAnsi"/>
                <w:color w:val="000000" w:themeColor="text1"/>
                <w:sz w:val="20"/>
                <w:szCs w:val="20"/>
              </w:rPr>
            </w:pPr>
            <w:r w:rsidRPr="00C84CF8">
              <w:rPr>
                <w:rStyle w:val="c1"/>
                <w:rFonts w:asciiTheme="majorHAnsi" w:hAnsiTheme="majorHAnsi" w:cstheme="majorHAnsi"/>
                <w:color w:val="000000" w:themeColor="text1"/>
                <w:sz w:val="20"/>
                <w:szCs w:val="20"/>
              </w:rPr>
              <w:t>Advice on testosterone is in the process of being produced in liaison with the specialists.</w:t>
            </w:r>
          </w:p>
        </w:tc>
      </w:tr>
      <w:tr w:rsidR="00513740" w:rsidRPr="00C84CF8" w14:paraId="39A1025E" w14:textId="77777777" w:rsidTr="004909F3">
        <w:trPr>
          <w:trHeight w:val="933"/>
        </w:trPr>
        <w:tc>
          <w:tcPr>
            <w:tcW w:w="1411" w:type="pct"/>
            <w:shd w:val="clear" w:color="auto" w:fill="auto"/>
          </w:tcPr>
          <w:p w14:paraId="57CDFAEE" w14:textId="54489675" w:rsidR="00513740" w:rsidRPr="00C84CF8" w:rsidRDefault="00513740" w:rsidP="00805D0C">
            <w:pPr>
              <w:pStyle w:val="NormalWeb"/>
              <w:spacing w:before="0" w:beforeAutospacing="0" w:after="0" w:afterAutospacing="0" w:line="276" w:lineRule="auto"/>
              <w:rPr>
                <w:rFonts w:asciiTheme="majorHAnsi" w:hAnsiTheme="majorHAnsi" w:cstheme="majorHAnsi"/>
                <w:sz w:val="20"/>
                <w:szCs w:val="20"/>
              </w:rPr>
            </w:pPr>
            <w:r w:rsidRPr="00C84CF8">
              <w:rPr>
                <w:rFonts w:asciiTheme="majorHAnsi" w:hAnsiTheme="majorHAnsi" w:cstheme="majorHAnsi"/>
                <w:b/>
                <w:bCs/>
                <w:color w:val="000000"/>
                <w:sz w:val="20"/>
                <w:szCs w:val="20"/>
              </w:rPr>
              <w:t>Patients taking regular Corticosteroids</w:t>
            </w:r>
          </w:p>
        </w:tc>
        <w:tc>
          <w:tcPr>
            <w:tcW w:w="3589" w:type="pct"/>
          </w:tcPr>
          <w:p w14:paraId="01479A18" w14:textId="77777777" w:rsidR="00513740" w:rsidRPr="00C84CF8" w:rsidRDefault="00513740" w:rsidP="00513740">
            <w:pPr>
              <w:rPr>
                <w:rFonts w:asciiTheme="majorHAnsi" w:eastAsia="Times New Roman" w:hAnsiTheme="majorHAnsi" w:cstheme="majorHAnsi"/>
                <w:color w:val="000000"/>
                <w:sz w:val="20"/>
                <w:szCs w:val="20"/>
                <w:lang w:eastAsia="en-GB"/>
              </w:rPr>
            </w:pPr>
            <w:r w:rsidRPr="00C84CF8">
              <w:rPr>
                <w:rFonts w:asciiTheme="majorHAnsi" w:eastAsia="Times New Roman" w:hAnsiTheme="majorHAnsi" w:cstheme="majorHAnsi"/>
                <w:color w:val="000000"/>
                <w:sz w:val="20"/>
                <w:szCs w:val="20"/>
                <w:lang w:eastAsia="en-GB"/>
              </w:rPr>
              <w:t xml:space="preserve">Practices are reminded to provide steroid cards for all patients who are prescribed a regular corticosteroid. This is even more important at the present time given the risk of Covid-19 infection in these patients. </w:t>
            </w:r>
          </w:p>
          <w:p w14:paraId="32EF3DE5" w14:textId="77777777" w:rsidR="00513740" w:rsidRPr="00C84CF8" w:rsidRDefault="00513740" w:rsidP="00343CCB">
            <w:pPr>
              <w:numPr>
                <w:ilvl w:val="0"/>
                <w:numId w:val="12"/>
              </w:numPr>
              <w:rPr>
                <w:rFonts w:asciiTheme="majorHAnsi" w:eastAsia="Times New Roman" w:hAnsiTheme="majorHAnsi" w:cstheme="majorHAnsi"/>
                <w:color w:val="000000"/>
                <w:sz w:val="20"/>
                <w:szCs w:val="20"/>
                <w:lang w:eastAsia="en-GB"/>
              </w:rPr>
            </w:pPr>
            <w:r w:rsidRPr="00C84CF8">
              <w:rPr>
                <w:rFonts w:asciiTheme="majorHAnsi" w:eastAsia="Times New Roman" w:hAnsiTheme="majorHAnsi" w:cstheme="majorHAnsi"/>
                <w:color w:val="000000"/>
                <w:sz w:val="20"/>
                <w:szCs w:val="20"/>
                <w:lang w:eastAsia="en-GB"/>
              </w:rPr>
              <w:t>The following patients should be provided with a steroid card:</w:t>
            </w:r>
          </w:p>
          <w:p w14:paraId="1F26565B" w14:textId="2F4B13AA" w:rsidR="00513740" w:rsidRPr="00C84CF8" w:rsidRDefault="00513740" w:rsidP="00343CCB">
            <w:pPr>
              <w:numPr>
                <w:ilvl w:val="1"/>
                <w:numId w:val="12"/>
              </w:numPr>
              <w:spacing w:before="100" w:beforeAutospacing="1" w:after="100" w:afterAutospacing="1"/>
              <w:rPr>
                <w:rFonts w:asciiTheme="majorHAnsi" w:eastAsia="Times New Roman" w:hAnsiTheme="majorHAnsi" w:cstheme="majorHAnsi"/>
                <w:color w:val="000000"/>
                <w:sz w:val="20"/>
                <w:szCs w:val="20"/>
                <w:lang w:eastAsia="en-GB"/>
              </w:rPr>
            </w:pPr>
            <w:r w:rsidRPr="00C84CF8">
              <w:rPr>
                <w:rFonts w:asciiTheme="majorHAnsi" w:eastAsia="Times New Roman" w:hAnsiTheme="majorHAnsi" w:cstheme="majorHAnsi"/>
                <w:color w:val="000000"/>
                <w:sz w:val="20"/>
                <w:szCs w:val="20"/>
                <w:lang w:eastAsia="en-GB"/>
              </w:rPr>
              <w:t xml:space="preserve">Patient prescribed iv or oral corticosteroid dose of ≥ 20 mg (or 0.5 mg/kg ) prednisolone (or equivalent) per day for more than </w:t>
            </w:r>
            <w:r w:rsidR="008B5A3F" w:rsidRPr="00C84CF8">
              <w:rPr>
                <w:rFonts w:asciiTheme="majorHAnsi" w:eastAsia="Times New Roman" w:hAnsiTheme="majorHAnsi" w:cstheme="majorHAnsi"/>
                <w:color w:val="000000"/>
                <w:sz w:val="20"/>
                <w:szCs w:val="20"/>
                <w:lang w:eastAsia="en-GB"/>
              </w:rPr>
              <w:t>4</w:t>
            </w:r>
            <w:r w:rsidRPr="00C84CF8">
              <w:rPr>
                <w:rFonts w:asciiTheme="majorHAnsi" w:eastAsia="Times New Roman" w:hAnsiTheme="majorHAnsi" w:cstheme="majorHAnsi"/>
                <w:color w:val="000000"/>
                <w:sz w:val="20"/>
                <w:szCs w:val="20"/>
                <w:lang w:eastAsia="en-GB"/>
              </w:rPr>
              <w:t xml:space="preserve"> weeks</w:t>
            </w:r>
          </w:p>
          <w:p w14:paraId="1CCBB013" w14:textId="351C283D" w:rsidR="00513740" w:rsidRPr="00C84CF8" w:rsidRDefault="00513740" w:rsidP="00343CCB">
            <w:pPr>
              <w:numPr>
                <w:ilvl w:val="1"/>
                <w:numId w:val="12"/>
              </w:numPr>
              <w:spacing w:before="100" w:beforeAutospacing="1" w:after="100" w:afterAutospacing="1"/>
              <w:rPr>
                <w:rFonts w:asciiTheme="majorHAnsi" w:eastAsia="Times New Roman" w:hAnsiTheme="majorHAnsi" w:cstheme="majorHAnsi"/>
                <w:color w:val="000000"/>
                <w:sz w:val="20"/>
                <w:szCs w:val="20"/>
                <w:lang w:eastAsia="en-GB"/>
              </w:rPr>
            </w:pPr>
            <w:r w:rsidRPr="00C84CF8">
              <w:rPr>
                <w:rFonts w:asciiTheme="majorHAnsi" w:eastAsia="Times New Roman" w:hAnsiTheme="majorHAnsi" w:cstheme="majorHAnsi"/>
                <w:color w:val="000000"/>
                <w:sz w:val="20"/>
                <w:szCs w:val="20"/>
                <w:lang w:eastAsia="en-GB"/>
              </w:rPr>
              <w:t>Patient prescribed oral corticosteroid dose of ≥ 5 mg prednisolone (or equivalen</w:t>
            </w:r>
            <w:r w:rsidR="008B5A3F" w:rsidRPr="00C84CF8">
              <w:rPr>
                <w:rFonts w:asciiTheme="majorHAnsi" w:eastAsia="Times New Roman" w:hAnsiTheme="majorHAnsi" w:cstheme="majorHAnsi"/>
                <w:color w:val="000000"/>
                <w:sz w:val="20"/>
                <w:szCs w:val="20"/>
                <w:lang w:eastAsia="en-GB"/>
              </w:rPr>
              <w:t xml:space="preserve">t) per day for more than 4 </w:t>
            </w:r>
            <w:r w:rsidRPr="00C84CF8">
              <w:rPr>
                <w:rFonts w:asciiTheme="majorHAnsi" w:eastAsia="Times New Roman" w:hAnsiTheme="majorHAnsi" w:cstheme="majorHAnsi"/>
                <w:color w:val="000000"/>
                <w:sz w:val="20"/>
                <w:szCs w:val="20"/>
                <w:lang w:eastAsia="en-GB"/>
              </w:rPr>
              <w:t>weeks plus at least one other immunosuppressive medication (except hydroxychloroquine and sulfasalazine), one biologic/monoclonal antibody or novel small molecule immunosuppressant (e.g. JAK inhibitors)</w:t>
            </w:r>
          </w:p>
          <w:p w14:paraId="4D2E7DEA" w14:textId="2490F7E4" w:rsidR="00513740" w:rsidRPr="00C84CF8" w:rsidRDefault="00513740" w:rsidP="00343CCB">
            <w:pPr>
              <w:numPr>
                <w:ilvl w:val="1"/>
                <w:numId w:val="12"/>
              </w:numPr>
              <w:spacing w:before="100" w:beforeAutospacing="1" w:after="100" w:afterAutospacing="1"/>
              <w:rPr>
                <w:rFonts w:asciiTheme="majorHAnsi" w:eastAsia="Times New Roman" w:hAnsiTheme="majorHAnsi" w:cstheme="majorHAnsi"/>
                <w:color w:val="000000"/>
                <w:sz w:val="20"/>
                <w:szCs w:val="20"/>
                <w:lang w:eastAsia="en-GB"/>
              </w:rPr>
            </w:pPr>
            <w:r w:rsidRPr="00C84CF8">
              <w:rPr>
                <w:rFonts w:asciiTheme="majorHAnsi" w:eastAsia="Times New Roman" w:hAnsiTheme="majorHAnsi" w:cstheme="majorHAnsi"/>
                <w:color w:val="000000"/>
                <w:sz w:val="20"/>
                <w:szCs w:val="20"/>
                <w:lang w:eastAsia="en-GB"/>
              </w:rPr>
              <w:t>Patient prescribed high dose inhaled corticosteroid (</w:t>
            </w:r>
            <w:r w:rsidRPr="00C84CF8">
              <w:rPr>
                <w:rFonts w:asciiTheme="majorHAnsi" w:eastAsia="Times New Roman" w:hAnsiTheme="majorHAnsi" w:cstheme="majorHAnsi"/>
                <w:color w:val="000000"/>
                <w:sz w:val="20"/>
                <w:szCs w:val="20"/>
                <w:u w:val="single"/>
                <w:lang w:eastAsia="en-GB"/>
              </w:rPr>
              <w:t>&gt;</w:t>
            </w:r>
            <w:r w:rsidRPr="00C84CF8">
              <w:rPr>
                <w:rFonts w:asciiTheme="majorHAnsi" w:eastAsia="Times New Roman" w:hAnsiTheme="majorHAnsi" w:cstheme="majorHAnsi"/>
                <w:color w:val="000000"/>
                <w:sz w:val="20"/>
                <w:szCs w:val="20"/>
                <w:lang w:eastAsia="en-GB"/>
              </w:rPr>
              <w:t xml:space="preserve">800micrograms </w:t>
            </w:r>
            <w:proofErr w:type="spellStart"/>
            <w:r w:rsidRPr="00C84CF8">
              <w:rPr>
                <w:rFonts w:asciiTheme="majorHAnsi" w:eastAsia="Times New Roman" w:hAnsiTheme="majorHAnsi" w:cstheme="majorHAnsi"/>
                <w:color w:val="000000"/>
                <w:sz w:val="20"/>
                <w:szCs w:val="20"/>
                <w:lang w:eastAsia="en-GB"/>
              </w:rPr>
              <w:t>beclometasone</w:t>
            </w:r>
            <w:proofErr w:type="spellEnd"/>
            <w:r w:rsidRPr="00C84CF8">
              <w:rPr>
                <w:rFonts w:asciiTheme="majorHAnsi" w:eastAsia="Times New Roman" w:hAnsiTheme="majorHAnsi" w:cstheme="majorHAnsi"/>
                <w:color w:val="000000"/>
                <w:sz w:val="20"/>
                <w:szCs w:val="20"/>
                <w:lang w:eastAsia="en-GB"/>
              </w:rPr>
              <w:t xml:space="preserve"> equivalent</w:t>
            </w:r>
            <w:r w:rsidR="00D21BD9" w:rsidRPr="00C84CF8">
              <w:rPr>
                <w:rFonts w:asciiTheme="majorHAnsi" w:eastAsia="Times New Roman" w:hAnsiTheme="majorHAnsi" w:cstheme="majorHAnsi"/>
                <w:color w:val="000000"/>
                <w:sz w:val="20"/>
                <w:szCs w:val="20"/>
                <w:lang w:eastAsia="en-GB"/>
              </w:rPr>
              <w:t xml:space="preserve"> daily</w:t>
            </w:r>
            <w:r w:rsidRPr="00C84CF8">
              <w:rPr>
                <w:rFonts w:asciiTheme="majorHAnsi" w:eastAsia="Times New Roman" w:hAnsiTheme="majorHAnsi" w:cstheme="majorHAnsi"/>
                <w:color w:val="000000"/>
                <w:sz w:val="20"/>
                <w:szCs w:val="20"/>
                <w:lang w:eastAsia="en-GB"/>
              </w:rPr>
              <w:t>)</w:t>
            </w:r>
          </w:p>
          <w:p w14:paraId="35C6C01E" w14:textId="77777777" w:rsidR="00513740" w:rsidRPr="00C84CF8" w:rsidRDefault="00513740" w:rsidP="008B5A3F">
            <w:pPr>
              <w:rPr>
                <w:rFonts w:asciiTheme="majorHAnsi" w:eastAsia="Times New Roman" w:hAnsiTheme="majorHAnsi" w:cstheme="majorHAnsi"/>
                <w:color w:val="000000"/>
                <w:sz w:val="20"/>
                <w:szCs w:val="20"/>
                <w:lang w:eastAsia="en-GB"/>
              </w:rPr>
            </w:pPr>
            <w:r w:rsidRPr="00C84CF8">
              <w:rPr>
                <w:rFonts w:asciiTheme="majorHAnsi" w:eastAsia="Times New Roman" w:hAnsiTheme="majorHAnsi" w:cstheme="majorHAnsi"/>
                <w:color w:val="000000"/>
                <w:sz w:val="20"/>
                <w:szCs w:val="20"/>
                <w:lang w:eastAsia="en-GB"/>
              </w:rPr>
              <w:t xml:space="preserve">Copies of steroid cards can be obtained </w:t>
            </w:r>
            <w:r w:rsidR="008005E4" w:rsidRPr="00C84CF8">
              <w:rPr>
                <w:rFonts w:asciiTheme="majorHAnsi" w:eastAsia="Times New Roman" w:hAnsiTheme="majorHAnsi" w:cstheme="majorHAnsi"/>
                <w:color w:val="000000"/>
                <w:sz w:val="20"/>
                <w:szCs w:val="20"/>
                <w:lang w:eastAsia="en-GB"/>
              </w:rPr>
              <w:t>via the Primary Care Support England Portal.</w:t>
            </w:r>
          </w:p>
          <w:p w14:paraId="3824DE67" w14:textId="77777777" w:rsidR="00147621" w:rsidRPr="00C84CF8" w:rsidRDefault="00147621" w:rsidP="008B5A3F">
            <w:pPr>
              <w:rPr>
                <w:rFonts w:asciiTheme="majorHAnsi" w:eastAsia="Times New Roman" w:hAnsiTheme="majorHAnsi" w:cstheme="majorHAnsi"/>
                <w:sz w:val="20"/>
                <w:szCs w:val="20"/>
                <w:shd w:val="clear" w:color="auto" w:fill="F3F3F3"/>
                <w:lang w:eastAsia="en-GB"/>
              </w:rPr>
            </w:pPr>
          </w:p>
          <w:p w14:paraId="3A352EE5" w14:textId="77777777" w:rsidR="00147621" w:rsidRPr="00C84CF8" w:rsidRDefault="00147621" w:rsidP="00147621">
            <w:pPr>
              <w:pStyle w:val="NormalWeb"/>
              <w:spacing w:before="0" w:beforeAutospacing="0" w:after="0" w:afterAutospacing="0"/>
              <w:rPr>
                <w:rFonts w:ascii="Arial" w:hAnsi="Arial" w:cs="Arial"/>
                <w:b/>
                <w:bCs/>
                <w:color w:val="313131"/>
                <w:sz w:val="20"/>
                <w:szCs w:val="20"/>
                <w:u w:val="single"/>
              </w:rPr>
            </w:pPr>
            <w:r w:rsidRPr="00C84CF8">
              <w:rPr>
                <w:rFonts w:ascii="Arial" w:hAnsi="Arial" w:cs="Arial"/>
                <w:b/>
                <w:bCs/>
                <w:color w:val="313131"/>
                <w:sz w:val="20"/>
                <w:szCs w:val="20"/>
                <w:u w:val="single"/>
              </w:rPr>
              <w:t>Emergency steroid card</w:t>
            </w:r>
          </w:p>
          <w:p w14:paraId="2554C875" w14:textId="77777777" w:rsidR="00147621" w:rsidRPr="00C84CF8" w:rsidRDefault="00147621" w:rsidP="00147621">
            <w:pPr>
              <w:pStyle w:val="NormalWeb"/>
              <w:spacing w:before="0" w:beforeAutospacing="0" w:after="0" w:afterAutospacing="0"/>
              <w:rPr>
                <w:rFonts w:asciiTheme="majorHAnsi" w:hAnsiTheme="majorHAnsi" w:cstheme="majorHAnsi"/>
                <w:color w:val="313131"/>
                <w:sz w:val="20"/>
                <w:szCs w:val="20"/>
              </w:rPr>
            </w:pPr>
            <w:r w:rsidRPr="00C84CF8">
              <w:rPr>
                <w:rFonts w:ascii="Arial" w:hAnsi="Arial" w:cs="Arial"/>
                <w:color w:val="313131"/>
                <w:sz w:val="20"/>
                <w:szCs w:val="20"/>
              </w:rPr>
              <w:t xml:space="preserve">The Royal College of Physicians and the Society for Endocrinology (in conjunction with NHSE) have developed an NHS Steroid Emergency Card. </w:t>
            </w:r>
            <w:r w:rsidRPr="00C84CF8">
              <w:rPr>
                <w:rFonts w:asciiTheme="majorHAnsi" w:hAnsiTheme="majorHAnsi" w:cstheme="majorHAnsi"/>
                <w:color w:val="313131"/>
                <w:sz w:val="20"/>
                <w:szCs w:val="20"/>
              </w:rPr>
              <w:t>This new card has been developed to be carried by patients at risk of adrenal crisis. The new emergency card will increase awareness of the need to increase steroids promptly in patients at risk of an adrenal crisis, particularly when presenting in the emergency department or to acute medicine teams, undergoing surgery, or invasive procedures. See following link:</w:t>
            </w:r>
          </w:p>
          <w:p w14:paraId="409AEBFF" w14:textId="77777777" w:rsidR="00147621" w:rsidRPr="00C84CF8" w:rsidRDefault="00384A6A" w:rsidP="00147621">
            <w:pPr>
              <w:rPr>
                <w:rFonts w:asciiTheme="majorHAnsi" w:eastAsia="Times New Roman" w:hAnsiTheme="majorHAnsi" w:cstheme="majorHAnsi"/>
                <w:color w:val="000000"/>
                <w:sz w:val="20"/>
                <w:szCs w:val="20"/>
                <w:lang w:eastAsia="en-GB"/>
              </w:rPr>
            </w:pPr>
            <w:hyperlink r:id="rId57" w:history="1">
              <w:r w:rsidR="00147621" w:rsidRPr="00C84CF8">
                <w:rPr>
                  <w:rStyle w:val="Hyperlink"/>
                  <w:rFonts w:asciiTheme="majorHAnsi" w:eastAsia="Times New Roman" w:hAnsiTheme="majorHAnsi" w:cstheme="majorHAnsi"/>
                  <w:sz w:val="20"/>
                  <w:szCs w:val="20"/>
                  <w:lang w:eastAsia="en-GB"/>
                </w:rPr>
                <w:t>https://www.rcplondon.ac.uk/news/nhs-steroid-emergency-card-</w:t>
              </w:r>
              <w:r w:rsidR="00147621" w:rsidRPr="00C84CF8">
                <w:rPr>
                  <w:rStyle w:val="Hyperlink"/>
                  <w:rFonts w:asciiTheme="majorHAnsi" w:eastAsia="Times New Roman" w:hAnsiTheme="majorHAnsi" w:cstheme="majorHAnsi"/>
                  <w:sz w:val="20"/>
                  <w:szCs w:val="20"/>
                  <w:lang w:eastAsia="en-GB"/>
                </w:rPr>
                <w:lastRenderedPageBreak/>
                <w:t>launch?utm_source=Communications%2C%20Policy%20and%20Research&amp;utm_medium=email&amp;utm_campaign=11442217_President%27s%20bulletin%20%28special%20edition%29%20-%2030%20March%202020&amp;utm_content=NHS%20Steroid%20Emergency%20Card&amp;dm_i=1V12,6T8VD,W63464,R9YPB,1</w:t>
              </w:r>
            </w:hyperlink>
            <w:r w:rsidR="00147621" w:rsidRPr="00C84CF8">
              <w:rPr>
                <w:rFonts w:asciiTheme="majorHAnsi" w:eastAsia="Times New Roman" w:hAnsiTheme="majorHAnsi" w:cstheme="majorHAnsi"/>
                <w:color w:val="000000"/>
                <w:sz w:val="20"/>
                <w:szCs w:val="20"/>
                <w:lang w:eastAsia="en-GB"/>
              </w:rPr>
              <w:t xml:space="preserve"> </w:t>
            </w:r>
          </w:p>
          <w:p w14:paraId="142063CA" w14:textId="125C7805" w:rsidR="00147621" w:rsidRPr="003E0F8A" w:rsidRDefault="00147621" w:rsidP="003E0F8A">
            <w:pPr>
              <w:rPr>
                <w:rFonts w:ascii="Arial" w:hAnsi="Arial" w:cs="Arial"/>
                <w:sz w:val="20"/>
                <w:szCs w:val="20"/>
              </w:rPr>
            </w:pPr>
            <w:r w:rsidRPr="003E0F8A">
              <w:rPr>
                <w:rFonts w:ascii="Arial" w:hAnsi="Arial" w:cs="Arial"/>
                <w:sz w:val="20"/>
                <w:szCs w:val="20"/>
              </w:rPr>
              <w:t>The downloadable emergency steroid card for patients at risk of adrenal suppression can be found at the following link</w:t>
            </w:r>
            <w:proofErr w:type="gramStart"/>
            <w:r w:rsidRPr="003E0F8A">
              <w:rPr>
                <w:rFonts w:ascii="Arial" w:hAnsi="Arial" w:cs="Arial"/>
                <w:sz w:val="20"/>
                <w:szCs w:val="20"/>
              </w:rPr>
              <w:t>: .</w:t>
            </w:r>
            <w:proofErr w:type="gramEnd"/>
            <w:r w:rsidRPr="003E0F8A">
              <w:rPr>
                <w:rFonts w:ascii="Arial" w:hAnsi="Arial" w:cs="Arial"/>
                <w:sz w:val="20"/>
                <w:szCs w:val="20"/>
              </w:rPr>
              <w:t xml:space="preserve"> </w:t>
            </w:r>
            <w:hyperlink r:id="rId58" w:history="1">
              <w:r w:rsidRPr="003E0F8A">
                <w:rPr>
                  <w:rStyle w:val="Hyperlink"/>
                  <w:rFonts w:ascii="Arial" w:hAnsi="Arial" w:cs="Arial"/>
                  <w:sz w:val="20"/>
                  <w:szCs w:val="20"/>
                </w:rPr>
                <w:t>www.endocrinology.org/media/3563/new-nhs-emergency-steroid-card.pdf</w:t>
              </w:r>
            </w:hyperlink>
          </w:p>
        </w:tc>
      </w:tr>
      <w:tr w:rsidR="00701BA7" w:rsidRPr="00C84CF8" w14:paraId="09FB31C7" w14:textId="77777777" w:rsidTr="004909F3">
        <w:trPr>
          <w:trHeight w:val="933"/>
        </w:trPr>
        <w:tc>
          <w:tcPr>
            <w:tcW w:w="1411" w:type="pct"/>
            <w:shd w:val="clear" w:color="auto" w:fill="auto"/>
          </w:tcPr>
          <w:p w14:paraId="153F74E5" w14:textId="765B476E" w:rsidR="00701BA7" w:rsidRPr="00C84CF8" w:rsidRDefault="00384A6A" w:rsidP="00805D0C">
            <w:pPr>
              <w:pStyle w:val="NormalWeb"/>
              <w:spacing w:before="0" w:beforeAutospacing="0" w:after="0" w:afterAutospacing="0" w:line="276" w:lineRule="auto"/>
              <w:rPr>
                <w:rFonts w:ascii="Arial" w:hAnsi="Arial" w:cs="Arial"/>
                <w:b/>
                <w:bCs/>
                <w:color w:val="000000" w:themeColor="text1"/>
                <w:sz w:val="20"/>
                <w:szCs w:val="20"/>
              </w:rPr>
            </w:pPr>
            <w:hyperlink r:id="rId59" w:history="1">
              <w:r w:rsidR="00701BA7" w:rsidRPr="00C84CF8">
                <w:rPr>
                  <w:rStyle w:val="Hyperlink"/>
                  <w:rFonts w:ascii="Arial" w:hAnsi="Arial" w:cs="Arial"/>
                  <w:b/>
                  <w:bCs/>
                  <w:color w:val="auto"/>
                  <w:sz w:val="20"/>
                  <w:szCs w:val="20"/>
                  <w:u w:val="none"/>
                  <w:bdr w:val="none" w:sz="0" w:space="0" w:color="auto" w:frame="1"/>
                </w:rPr>
                <w:t>Should we prescribe longer repeat prescriptions for patients with long-term conditions during a pandemic?</w:t>
              </w:r>
            </w:hyperlink>
          </w:p>
        </w:tc>
        <w:tc>
          <w:tcPr>
            <w:tcW w:w="3589" w:type="pct"/>
          </w:tcPr>
          <w:p w14:paraId="2B016B02" w14:textId="14EE37F3" w:rsidR="00701BA7" w:rsidRPr="003E0F8A" w:rsidRDefault="00A24415" w:rsidP="003E0F8A">
            <w:pPr>
              <w:rPr>
                <w:rFonts w:ascii="Arial" w:hAnsi="Arial" w:cs="Arial"/>
                <w:sz w:val="20"/>
                <w:szCs w:val="20"/>
              </w:rPr>
            </w:pPr>
            <w:r w:rsidRPr="003E0F8A">
              <w:rPr>
                <w:rFonts w:ascii="Arial" w:hAnsi="Arial" w:cs="Arial"/>
                <w:sz w:val="20"/>
                <w:szCs w:val="20"/>
              </w:rPr>
              <w:t xml:space="preserve">Barnsley CCG and </w:t>
            </w:r>
            <w:r w:rsidR="00701BA7" w:rsidRPr="003E0F8A">
              <w:rPr>
                <w:rFonts w:ascii="Arial" w:hAnsi="Arial" w:cs="Arial"/>
                <w:sz w:val="20"/>
                <w:szCs w:val="20"/>
              </w:rPr>
              <w:t xml:space="preserve">NHS England </w:t>
            </w:r>
            <w:r w:rsidRPr="003E0F8A">
              <w:rPr>
                <w:rFonts w:ascii="Arial" w:hAnsi="Arial" w:cs="Arial"/>
                <w:sz w:val="20"/>
                <w:szCs w:val="20"/>
              </w:rPr>
              <w:t>advise</w:t>
            </w:r>
            <w:r w:rsidR="00701BA7" w:rsidRPr="003E0F8A">
              <w:rPr>
                <w:rFonts w:ascii="Arial" w:hAnsi="Arial" w:cs="Arial"/>
                <w:sz w:val="20"/>
                <w:szCs w:val="20"/>
              </w:rPr>
              <w:t xml:space="preserve"> that longer duration prescriptions should not be issued by GPs at this time, in order to protect the supply chain.</w:t>
            </w:r>
            <w:r w:rsidR="00FC35F5" w:rsidRPr="003E0F8A">
              <w:rPr>
                <w:rFonts w:ascii="Arial" w:hAnsi="Arial" w:cs="Arial"/>
                <w:sz w:val="20"/>
                <w:szCs w:val="20"/>
              </w:rPr>
              <w:t xml:space="preserve">  Over ordering will lead to drug shortages.  Medicines should be ordered in the usual quantities</w:t>
            </w:r>
          </w:p>
          <w:p w14:paraId="148F69AF" w14:textId="77777777" w:rsidR="00701BA7" w:rsidRPr="00C84CF8" w:rsidRDefault="00384A6A" w:rsidP="008675D2">
            <w:pPr>
              <w:pStyle w:val="c0"/>
              <w:spacing w:before="0" w:beforeAutospacing="0" w:after="0" w:afterAutospacing="0"/>
              <w:rPr>
                <w:rStyle w:val="c1"/>
                <w:rFonts w:ascii="Arial" w:hAnsi="Arial" w:cs="Arial"/>
                <w:color w:val="000000" w:themeColor="text1"/>
                <w:sz w:val="20"/>
                <w:szCs w:val="20"/>
              </w:rPr>
            </w:pPr>
            <w:hyperlink r:id="rId60" w:history="1">
              <w:r w:rsidR="00701BA7" w:rsidRPr="00C84CF8">
                <w:rPr>
                  <w:rStyle w:val="Hyperlink"/>
                  <w:rFonts w:ascii="Arial" w:hAnsi="Arial" w:cs="Arial"/>
                  <w:sz w:val="20"/>
                  <w:szCs w:val="20"/>
                </w:rPr>
                <w:t>https://www.cebm.net/covid-19/should-we-prescribe-longer-repeat-prescriptions-for-patients-with-long-term-conditions-during-a-pandemic/</w:t>
              </w:r>
            </w:hyperlink>
            <w:r w:rsidR="00701BA7" w:rsidRPr="00C84CF8">
              <w:rPr>
                <w:rStyle w:val="c1"/>
                <w:rFonts w:ascii="Arial" w:hAnsi="Arial" w:cs="Arial"/>
                <w:color w:val="000000" w:themeColor="text1"/>
                <w:sz w:val="20"/>
                <w:szCs w:val="20"/>
              </w:rPr>
              <w:t xml:space="preserve"> </w:t>
            </w:r>
          </w:p>
          <w:p w14:paraId="5CD6223C" w14:textId="77777777" w:rsidR="00513740" w:rsidRPr="00C84CF8" w:rsidRDefault="00513740" w:rsidP="008675D2">
            <w:pPr>
              <w:pStyle w:val="c0"/>
              <w:spacing w:before="0" w:beforeAutospacing="0" w:after="0" w:afterAutospacing="0"/>
              <w:rPr>
                <w:rStyle w:val="c1"/>
                <w:rFonts w:ascii="Arial" w:hAnsi="Arial" w:cs="Arial"/>
                <w:color w:val="000000" w:themeColor="text1"/>
                <w:sz w:val="20"/>
                <w:szCs w:val="20"/>
              </w:rPr>
            </w:pPr>
          </w:p>
          <w:p w14:paraId="1DEC3276" w14:textId="693CF99A" w:rsidR="00513740" w:rsidRPr="00C84CF8" w:rsidRDefault="00513740" w:rsidP="00513740">
            <w:pPr>
              <w:pStyle w:val="c0"/>
              <w:spacing w:before="0" w:beforeAutospacing="0" w:after="0" w:afterAutospacing="0"/>
              <w:rPr>
                <w:rStyle w:val="c1"/>
                <w:rFonts w:ascii="Arial" w:hAnsi="Arial" w:cs="Arial"/>
                <w:color w:val="000000" w:themeColor="text1"/>
                <w:sz w:val="20"/>
                <w:szCs w:val="20"/>
              </w:rPr>
            </w:pPr>
            <w:proofErr w:type="spellStart"/>
            <w:r w:rsidRPr="00C84CF8">
              <w:rPr>
                <w:rStyle w:val="c1"/>
                <w:rFonts w:ascii="Arial" w:hAnsi="Arial" w:cs="Arial"/>
                <w:color w:val="000000" w:themeColor="text1"/>
                <w:sz w:val="20"/>
                <w:szCs w:val="20"/>
              </w:rPr>
              <w:t>PrescQIPP</w:t>
            </w:r>
            <w:proofErr w:type="spellEnd"/>
            <w:r w:rsidRPr="00C84CF8">
              <w:rPr>
                <w:rStyle w:val="c1"/>
                <w:rFonts w:ascii="Arial" w:hAnsi="Arial" w:cs="Arial"/>
                <w:color w:val="000000" w:themeColor="text1"/>
                <w:sz w:val="20"/>
                <w:szCs w:val="20"/>
              </w:rPr>
              <w:t xml:space="preserve"> p</w:t>
            </w:r>
            <w:r w:rsidR="00FC35F5" w:rsidRPr="00C84CF8">
              <w:rPr>
                <w:rStyle w:val="c1"/>
                <w:rFonts w:ascii="Arial" w:hAnsi="Arial" w:cs="Arial"/>
                <w:color w:val="000000" w:themeColor="text1"/>
                <w:sz w:val="20"/>
                <w:szCs w:val="20"/>
              </w:rPr>
              <w:t xml:space="preserve">atient information resources </w:t>
            </w:r>
            <w:r w:rsidRPr="00C84CF8">
              <w:rPr>
                <w:rStyle w:val="c1"/>
                <w:rFonts w:ascii="Arial" w:hAnsi="Arial" w:cs="Arial"/>
                <w:color w:val="000000" w:themeColor="text1"/>
                <w:sz w:val="20"/>
                <w:szCs w:val="20"/>
              </w:rPr>
              <w:t xml:space="preserve">include messages about not over-ordering medicines </w:t>
            </w:r>
          </w:p>
          <w:p w14:paraId="0958AA78" w14:textId="1410DEC7" w:rsidR="00513740" w:rsidRPr="00C84CF8" w:rsidRDefault="00384A6A" w:rsidP="00513740">
            <w:pPr>
              <w:pStyle w:val="c0"/>
              <w:spacing w:before="0" w:beforeAutospacing="0" w:after="0" w:afterAutospacing="0"/>
              <w:rPr>
                <w:rFonts w:ascii="Arial" w:hAnsi="Arial" w:cs="Arial"/>
                <w:color w:val="000000" w:themeColor="text1"/>
                <w:sz w:val="20"/>
                <w:szCs w:val="20"/>
              </w:rPr>
            </w:pPr>
            <w:hyperlink r:id="rId61" w:history="1">
              <w:r w:rsidR="00513740" w:rsidRPr="00C84CF8">
                <w:rPr>
                  <w:rStyle w:val="Hyperlink"/>
                  <w:rFonts w:ascii="Arial" w:hAnsi="Arial" w:cs="Arial"/>
                  <w:sz w:val="20"/>
                  <w:szCs w:val="20"/>
                </w:rPr>
                <w:t>https://www.prescqipp.info/our-resources/webkits/adherence-and-waste/</w:t>
              </w:r>
            </w:hyperlink>
            <w:r w:rsidR="00513740" w:rsidRPr="00C84CF8">
              <w:rPr>
                <w:rStyle w:val="c1"/>
                <w:rFonts w:ascii="Arial" w:hAnsi="Arial" w:cs="Arial"/>
                <w:color w:val="00B050"/>
                <w:sz w:val="20"/>
                <w:szCs w:val="20"/>
              </w:rPr>
              <w:t xml:space="preserve"> </w:t>
            </w:r>
            <w:r w:rsidR="00513740" w:rsidRPr="00C84CF8">
              <w:rPr>
                <w:rStyle w:val="c1"/>
                <w:rFonts w:ascii="Arial" w:hAnsi="Arial" w:cs="Arial"/>
                <w:color w:val="00B050"/>
                <w:sz w:val="20"/>
                <w:szCs w:val="20"/>
              </w:rPr>
              <w:cr/>
            </w:r>
            <w:proofErr w:type="spellStart"/>
            <w:r w:rsidR="00FC35F5" w:rsidRPr="00C84CF8">
              <w:rPr>
                <w:rStyle w:val="c1"/>
                <w:rFonts w:ascii="Arial" w:hAnsi="Arial" w:cs="Arial"/>
                <w:color w:val="000000" w:themeColor="text1"/>
                <w:sz w:val="20"/>
                <w:szCs w:val="20"/>
              </w:rPr>
              <w:t>PrescQIPP</w:t>
            </w:r>
            <w:proofErr w:type="spellEnd"/>
            <w:r w:rsidR="00513740" w:rsidRPr="00C84CF8">
              <w:rPr>
                <w:rStyle w:val="c1"/>
                <w:rFonts w:ascii="Arial" w:hAnsi="Arial" w:cs="Arial"/>
                <w:color w:val="000000" w:themeColor="text1"/>
                <w:sz w:val="20"/>
                <w:szCs w:val="20"/>
              </w:rPr>
              <w:t xml:space="preserve"> medicines adherence and waste resources </w:t>
            </w:r>
          </w:p>
          <w:p w14:paraId="299069A7" w14:textId="77777777" w:rsidR="00513740" w:rsidRPr="00C84CF8" w:rsidRDefault="00384A6A" w:rsidP="00513740">
            <w:pPr>
              <w:pStyle w:val="c0"/>
              <w:spacing w:before="0" w:beforeAutospacing="0" w:after="0" w:afterAutospacing="0"/>
              <w:rPr>
                <w:rStyle w:val="c1"/>
                <w:rFonts w:ascii="Arial" w:hAnsi="Arial" w:cs="Arial"/>
                <w:color w:val="00B050"/>
                <w:sz w:val="20"/>
                <w:szCs w:val="20"/>
              </w:rPr>
            </w:pPr>
            <w:hyperlink r:id="rId62" w:history="1">
              <w:r w:rsidR="00513740" w:rsidRPr="00C84CF8">
                <w:rPr>
                  <w:rStyle w:val="Hyperlink"/>
                  <w:rFonts w:ascii="Arial" w:hAnsi="Arial" w:cs="Arial"/>
                  <w:sz w:val="20"/>
                  <w:szCs w:val="20"/>
                </w:rPr>
                <w:t>https://www.prescqipp.info/our-resources/webkits/adherence-and-waste/public-facing-campaign-materials/</w:t>
              </w:r>
            </w:hyperlink>
            <w:r w:rsidR="00513740" w:rsidRPr="00C84CF8">
              <w:rPr>
                <w:rStyle w:val="c1"/>
                <w:rFonts w:ascii="Arial" w:hAnsi="Arial" w:cs="Arial"/>
                <w:color w:val="00B050"/>
                <w:sz w:val="20"/>
                <w:szCs w:val="20"/>
              </w:rPr>
              <w:t xml:space="preserve"> </w:t>
            </w:r>
          </w:p>
          <w:p w14:paraId="3E742D50" w14:textId="11E5293E" w:rsidR="00513740" w:rsidRPr="00C84CF8" w:rsidRDefault="00513740" w:rsidP="00513740">
            <w:pPr>
              <w:pStyle w:val="c0"/>
              <w:spacing w:before="0" w:beforeAutospacing="0" w:after="0" w:afterAutospacing="0"/>
              <w:rPr>
                <w:rStyle w:val="c1"/>
                <w:rFonts w:ascii="Arial" w:hAnsi="Arial" w:cs="Arial"/>
                <w:color w:val="000000" w:themeColor="text1"/>
                <w:sz w:val="20"/>
                <w:szCs w:val="20"/>
              </w:rPr>
            </w:pPr>
          </w:p>
        </w:tc>
      </w:tr>
      <w:tr w:rsidR="00D42790" w:rsidRPr="00C84CF8" w14:paraId="5D35A930" w14:textId="77777777" w:rsidTr="004909F3">
        <w:trPr>
          <w:trHeight w:val="933"/>
        </w:trPr>
        <w:tc>
          <w:tcPr>
            <w:tcW w:w="1411" w:type="pct"/>
            <w:shd w:val="clear" w:color="auto" w:fill="auto"/>
          </w:tcPr>
          <w:p w14:paraId="00A03658" w14:textId="4E411BD5" w:rsidR="00D42790" w:rsidRPr="00C84CF8" w:rsidRDefault="00D42790" w:rsidP="00805D0C">
            <w:pPr>
              <w:pStyle w:val="NormalWeb"/>
              <w:spacing w:before="0" w:beforeAutospacing="0" w:after="0" w:afterAutospacing="0" w:line="276" w:lineRule="auto"/>
              <w:rPr>
                <w:rFonts w:asciiTheme="majorHAnsi" w:hAnsiTheme="majorHAnsi" w:cstheme="majorHAnsi"/>
                <w:b/>
                <w:bCs/>
              </w:rPr>
            </w:pPr>
            <w:r w:rsidRPr="00C84CF8">
              <w:rPr>
                <w:rStyle w:val="Hyperlink"/>
                <w:rFonts w:ascii="Arial" w:hAnsi="Arial" w:cs="Arial"/>
                <w:b/>
                <w:bCs/>
                <w:color w:val="auto"/>
                <w:sz w:val="20"/>
                <w:szCs w:val="20"/>
                <w:u w:val="none"/>
                <w:bdr w:val="none" w:sz="0" w:space="0" w:color="auto" w:frame="1"/>
              </w:rPr>
              <w:t>Barnsley Metropolitan Borough Council</w:t>
            </w:r>
          </w:p>
        </w:tc>
        <w:tc>
          <w:tcPr>
            <w:tcW w:w="3589" w:type="pct"/>
          </w:tcPr>
          <w:p w14:paraId="1D519108" w14:textId="4EC4297B" w:rsidR="00D42790" w:rsidRPr="003E0F8A" w:rsidRDefault="00D42790" w:rsidP="003E0F8A">
            <w:pPr>
              <w:rPr>
                <w:rFonts w:ascii="Arial" w:hAnsi="Arial" w:cs="Arial"/>
                <w:sz w:val="20"/>
                <w:szCs w:val="20"/>
              </w:rPr>
            </w:pPr>
            <w:r w:rsidRPr="003E0F8A">
              <w:rPr>
                <w:rFonts w:ascii="Arial" w:hAnsi="Arial" w:cs="Arial"/>
                <w:sz w:val="20"/>
                <w:szCs w:val="20"/>
              </w:rPr>
              <w:t xml:space="preserve">Emergency contact centre providing help and advice for vulnerable people </w:t>
            </w:r>
            <w:hyperlink r:id="rId63" w:history="1">
              <w:r w:rsidRPr="003E0F8A">
                <w:rPr>
                  <w:rStyle w:val="Hyperlink"/>
                  <w:rFonts w:ascii="Arial" w:hAnsi="Arial" w:cs="Arial"/>
                  <w:sz w:val="20"/>
                  <w:szCs w:val="20"/>
                </w:rPr>
                <w:t>https://www.barnsley.gov.uk/services/health-and-wellbeing/covid-19-coronavirus-advice-and-guidance/covid-19-coronavirus-emergency-contact-centre/</w:t>
              </w:r>
            </w:hyperlink>
            <w:r w:rsidRPr="003E0F8A">
              <w:rPr>
                <w:rFonts w:ascii="Arial" w:hAnsi="Arial" w:cs="Arial"/>
                <w:sz w:val="20"/>
                <w:szCs w:val="20"/>
              </w:rPr>
              <w:t xml:space="preserve"> </w:t>
            </w:r>
          </w:p>
        </w:tc>
      </w:tr>
      <w:tr w:rsidR="008B2336" w:rsidRPr="00C84CF8" w14:paraId="31BC9372" w14:textId="77777777" w:rsidTr="00E72B74">
        <w:tc>
          <w:tcPr>
            <w:tcW w:w="5000" w:type="pct"/>
            <w:gridSpan w:val="2"/>
            <w:shd w:val="clear" w:color="auto" w:fill="E5DFEC" w:themeFill="accent4" w:themeFillTint="33"/>
          </w:tcPr>
          <w:p w14:paraId="5E2AF9C3" w14:textId="1565F431" w:rsidR="008B2336" w:rsidRPr="00C84CF8" w:rsidRDefault="008B2336" w:rsidP="001C5D4E">
            <w:pPr>
              <w:rPr>
                <w:rFonts w:ascii="Arial" w:hAnsi="Arial" w:cs="Arial"/>
                <w:b/>
                <w:sz w:val="20"/>
                <w:szCs w:val="20"/>
              </w:rPr>
            </w:pPr>
            <w:r w:rsidRPr="00C84CF8">
              <w:rPr>
                <w:rFonts w:ascii="Arial" w:hAnsi="Arial" w:cs="Arial"/>
                <w:b/>
                <w:sz w:val="20"/>
                <w:szCs w:val="20"/>
              </w:rPr>
              <w:t>Gastroenterology</w:t>
            </w:r>
          </w:p>
        </w:tc>
      </w:tr>
      <w:tr w:rsidR="008B2336" w:rsidRPr="00C84CF8" w14:paraId="2BC562BC" w14:textId="77777777" w:rsidTr="004909F3">
        <w:tc>
          <w:tcPr>
            <w:tcW w:w="1411" w:type="pct"/>
            <w:vAlign w:val="center"/>
          </w:tcPr>
          <w:p w14:paraId="03C07C65" w14:textId="5E8C7DC0" w:rsidR="008B2336" w:rsidRPr="00C84CF8" w:rsidRDefault="008B2336" w:rsidP="008B2336">
            <w:pPr>
              <w:rPr>
                <w:rFonts w:asciiTheme="majorHAnsi" w:hAnsiTheme="majorHAnsi" w:cstheme="majorHAnsi"/>
                <w:b/>
                <w:sz w:val="20"/>
                <w:szCs w:val="20"/>
              </w:rPr>
            </w:pPr>
            <w:r w:rsidRPr="00C84CF8">
              <w:rPr>
                <w:rStyle w:val="Strong"/>
                <w:rFonts w:asciiTheme="majorHAnsi" w:eastAsia="Times New Roman" w:hAnsiTheme="majorHAnsi" w:cstheme="majorHAnsi"/>
                <w:sz w:val="20"/>
                <w:szCs w:val="20"/>
              </w:rPr>
              <w:t>Immunosuppressant treatments in gastroenterology</w:t>
            </w:r>
          </w:p>
        </w:tc>
        <w:tc>
          <w:tcPr>
            <w:tcW w:w="3589" w:type="pct"/>
            <w:vAlign w:val="center"/>
          </w:tcPr>
          <w:p w14:paraId="1C7EBB19" w14:textId="77777777" w:rsidR="008B2336" w:rsidRPr="00C84CF8" w:rsidRDefault="008B2336" w:rsidP="008B2336">
            <w:pPr>
              <w:rPr>
                <w:rFonts w:asciiTheme="majorHAnsi" w:eastAsia="Times New Roman" w:hAnsiTheme="majorHAnsi" w:cstheme="majorHAnsi"/>
                <w:sz w:val="20"/>
                <w:szCs w:val="20"/>
              </w:rPr>
            </w:pPr>
            <w:r w:rsidRPr="00C84CF8">
              <w:rPr>
                <w:rFonts w:asciiTheme="majorHAnsi" w:eastAsia="Times New Roman" w:hAnsiTheme="majorHAnsi" w:cstheme="majorHAnsi"/>
                <w:sz w:val="20"/>
                <w:szCs w:val="20"/>
              </w:rPr>
              <w:t>Advice from the British Society of Gastroenterology</w:t>
            </w:r>
            <w:r w:rsidRPr="00C84CF8">
              <w:rPr>
                <w:rFonts w:asciiTheme="majorHAnsi" w:eastAsia="Times New Roman" w:hAnsiTheme="majorHAnsi" w:cstheme="majorHAnsi"/>
                <w:sz w:val="20"/>
                <w:szCs w:val="20"/>
              </w:rPr>
              <w:br/>
            </w:r>
            <w:hyperlink r:id="rId64" w:history="1">
              <w:r w:rsidRPr="00C84CF8">
                <w:rPr>
                  <w:rStyle w:val="Hyperlink"/>
                  <w:rFonts w:asciiTheme="majorHAnsi" w:eastAsia="Times New Roman" w:hAnsiTheme="majorHAnsi" w:cstheme="majorHAnsi"/>
                  <w:sz w:val="20"/>
                  <w:szCs w:val="20"/>
                </w:rPr>
                <w:t>https://www.bsg.org.uk/covid-19-advice/bsg-and-basl-covid-19-advice-for-healthcare-professionals-in-gastroenterology-and-hepatology/</w:t>
              </w:r>
            </w:hyperlink>
            <w:r w:rsidRPr="00C84CF8">
              <w:rPr>
                <w:rFonts w:asciiTheme="majorHAnsi" w:eastAsia="Times New Roman" w:hAnsiTheme="majorHAnsi" w:cstheme="majorHAnsi"/>
                <w:sz w:val="20"/>
                <w:szCs w:val="20"/>
              </w:rPr>
              <w:t> </w:t>
            </w:r>
            <w:r w:rsidRPr="00C84CF8">
              <w:rPr>
                <w:rFonts w:asciiTheme="majorHAnsi" w:eastAsia="Times New Roman" w:hAnsiTheme="majorHAnsi" w:cstheme="majorHAnsi"/>
                <w:sz w:val="20"/>
                <w:szCs w:val="20"/>
              </w:rPr>
              <w:br/>
            </w:r>
          </w:p>
          <w:p w14:paraId="7578864E" w14:textId="1CC3BEE3" w:rsidR="008B2336" w:rsidRPr="00C84CF8" w:rsidRDefault="008B2336" w:rsidP="008B2336">
            <w:pPr>
              <w:rPr>
                <w:rFonts w:asciiTheme="majorHAnsi" w:hAnsiTheme="majorHAnsi" w:cstheme="majorHAnsi"/>
                <w:b/>
                <w:sz w:val="20"/>
                <w:szCs w:val="20"/>
              </w:rPr>
            </w:pPr>
            <w:r w:rsidRPr="00C84CF8">
              <w:rPr>
                <w:rFonts w:asciiTheme="majorHAnsi" w:eastAsia="Times New Roman" w:hAnsiTheme="majorHAnsi" w:cstheme="majorHAnsi"/>
                <w:sz w:val="20"/>
                <w:szCs w:val="20"/>
              </w:rPr>
              <w:t>Crohn’s and Colitis UK</w:t>
            </w:r>
            <w:r w:rsidRPr="00C84CF8">
              <w:rPr>
                <w:rFonts w:asciiTheme="majorHAnsi" w:eastAsia="Times New Roman" w:hAnsiTheme="majorHAnsi" w:cstheme="majorHAnsi"/>
                <w:sz w:val="20"/>
                <w:szCs w:val="20"/>
              </w:rPr>
              <w:br/>
            </w:r>
            <w:hyperlink r:id="rId65" w:history="1">
              <w:r w:rsidRPr="00C84CF8">
                <w:rPr>
                  <w:rStyle w:val="Hyperlink"/>
                  <w:rFonts w:asciiTheme="majorHAnsi" w:eastAsia="Times New Roman" w:hAnsiTheme="majorHAnsi" w:cstheme="majorHAnsi"/>
                  <w:sz w:val="20"/>
                  <w:szCs w:val="20"/>
                </w:rPr>
                <w:t>https://www.crohnsandcolitis.org.uk/news/coronavirus-covid-19-advice</w:t>
              </w:r>
            </w:hyperlink>
            <w:r w:rsidRPr="00C84CF8">
              <w:rPr>
                <w:rFonts w:asciiTheme="majorHAnsi" w:eastAsia="Times New Roman" w:hAnsiTheme="majorHAnsi" w:cstheme="majorHAnsi"/>
                <w:sz w:val="20"/>
                <w:szCs w:val="20"/>
              </w:rPr>
              <w:t xml:space="preserve"> </w:t>
            </w:r>
          </w:p>
        </w:tc>
      </w:tr>
      <w:tr w:rsidR="00BD6804" w:rsidRPr="00C84CF8" w14:paraId="339F1512" w14:textId="77777777" w:rsidTr="004909F3">
        <w:tc>
          <w:tcPr>
            <w:tcW w:w="1411" w:type="pct"/>
          </w:tcPr>
          <w:p w14:paraId="2A8756C4" w14:textId="47332CDB" w:rsidR="00BD6804" w:rsidRPr="00906E4B" w:rsidRDefault="00BD6804" w:rsidP="00BD6804">
            <w:pPr>
              <w:rPr>
                <w:rStyle w:val="Strong"/>
                <w:rFonts w:ascii="Arial" w:eastAsia="Times New Roman" w:hAnsi="Arial" w:cs="Arial"/>
                <w:b w:val="0"/>
                <w:bCs w:val="0"/>
                <w:sz w:val="20"/>
                <w:szCs w:val="20"/>
              </w:rPr>
            </w:pPr>
            <w:r w:rsidRPr="00906E4B">
              <w:rPr>
                <w:rFonts w:ascii="Arial" w:hAnsi="Arial" w:cs="Arial"/>
                <w:b/>
                <w:bCs/>
                <w:color w:val="000000" w:themeColor="text1"/>
                <w:sz w:val="20"/>
                <w:szCs w:val="20"/>
              </w:rPr>
              <w:t>Europeans Crohn’s and Colitis Organisation (ECCO)</w:t>
            </w:r>
            <w:r w:rsidR="00163C33" w:rsidRPr="00906E4B">
              <w:rPr>
                <w:rFonts w:ascii="Arial" w:hAnsi="Arial" w:cs="Arial"/>
                <w:b/>
                <w:bCs/>
                <w:color w:val="000000" w:themeColor="text1"/>
                <w:sz w:val="20"/>
                <w:szCs w:val="20"/>
              </w:rPr>
              <w:t xml:space="preserve"> COVID-19 taskforce</w:t>
            </w:r>
          </w:p>
        </w:tc>
        <w:tc>
          <w:tcPr>
            <w:tcW w:w="3589" w:type="pct"/>
            <w:vAlign w:val="center"/>
          </w:tcPr>
          <w:p w14:paraId="2518631D" w14:textId="5C1C09E0" w:rsidR="00BD6804" w:rsidRPr="00906E4B" w:rsidRDefault="00384A6A" w:rsidP="00BD6804">
            <w:pPr>
              <w:rPr>
                <w:rFonts w:ascii="Arial" w:eastAsia="Times New Roman" w:hAnsi="Arial" w:cs="Arial"/>
                <w:sz w:val="20"/>
                <w:szCs w:val="20"/>
              </w:rPr>
            </w:pPr>
            <w:hyperlink r:id="rId66" w:history="1">
              <w:r w:rsidR="00163C33" w:rsidRPr="00906E4B">
                <w:rPr>
                  <w:rStyle w:val="Hyperlink"/>
                  <w:rFonts w:ascii="Arial" w:eastAsia="Times New Roman" w:hAnsi="Arial" w:cs="Arial"/>
                  <w:sz w:val="20"/>
                  <w:szCs w:val="20"/>
                </w:rPr>
                <w:t>https://www.ecco-ibd.eu/images/6_Publication/6_8_Surveys/1st_interview_COVID-19%20ECCOTaskforce_published.pdf</w:t>
              </w:r>
            </w:hyperlink>
            <w:r w:rsidR="00163C33" w:rsidRPr="00906E4B">
              <w:rPr>
                <w:rFonts w:ascii="Arial" w:eastAsia="Times New Roman" w:hAnsi="Arial" w:cs="Arial"/>
                <w:sz w:val="20"/>
                <w:szCs w:val="20"/>
              </w:rPr>
              <w:t xml:space="preserve"> </w:t>
            </w:r>
          </w:p>
        </w:tc>
      </w:tr>
      <w:tr w:rsidR="001C72D3" w:rsidRPr="00C84CF8" w14:paraId="24D24787" w14:textId="77777777" w:rsidTr="004909F3">
        <w:tc>
          <w:tcPr>
            <w:tcW w:w="1411" w:type="pct"/>
          </w:tcPr>
          <w:p w14:paraId="3A2019C0" w14:textId="2BDF9717" w:rsidR="001C72D3" w:rsidRPr="00906E4B" w:rsidRDefault="001C72D3" w:rsidP="001C72D3">
            <w:pPr>
              <w:rPr>
                <w:rFonts w:ascii="Arial" w:hAnsi="Arial" w:cs="Arial"/>
                <w:b/>
                <w:bCs/>
                <w:color w:val="000000" w:themeColor="text1"/>
                <w:sz w:val="20"/>
                <w:szCs w:val="20"/>
              </w:rPr>
            </w:pPr>
            <w:r w:rsidRPr="00906E4B">
              <w:rPr>
                <w:rFonts w:ascii="Arial" w:hAnsi="Arial" w:cs="Arial"/>
                <w:b/>
                <w:bCs/>
                <w:color w:val="000000" w:themeColor="text1"/>
                <w:sz w:val="20"/>
                <w:szCs w:val="20"/>
              </w:rPr>
              <w:t>International Organisation for the Study of Inflammatory Bowel Disease</w:t>
            </w:r>
          </w:p>
        </w:tc>
        <w:tc>
          <w:tcPr>
            <w:tcW w:w="3589" w:type="pct"/>
            <w:vAlign w:val="center"/>
          </w:tcPr>
          <w:p w14:paraId="434B30EC" w14:textId="11E30B1F" w:rsidR="001C72D3" w:rsidRPr="00906E4B" w:rsidRDefault="001C72D3" w:rsidP="001C72D3">
            <w:pPr>
              <w:rPr>
                <w:rFonts w:asciiTheme="majorHAnsi" w:hAnsiTheme="majorHAnsi" w:cstheme="majorHAnsi"/>
                <w:sz w:val="20"/>
                <w:szCs w:val="20"/>
              </w:rPr>
            </w:pPr>
            <w:r w:rsidRPr="00906E4B">
              <w:rPr>
                <w:rFonts w:asciiTheme="majorHAnsi" w:hAnsiTheme="majorHAnsi" w:cstheme="majorHAnsi"/>
                <w:sz w:val="20"/>
                <w:szCs w:val="20"/>
              </w:rPr>
              <w:t>IOIBD update on COVID-19 for patients with Crohn’s Disease and Ulcerative Colitis</w:t>
            </w:r>
          </w:p>
          <w:p w14:paraId="7C88BD47" w14:textId="73A6EE42" w:rsidR="001C72D3" w:rsidRPr="00906E4B" w:rsidRDefault="00384A6A" w:rsidP="001C72D3">
            <w:pPr>
              <w:rPr>
                <w:rFonts w:ascii="Arial" w:eastAsia="Times New Roman" w:hAnsi="Arial" w:cs="Arial"/>
                <w:sz w:val="20"/>
                <w:szCs w:val="20"/>
              </w:rPr>
            </w:pPr>
            <w:hyperlink r:id="rId67" w:history="1">
              <w:r w:rsidR="001C72D3" w:rsidRPr="00906E4B">
                <w:rPr>
                  <w:rStyle w:val="Hyperlink"/>
                  <w:rFonts w:ascii="Arial" w:eastAsia="Times New Roman" w:hAnsi="Arial" w:cs="Arial"/>
                  <w:sz w:val="20"/>
                  <w:szCs w:val="20"/>
                </w:rPr>
                <w:t>https://www.ioibd.org/ioibd-update-on-covid19-for-patients-with-crohns-disease-and-ulcerative-colitis/</w:t>
              </w:r>
            </w:hyperlink>
            <w:r w:rsidR="001C72D3" w:rsidRPr="00906E4B">
              <w:rPr>
                <w:rFonts w:ascii="Arial" w:eastAsia="Times New Roman" w:hAnsi="Arial" w:cs="Arial"/>
                <w:sz w:val="20"/>
                <w:szCs w:val="20"/>
              </w:rPr>
              <w:t xml:space="preserve"> </w:t>
            </w:r>
          </w:p>
        </w:tc>
      </w:tr>
      <w:tr w:rsidR="001C72D3" w:rsidRPr="00C84CF8" w14:paraId="050B5929" w14:textId="77777777" w:rsidTr="00E72B74">
        <w:tc>
          <w:tcPr>
            <w:tcW w:w="5000" w:type="pct"/>
            <w:gridSpan w:val="2"/>
            <w:shd w:val="clear" w:color="auto" w:fill="E5DFEC" w:themeFill="accent4" w:themeFillTint="33"/>
          </w:tcPr>
          <w:p w14:paraId="0A233DED" w14:textId="19E10B0C" w:rsidR="001C72D3" w:rsidRPr="00C84CF8" w:rsidRDefault="001C72D3" w:rsidP="001C72D3">
            <w:pPr>
              <w:rPr>
                <w:rFonts w:ascii="Arial" w:hAnsi="Arial" w:cs="Arial"/>
                <w:b/>
                <w:sz w:val="20"/>
                <w:szCs w:val="20"/>
              </w:rPr>
            </w:pPr>
            <w:r w:rsidRPr="00C84CF8">
              <w:rPr>
                <w:rFonts w:ascii="Arial" w:hAnsi="Arial" w:cs="Arial"/>
                <w:b/>
                <w:sz w:val="20"/>
                <w:szCs w:val="20"/>
              </w:rPr>
              <w:t>Cardiovascular</w:t>
            </w:r>
          </w:p>
        </w:tc>
      </w:tr>
      <w:tr w:rsidR="001C72D3" w:rsidRPr="00C84CF8" w14:paraId="11718498" w14:textId="77777777" w:rsidTr="004909F3">
        <w:tc>
          <w:tcPr>
            <w:tcW w:w="1411" w:type="pct"/>
          </w:tcPr>
          <w:p w14:paraId="0696EFA7" w14:textId="67748772" w:rsidR="001C72D3" w:rsidRPr="00C84CF8" w:rsidRDefault="001C72D3" w:rsidP="001C72D3">
            <w:pPr>
              <w:pStyle w:val="c2"/>
              <w:rPr>
                <w:b/>
                <w:sz w:val="20"/>
                <w:szCs w:val="20"/>
              </w:rPr>
            </w:pPr>
            <w:r w:rsidRPr="00C84CF8">
              <w:rPr>
                <w:b/>
                <w:sz w:val="20"/>
                <w:szCs w:val="20"/>
              </w:rPr>
              <w:t>Should patients taking warfarin be changed to a DOAC?</w:t>
            </w:r>
          </w:p>
          <w:p w14:paraId="351E6684" w14:textId="77777777" w:rsidR="001C72D3" w:rsidRPr="00C84CF8" w:rsidRDefault="001C72D3" w:rsidP="001C72D3">
            <w:pPr>
              <w:pStyle w:val="c2"/>
              <w:rPr>
                <w:rStyle w:val="Hyperlink"/>
                <w:b/>
                <w:color w:val="FF0000"/>
                <w:sz w:val="20"/>
                <w:szCs w:val="20"/>
                <w:u w:val="none"/>
              </w:rPr>
            </w:pPr>
            <w:r w:rsidRPr="00C84CF8">
              <w:rPr>
                <w:rStyle w:val="Hyperlink"/>
                <w:b/>
                <w:color w:val="FF0000"/>
                <w:sz w:val="20"/>
                <w:szCs w:val="20"/>
                <w:u w:val="none"/>
              </w:rPr>
              <w:t>Practices are advised to liaise with their clinical pharmacist in advance of any changes being made.  Clinical pharmacists will support practices who wish to undertake changes.</w:t>
            </w:r>
          </w:p>
          <w:p w14:paraId="54861C2B" w14:textId="7051A0E9" w:rsidR="001C72D3" w:rsidRPr="00C84CF8" w:rsidRDefault="001C72D3" w:rsidP="001C72D3">
            <w:pPr>
              <w:pStyle w:val="c2"/>
              <w:rPr>
                <w:b/>
                <w:sz w:val="20"/>
                <w:szCs w:val="20"/>
              </w:rPr>
            </w:pPr>
          </w:p>
        </w:tc>
        <w:tc>
          <w:tcPr>
            <w:tcW w:w="3589" w:type="pct"/>
          </w:tcPr>
          <w:p w14:paraId="12899133" w14:textId="77777777" w:rsidR="001C72D3" w:rsidRPr="00C84CF8" w:rsidRDefault="001C72D3" w:rsidP="001C72D3">
            <w:pPr>
              <w:pStyle w:val="c2"/>
              <w:ind w:left="360"/>
              <w:rPr>
                <w:rStyle w:val="Hyperlink"/>
                <w:color w:val="auto"/>
                <w:sz w:val="20"/>
                <w:szCs w:val="20"/>
                <w:u w:val="none"/>
              </w:rPr>
            </w:pPr>
            <w:r w:rsidRPr="00C84CF8">
              <w:rPr>
                <w:rStyle w:val="Hyperlink"/>
                <w:color w:val="auto"/>
                <w:sz w:val="20"/>
                <w:szCs w:val="20"/>
                <w:u w:val="none"/>
              </w:rPr>
              <w:t>In Summary:</w:t>
            </w:r>
          </w:p>
          <w:p w14:paraId="42941DE1" w14:textId="6D116B6D" w:rsidR="001C72D3" w:rsidRPr="00C84CF8" w:rsidRDefault="001C72D3" w:rsidP="001C72D3">
            <w:pPr>
              <w:pStyle w:val="c2"/>
              <w:numPr>
                <w:ilvl w:val="0"/>
                <w:numId w:val="1"/>
              </w:numPr>
              <w:rPr>
                <w:rStyle w:val="Hyperlink"/>
                <w:color w:val="auto"/>
                <w:sz w:val="20"/>
                <w:szCs w:val="20"/>
                <w:u w:val="none"/>
              </w:rPr>
            </w:pPr>
            <w:r w:rsidRPr="00C84CF8">
              <w:rPr>
                <w:rStyle w:val="Hyperlink"/>
                <w:b/>
                <w:color w:val="auto"/>
                <w:sz w:val="20"/>
                <w:szCs w:val="20"/>
                <w:u w:val="none"/>
              </w:rPr>
              <w:t xml:space="preserve">Practices should NOT undertake any mass switching of patients. </w:t>
            </w:r>
            <w:r w:rsidRPr="00C84CF8">
              <w:rPr>
                <w:rStyle w:val="Hyperlink"/>
                <w:b/>
                <w:color w:val="auto"/>
                <w:sz w:val="20"/>
                <w:szCs w:val="20"/>
              </w:rPr>
              <w:t>Switching from warfarin to a DOAC must be done with careful consideration as not all patients are suitable for a switch to DOAC</w:t>
            </w:r>
            <w:r w:rsidRPr="00C84CF8">
              <w:rPr>
                <w:rStyle w:val="Hyperlink"/>
                <w:color w:val="auto"/>
                <w:sz w:val="20"/>
                <w:szCs w:val="20"/>
                <w:u w:val="none"/>
              </w:rPr>
              <w:t xml:space="preserve"> (see the national guidance below for a list of patients where a switch from warfarin to a DOAC </w:t>
            </w:r>
            <w:r w:rsidRPr="00C84CF8">
              <w:rPr>
                <w:rStyle w:val="Hyperlink"/>
                <w:b/>
                <w:bCs/>
                <w:color w:val="auto"/>
                <w:sz w:val="20"/>
                <w:szCs w:val="20"/>
                <w:u w:val="none"/>
              </w:rPr>
              <w:t>should not</w:t>
            </w:r>
            <w:r w:rsidRPr="00C84CF8">
              <w:rPr>
                <w:rStyle w:val="Hyperlink"/>
                <w:color w:val="auto"/>
                <w:sz w:val="20"/>
                <w:szCs w:val="20"/>
                <w:u w:val="none"/>
              </w:rPr>
              <w:t xml:space="preserve"> be considered).</w:t>
            </w:r>
          </w:p>
          <w:p w14:paraId="474B1E19" w14:textId="77777777" w:rsidR="001C72D3" w:rsidRPr="00C84CF8" w:rsidRDefault="001C72D3" w:rsidP="001C72D3">
            <w:pPr>
              <w:pStyle w:val="c2"/>
              <w:ind w:left="1080"/>
              <w:rPr>
                <w:rStyle w:val="Hyperlink"/>
                <w:color w:val="auto"/>
                <w:sz w:val="20"/>
                <w:szCs w:val="20"/>
                <w:u w:val="none"/>
              </w:rPr>
            </w:pPr>
          </w:p>
          <w:p w14:paraId="27CE8B5C" w14:textId="77777777" w:rsidR="001C72D3" w:rsidRPr="00C84CF8" w:rsidRDefault="001C72D3" w:rsidP="001C72D3">
            <w:pPr>
              <w:pStyle w:val="c2"/>
              <w:numPr>
                <w:ilvl w:val="0"/>
                <w:numId w:val="1"/>
              </w:numPr>
              <w:rPr>
                <w:rStyle w:val="Hyperlink"/>
                <w:color w:val="auto"/>
                <w:sz w:val="20"/>
                <w:szCs w:val="20"/>
                <w:u w:val="none"/>
              </w:rPr>
            </w:pPr>
            <w:r w:rsidRPr="00C84CF8">
              <w:rPr>
                <w:rStyle w:val="Hyperlink"/>
                <w:color w:val="auto"/>
                <w:sz w:val="20"/>
                <w:szCs w:val="20"/>
                <w:u w:val="none"/>
              </w:rPr>
              <w:t>Patients should only be switched from warfarin to a DOAC by clinicians with experience in managing anticoagulation.</w:t>
            </w:r>
          </w:p>
          <w:p w14:paraId="39C51FF0" w14:textId="77777777" w:rsidR="001C72D3" w:rsidRPr="00C84CF8" w:rsidRDefault="001C72D3" w:rsidP="001C72D3">
            <w:pPr>
              <w:pStyle w:val="c2"/>
              <w:rPr>
                <w:rStyle w:val="Hyperlink"/>
                <w:color w:val="auto"/>
                <w:sz w:val="20"/>
                <w:szCs w:val="20"/>
                <w:u w:val="none"/>
              </w:rPr>
            </w:pPr>
          </w:p>
          <w:p w14:paraId="5A671A05" w14:textId="77777777" w:rsidR="001C72D3" w:rsidRPr="00C84CF8" w:rsidRDefault="001C72D3" w:rsidP="001C72D3">
            <w:pPr>
              <w:pStyle w:val="c2"/>
              <w:numPr>
                <w:ilvl w:val="0"/>
                <w:numId w:val="1"/>
              </w:numPr>
              <w:rPr>
                <w:rStyle w:val="Hyperlink"/>
                <w:color w:val="auto"/>
                <w:sz w:val="20"/>
                <w:szCs w:val="20"/>
                <w:u w:val="none"/>
              </w:rPr>
            </w:pPr>
            <w:r w:rsidRPr="00C84CF8">
              <w:rPr>
                <w:rStyle w:val="Hyperlink"/>
                <w:b/>
                <w:color w:val="auto"/>
                <w:sz w:val="20"/>
                <w:szCs w:val="20"/>
                <w:u w:val="none"/>
              </w:rPr>
              <w:t>To protect the supply chain for all patients – take a phased approach over the 12-week cycle of INR monitoring</w:t>
            </w:r>
            <w:r w:rsidRPr="00C84CF8">
              <w:rPr>
                <w:rStyle w:val="Hyperlink"/>
                <w:color w:val="auto"/>
                <w:sz w:val="20"/>
                <w:szCs w:val="20"/>
                <w:u w:val="none"/>
              </w:rPr>
              <w:t>.</w:t>
            </w:r>
          </w:p>
          <w:p w14:paraId="405E17DE" w14:textId="77777777" w:rsidR="001C72D3" w:rsidRPr="00C84CF8" w:rsidRDefault="001C72D3" w:rsidP="001C72D3">
            <w:pPr>
              <w:pStyle w:val="c2"/>
              <w:ind w:left="1080"/>
              <w:rPr>
                <w:rStyle w:val="Hyperlink"/>
                <w:color w:val="auto"/>
                <w:sz w:val="20"/>
                <w:szCs w:val="20"/>
                <w:u w:val="none"/>
              </w:rPr>
            </w:pPr>
          </w:p>
          <w:p w14:paraId="74C6889F" w14:textId="77777777" w:rsidR="001C72D3" w:rsidRPr="00C84CF8" w:rsidRDefault="001C72D3" w:rsidP="001C72D3">
            <w:pPr>
              <w:pStyle w:val="c2"/>
              <w:numPr>
                <w:ilvl w:val="0"/>
                <w:numId w:val="1"/>
              </w:numPr>
              <w:rPr>
                <w:rStyle w:val="Hyperlink"/>
                <w:color w:val="auto"/>
                <w:sz w:val="20"/>
                <w:szCs w:val="20"/>
                <w:u w:val="none"/>
              </w:rPr>
            </w:pPr>
            <w:r w:rsidRPr="00C84CF8">
              <w:rPr>
                <w:rStyle w:val="Hyperlink"/>
                <w:color w:val="auto"/>
                <w:sz w:val="20"/>
                <w:szCs w:val="20"/>
                <w:u w:val="none"/>
              </w:rPr>
              <w:t>Consider use of any DOAC (</w:t>
            </w:r>
            <w:proofErr w:type="spellStart"/>
            <w:r w:rsidRPr="00C84CF8">
              <w:rPr>
                <w:rStyle w:val="Hyperlink"/>
                <w:color w:val="auto"/>
                <w:sz w:val="20"/>
                <w:szCs w:val="20"/>
                <w:u w:val="none"/>
              </w:rPr>
              <w:t>apixaban</w:t>
            </w:r>
            <w:proofErr w:type="spellEnd"/>
            <w:r w:rsidRPr="00C84CF8">
              <w:rPr>
                <w:rStyle w:val="Hyperlink"/>
                <w:color w:val="auto"/>
                <w:sz w:val="20"/>
                <w:szCs w:val="20"/>
                <w:u w:val="none"/>
              </w:rPr>
              <w:t xml:space="preserve">, dabigatran, </w:t>
            </w:r>
            <w:proofErr w:type="spellStart"/>
            <w:r w:rsidRPr="00C84CF8">
              <w:rPr>
                <w:rStyle w:val="Hyperlink"/>
                <w:color w:val="auto"/>
                <w:sz w:val="20"/>
                <w:szCs w:val="20"/>
                <w:u w:val="none"/>
              </w:rPr>
              <w:t>edoxaban</w:t>
            </w:r>
            <w:proofErr w:type="spellEnd"/>
            <w:r w:rsidRPr="00C84CF8">
              <w:rPr>
                <w:rStyle w:val="Hyperlink"/>
                <w:color w:val="auto"/>
                <w:sz w:val="20"/>
                <w:szCs w:val="20"/>
                <w:u w:val="none"/>
              </w:rPr>
              <w:t xml:space="preserve">, </w:t>
            </w:r>
            <w:proofErr w:type="spellStart"/>
            <w:r w:rsidRPr="00C84CF8">
              <w:rPr>
                <w:rStyle w:val="Hyperlink"/>
                <w:color w:val="auto"/>
                <w:sz w:val="20"/>
                <w:szCs w:val="20"/>
                <w:u w:val="none"/>
              </w:rPr>
              <w:t>rivoraxaban</w:t>
            </w:r>
            <w:proofErr w:type="spellEnd"/>
            <w:r w:rsidRPr="00C84CF8">
              <w:rPr>
                <w:rStyle w:val="Hyperlink"/>
                <w:color w:val="auto"/>
                <w:sz w:val="20"/>
                <w:szCs w:val="20"/>
                <w:u w:val="none"/>
              </w:rPr>
              <w:t>) to preserve the supply chain.</w:t>
            </w:r>
          </w:p>
          <w:p w14:paraId="7F7427F4" w14:textId="77777777" w:rsidR="001C72D3" w:rsidRPr="00C84CF8" w:rsidRDefault="001C72D3" w:rsidP="001C72D3">
            <w:pPr>
              <w:pStyle w:val="c2"/>
              <w:ind w:left="1080"/>
              <w:rPr>
                <w:rStyle w:val="Hyperlink"/>
                <w:color w:val="auto"/>
                <w:sz w:val="20"/>
                <w:szCs w:val="20"/>
                <w:u w:val="none"/>
              </w:rPr>
            </w:pPr>
          </w:p>
          <w:p w14:paraId="262DC6EF" w14:textId="5BBBEBA2" w:rsidR="001C72D3" w:rsidRPr="00C84CF8" w:rsidRDefault="001C72D3" w:rsidP="001C72D3">
            <w:pPr>
              <w:pStyle w:val="c2"/>
              <w:numPr>
                <w:ilvl w:val="0"/>
                <w:numId w:val="1"/>
              </w:numPr>
              <w:rPr>
                <w:rStyle w:val="Hyperlink"/>
                <w:color w:val="auto"/>
                <w:sz w:val="20"/>
                <w:szCs w:val="20"/>
              </w:rPr>
            </w:pPr>
            <w:r w:rsidRPr="00C84CF8">
              <w:rPr>
                <w:rStyle w:val="Hyperlink"/>
                <w:b/>
                <w:color w:val="FF0000"/>
                <w:sz w:val="20"/>
                <w:szCs w:val="20"/>
              </w:rPr>
              <w:t>See additional local guidance issued 7</w:t>
            </w:r>
            <w:r w:rsidRPr="00C84CF8">
              <w:rPr>
                <w:rStyle w:val="Hyperlink"/>
                <w:b/>
                <w:color w:val="FF0000"/>
                <w:sz w:val="20"/>
                <w:szCs w:val="20"/>
                <w:vertAlign w:val="superscript"/>
              </w:rPr>
              <w:t>th</w:t>
            </w:r>
            <w:r w:rsidRPr="00C84CF8">
              <w:rPr>
                <w:rStyle w:val="Hyperlink"/>
                <w:b/>
                <w:color w:val="FF0000"/>
                <w:sz w:val="20"/>
                <w:szCs w:val="20"/>
              </w:rPr>
              <w:t xml:space="preserve"> April 2020 and liaise with practice clinical pharmacist for advice on prioritising patients</w:t>
            </w:r>
            <w:r w:rsidRPr="00C84CF8">
              <w:rPr>
                <w:rStyle w:val="Hyperlink"/>
                <w:color w:val="auto"/>
                <w:sz w:val="20"/>
                <w:szCs w:val="20"/>
              </w:rPr>
              <w:t>.</w:t>
            </w:r>
          </w:p>
          <w:p w14:paraId="23768A4A" w14:textId="77777777" w:rsidR="001C72D3" w:rsidRPr="00C84CF8" w:rsidRDefault="001C72D3" w:rsidP="001C72D3">
            <w:pPr>
              <w:pStyle w:val="c2"/>
              <w:rPr>
                <w:rStyle w:val="Hyperlink"/>
                <w:b/>
                <w:color w:val="auto"/>
                <w:sz w:val="18"/>
                <w:szCs w:val="18"/>
                <w:u w:val="none"/>
              </w:rPr>
            </w:pPr>
          </w:p>
          <w:p w14:paraId="324B9928" w14:textId="67BE92C8" w:rsidR="001C72D3" w:rsidRPr="00C84CF8" w:rsidRDefault="001C72D3" w:rsidP="001C72D3">
            <w:pPr>
              <w:pStyle w:val="c2"/>
              <w:rPr>
                <w:rStyle w:val="Hyperlink"/>
                <w:b/>
                <w:color w:val="auto"/>
                <w:sz w:val="18"/>
                <w:szCs w:val="18"/>
                <w:u w:val="none"/>
              </w:rPr>
            </w:pPr>
            <w:r w:rsidRPr="00C84CF8">
              <w:rPr>
                <w:rStyle w:val="Hyperlink"/>
                <w:b/>
                <w:color w:val="auto"/>
                <w:sz w:val="18"/>
                <w:szCs w:val="18"/>
                <w:u w:val="none"/>
              </w:rPr>
              <w:t>National guidance:</w:t>
            </w:r>
          </w:p>
          <w:p w14:paraId="2E4154C4" w14:textId="77777777" w:rsidR="001C72D3" w:rsidRPr="00C84CF8" w:rsidRDefault="00384A6A" w:rsidP="001C72D3">
            <w:pPr>
              <w:pStyle w:val="c2"/>
              <w:rPr>
                <w:rStyle w:val="Hyperlink"/>
                <w:color w:val="auto"/>
                <w:sz w:val="16"/>
                <w:szCs w:val="16"/>
              </w:rPr>
            </w:pPr>
            <w:hyperlink r:id="rId68" w:history="1">
              <w:r w:rsidR="001C72D3" w:rsidRPr="00C84CF8">
                <w:rPr>
                  <w:rStyle w:val="Hyperlink"/>
                  <w:sz w:val="16"/>
                  <w:szCs w:val="16"/>
                </w:rPr>
                <w:t>Guidance for the safe switching of warfarin to direct oral anticoagulants (DOACs) for patients with non-valvular AF and venous thromboembolism (DVT/PE) during the coronavirus pandemic</w:t>
              </w:r>
            </w:hyperlink>
            <w:r w:rsidR="001C72D3" w:rsidRPr="00C84CF8">
              <w:rPr>
                <w:rStyle w:val="Hyperlink"/>
                <w:color w:val="auto"/>
                <w:sz w:val="16"/>
                <w:szCs w:val="16"/>
                <w:u w:val="none"/>
              </w:rPr>
              <w:t xml:space="preserve"> </w:t>
            </w:r>
            <w:r w:rsidR="001C72D3" w:rsidRPr="00C84CF8">
              <w:rPr>
                <w:rStyle w:val="c19"/>
                <w:color w:val="auto"/>
                <w:sz w:val="16"/>
                <w:szCs w:val="16"/>
              </w:rPr>
              <w:t>(RCGP/BHS/RPSGB/UKCPA/PCPA/Primary Care Cardiovascular Society)</w:t>
            </w:r>
          </w:p>
          <w:p w14:paraId="3235017F" w14:textId="77777777" w:rsidR="001C72D3" w:rsidRPr="00C84CF8" w:rsidRDefault="001C72D3" w:rsidP="001C72D3">
            <w:pPr>
              <w:pStyle w:val="c2"/>
              <w:rPr>
                <w:rStyle w:val="Hyperlink"/>
                <w:sz w:val="16"/>
                <w:szCs w:val="16"/>
              </w:rPr>
            </w:pPr>
            <w:r w:rsidRPr="00C84CF8">
              <w:rPr>
                <w:rStyle w:val="Hyperlink"/>
                <w:sz w:val="16"/>
                <w:szCs w:val="16"/>
              </w:rPr>
              <w:t>https://www.england.nhs.uk/coronavirus/wp-content/uploads/sites/52/2020/03/C0077-Specialty-guide_Anticoagulant-services-and-coronavirus-v1-31-March.pdf</w:t>
            </w:r>
          </w:p>
          <w:p w14:paraId="23F81959" w14:textId="77777777" w:rsidR="001C72D3" w:rsidRPr="00C84CF8" w:rsidRDefault="001C72D3" w:rsidP="001C72D3">
            <w:pPr>
              <w:pStyle w:val="c2"/>
              <w:rPr>
                <w:rStyle w:val="Hyperlink"/>
                <w:sz w:val="16"/>
                <w:szCs w:val="16"/>
              </w:rPr>
            </w:pPr>
            <w:r w:rsidRPr="00C84CF8">
              <w:rPr>
                <w:rStyle w:val="Hyperlink"/>
                <w:color w:val="auto"/>
                <w:sz w:val="16"/>
                <w:szCs w:val="16"/>
                <w:u w:val="none"/>
              </w:rPr>
              <w:t xml:space="preserve">PCPA guidance on safe switching of warfarin to DOACs for patients with non-valvular AF and venous thromboembolism during COVID </w:t>
            </w:r>
            <w:hyperlink r:id="rId69" w:history="1">
              <w:r w:rsidRPr="00C84CF8">
                <w:rPr>
                  <w:rStyle w:val="Hyperlink"/>
                  <w:sz w:val="16"/>
                  <w:szCs w:val="16"/>
                </w:rPr>
                <w:t>https://pcpa.org.uk/covid.html</w:t>
              </w:r>
            </w:hyperlink>
          </w:p>
          <w:p w14:paraId="37F37237" w14:textId="6B5FF670" w:rsidR="001C72D3" w:rsidRPr="00C84CF8" w:rsidRDefault="001C72D3" w:rsidP="001C72D3">
            <w:pPr>
              <w:pStyle w:val="c2"/>
              <w:rPr>
                <w:rStyle w:val="c19"/>
                <w:color w:val="auto"/>
                <w:sz w:val="16"/>
                <w:szCs w:val="16"/>
              </w:rPr>
            </w:pPr>
          </w:p>
        </w:tc>
      </w:tr>
      <w:tr w:rsidR="001C72D3" w:rsidRPr="00C84CF8" w14:paraId="097EF267" w14:textId="77777777" w:rsidTr="004909F3">
        <w:tc>
          <w:tcPr>
            <w:tcW w:w="1411" w:type="pct"/>
          </w:tcPr>
          <w:p w14:paraId="4DCE7F58" w14:textId="0E57B91F" w:rsidR="001C72D3" w:rsidRPr="00C84CF8" w:rsidRDefault="001C72D3" w:rsidP="001C72D3">
            <w:pPr>
              <w:pStyle w:val="c2"/>
              <w:rPr>
                <w:rStyle w:val="c19"/>
                <w:sz w:val="20"/>
                <w:szCs w:val="20"/>
              </w:rPr>
            </w:pPr>
            <w:r w:rsidRPr="00C84CF8">
              <w:rPr>
                <w:b/>
                <w:sz w:val="20"/>
                <w:szCs w:val="20"/>
              </w:rPr>
              <w:lastRenderedPageBreak/>
              <w:t xml:space="preserve">Are patients at higher risk from Covid-19 infection if they take an </w:t>
            </w:r>
            <w:proofErr w:type="spellStart"/>
            <w:r w:rsidRPr="00C84CF8">
              <w:rPr>
                <w:b/>
                <w:sz w:val="20"/>
                <w:szCs w:val="20"/>
              </w:rPr>
              <w:t>ACEi</w:t>
            </w:r>
            <w:proofErr w:type="spellEnd"/>
            <w:r w:rsidRPr="00C84CF8">
              <w:rPr>
                <w:b/>
                <w:sz w:val="20"/>
                <w:szCs w:val="20"/>
              </w:rPr>
              <w:t xml:space="preserve"> or ARB? - </w:t>
            </w:r>
            <w:r w:rsidRPr="00C84CF8">
              <w:rPr>
                <w:rStyle w:val="c19"/>
                <w:sz w:val="20"/>
                <w:szCs w:val="20"/>
              </w:rPr>
              <w:t xml:space="preserve">The risk of using </w:t>
            </w:r>
            <w:proofErr w:type="spellStart"/>
            <w:r w:rsidRPr="00C84CF8">
              <w:rPr>
                <w:rStyle w:val="c19"/>
                <w:sz w:val="20"/>
                <w:szCs w:val="20"/>
              </w:rPr>
              <w:t>ACEi</w:t>
            </w:r>
            <w:proofErr w:type="spellEnd"/>
            <w:r w:rsidRPr="00C84CF8">
              <w:rPr>
                <w:rStyle w:val="c19"/>
                <w:sz w:val="20"/>
                <w:szCs w:val="20"/>
              </w:rPr>
              <w:t xml:space="preserve"> or an ARB has been proposed as </w:t>
            </w:r>
            <w:proofErr w:type="gramStart"/>
            <w:r w:rsidRPr="00C84CF8">
              <w:rPr>
                <w:rStyle w:val="c19"/>
                <w:sz w:val="20"/>
                <w:szCs w:val="20"/>
              </w:rPr>
              <w:t>an</w:t>
            </w:r>
            <w:proofErr w:type="gramEnd"/>
            <w:r w:rsidRPr="00C84CF8">
              <w:rPr>
                <w:rStyle w:val="c19"/>
                <w:sz w:val="20"/>
                <w:szCs w:val="20"/>
              </w:rPr>
              <w:t xml:space="preserve"> hypothesis, however there is currently no evidence to suggest that this is true. Several organisations have released statements advising prescribers not to stop treatment as the harms from stopping are likely to be greater than the risks of continuing. </w:t>
            </w:r>
          </w:p>
          <w:p w14:paraId="05F834D4" w14:textId="77777777" w:rsidR="001C72D3" w:rsidRPr="00C84CF8" w:rsidRDefault="001C72D3" w:rsidP="001C72D3">
            <w:pPr>
              <w:pStyle w:val="c2"/>
              <w:rPr>
                <w:rStyle w:val="c19"/>
                <w:sz w:val="20"/>
                <w:szCs w:val="20"/>
              </w:rPr>
            </w:pPr>
          </w:p>
          <w:p w14:paraId="1F6825E1" w14:textId="4FA3D0B4" w:rsidR="001C72D3" w:rsidRPr="00C84CF8" w:rsidRDefault="001C72D3" w:rsidP="001C72D3">
            <w:pPr>
              <w:pStyle w:val="c2"/>
              <w:rPr>
                <w:sz w:val="20"/>
                <w:szCs w:val="20"/>
              </w:rPr>
            </w:pPr>
            <w:r w:rsidRPr="00C84CF8">
              <w:rPr>
                <w:rStyle w:val="c19"/>
                <w:sz w:val="20"/>
                <w:szCs w:val="20"/>
              </w:rPr>
              <w:t>NICE are currently reviewing this.</w:t>
            </w:r>
          </w:p>
        </w:tc>
        <w:tc>
          <w:tcPr>
            <w:tcW w:w="3589" w:type="pct"/>
          </w:tcPr>
          <w:p w14:paraId="55DEBE63" w14:textId="77777777" w:rsidR="001C72D3" w:rsidRPr="00C84CF8" w:rsidRDefault="001C72D3" w:rsidP="001C72D3">
            <w:pPr>
              <w:pStyle w:val="c2"/>
              <w:numPr>
                <w:ilvl w:val="0"/>
                <w:numId w:val="1"/>
              </w:numPr>
              <w:rPr>
                <w:rStyle w:val="c01"/>
                <w:color w:val="000000"/>
                <w:sz w:val="20"/>
                <w:szCs w:val="20"/>
                <w:u w:val="none"/>
              </w:rPr>
            </w:pPr>
            <w:r w:rsidRPr="00C84CF8">
              <w:rPr>
                <w:rStyle w:val="c19"/>
                <w:sz w:val="20"/>
                <w:szCs w:val="20"/>
              </w:rPr>
              <w:t xml:space="preserve">The British Cardiovascular Society and the British Society for Heart Failure (16 March 2020)  </w:t>
            </w:r>
            <w:hyperlink r:id="rId70" w:history="1">
              <w:r w:rsidRPr="00C84CF8">
                <w:rPr>
                  <w:rStyle w:val="Hyperlink"/>
                  <w:sz w:val="20"/>
                  <w:szCs w:val="20"/>
                </w:rPr>
                <w:t>https://www.britishcardiovascularsociety.org/news/ACEi-or-ARB-and-COVID-19</w:t>
              </w:r>
            </w:hyperlink>
          </w:p>
          <w:p w14:paraId="4F68B9CF" w14:textId="4E23FE47" w:rsidR="001C72D3" w:rsidRPr="00C84CF8" w:rsidRDefault="001C72D3" w:rsidP="001C72D3">
            <w:pPr>
              <w:pStyle w:val="c2"/>
              <w:numPr>
                <w:ilvl w:val="0"/>
                <w:numId w:val="1"/>
              </w:numPr>
              <w:rPr>
                <w:rStyle w:val="c01"/>
                <w:color w:val="000000"/>
                <w:sz w:val="20"/>
                <w:szCs w:val="20"/>
                <w:u w:val="none"/>
              </w:rPr>
            </w:pPr>
            <w:r w:rsidRPr="00C84CF8">
              <w:rPr>
                <w:rStyle w:val="c19"/>
                <w:sz w:val="20"/>
                <w:szCs w:val="20"/>
              </w:rPr>
              <w:t xml:space="preserve">The European Cardiology Society (13 March 2020) </w:t>
            </w:r>
            <w:hyperlink r:id="rId71" w:history="1">
              <w:r w:rsidRPr="00C84CF8">
                <w:rPr>
                  <w:rStyle w:val="Hyperlink"/>
                  <w:sz w:val="20"/>
                  <w:szCs w:val="20"/>
                </w:rPr>
                <w:t>https://www.escardio.org/Councils/Council-on-Hypertension-(CHT)/News/position-statement-of-the-esc-council-on-hypertension-on-ace-inhibitors-and-ang</w:t>
              </w:r>
            </w:hyperlink>
          </w:p>
          <w:p w14:paraId="30C7CCB9" w14:textId="77777777" w:rsidR="001C72D3" w:rsidRPr="00C84CF8" w:rsidRDefault="001C72D3" w:rsidP="001C72D3">
            <w:pPr>
              <w:pStyle w:val="c2"/>
              <w:numPr>
                <w:ilvl w:val="0"/>
                <w:numId w:val="1"/>
              </w:numPr>
              <w:rPr>
                <w:sz w:val="20"/>
                <w:szCs w:val="20"/>
              </w:rPr>
            </w:pPr>
            <w:r w:rsidRPr="00C84CF8">
              <w:rPr>
                <w:rStyle w:val="c61"/>
                <w:sz w:val="20"/>
                <w:szCs w:val="20"/>
              </w:rPr>
              <w:t xml:space="preserve">The European Society of Hypertension </w:t>
            </w:r>
            <w:hyperlink r:id="rId72" w:history="1">
              <w:r w:rsidRPr="00C84CF8">
                <w:rPr>
                  <w:rStyle w:val="Hyperlink"/>
                  <w:sz w:val="20"/>
                  <w:szCs w:val="20"/>
                </w:rPr>
                <w:t>https://www.eshonline.org/spotlights/esh-stabtement-on-covid-19/</w:t>
              </w:r>
            </w:hyperlink>
            <w:r w:rsidRPr="00C84CF8">
              <w:rPr>
                <w:rStyle w:val="c01"/>
                <w:sz w:val="20"/>
                <w:szCs w:val="20"/>
              </w:rPr>
              <w:t xml:space="preserve"> </w:t>
            </w:r>
          </w:p>
          <w:p w14:paraId="012D5021" w14:textId="0267A280" w:rsidR="001C72D3" w:rsidRPr="00C84CF8" w:rsidRDefault="001C72D3" w:rsidP="001C72D3">
            <w:pPr>
              <w:pStyle w:val="c2"/>
              <w:numPr>
                <w:ilvl w:val="0"/>
                <w:numId w:val="1"/>
              </w:numPr>
              <w:rPr>
                <w:rStyle w:val="Hyperlink"/>
                <w:color w:val="000000"/>
                <w:sz w:val="20"/>
                <w:szCs w:val="20"/>
                <w:u w:val="none"/>
              </w:rPr>
            </w:pPr>
            <w:r w:rsidRPr="00C84CF8">
              <w:rPr>
                <w:rStyle w:val="c19"/>
                <w:sz w:val="20"/>
                <w:szCs w:val="20"/>
              </w:rPr>
              <w:t xml:space="preserve">The Renal Association </w:t>
            </w:r>
            <w:hyperlink r:id="rId73" w:history="1">
              <w:r w:rsidRPr="00C84CF8">
                <w:rPr>
                  <w:rStyle w:val="Hyperlink"/>
                  <w:sz w:val="20"/>
                  <w:szCs w:val="20"/>
                </w:rPr>
                <w:t>https://renal.org/covid-19/renal-association-uk-position-statement-covid-19-ace-inhibitorangiotensin-receptor-blocker-use/</w:t>
              </w:r>
            </w:hyperlink>
            <w:r w:rsidRPr="00C84CF8">
              <w:rPr>
                <w:rStyle w:val="Hyperlink"/>
                <w:sz w:val="20"/>
                <w:szCs w:val="20"/>
              </w:rPr>
              <w:t xml:space="preserve"> </w:t>
            </w:r>
          </w:p>
          <w:p w14:paraId="2559E55F" w14:textId="5B50DA0D" w:rsidR="001C72D3" w:rsidRPr="00C84CF8" w:rsidRDefault="001C72D3" w:rsidP="001C72D3">
            <w:pPr>
              <w:pStyle w:val="c2"/>
              <w:numPr>
                <w:ilvl w:val="0"/>
                <w:numId w:val="1"/>
              </w:numPr>
              <w:rPr>
                <w:rStyle w:val="c01"/>
                <w:color w:val="000000"/>
                <w:sz w:val="20"/>
                <w:szCs w:val="20"/>
                <w:u w:val="none"/>
              </w:rPr>
            </w:pPr>
            <w:r w:rsidRPr="00C84CF8">
              <w:rPr>
                <w:sz w:val="20"/>
                <w:szCs w:val="20"/>
                <w:lang w:val="en"/>
              </w:rPr>
              <w:t>Oxford Covid-19 evidence service (CEBM)</w:t>
            </w:r>
            <w:r w:rsidRPr="00C84CF8">
              <w:rPr>
                <w:rStyle w:val="c01"/>
                <w:color w:val="000000"/>
                <w:sz w:val="20"/>
                <w:szCs w:val="20"/>
                <w:u w:val="none"/>
              </w:rPr>
              <w:t xml:space="preserve"> </w:t>
            </w:r>
            <w:hyperlink r:id="rId74" w:history="1">
              <w:r w:rsidRPr="00C84CF8">
                <w:rPr>
                  <w:rStyle w:val="Hyperlink"/>
                  <w:sz w:val="20"/>
                  <w:szCs w:val="20"/>
                </w:rPr>
                <w:t>https://www.cebm.net/angiotensin-converting-enzyme-ace-inhibitors-and-angiotensin-receptor-blockers-in-covid-19/</w:t>
              </w:r>
            </w:hyperlink>
            <w:r w:rsidRPr="00C84CF8">
              <w:rPr>
                <w:rStyle w:val="c01"/>
                <w:color w:val="000000"/>
                <w:sz w:val="20"/>
                <w:szCs w:val="20"/>
                <w:u w:val="none"/>
              </w:rPr>
              <w:t xml:space="preserve">  (Updated 24</w:t>
            </w:r>
            <w:r w:rsidRPr="00C84CF8">
              <w:rPr>
                <w:rStyle w:val="c01"/>
                <w:color w:val="000000"/>
                <w:sz w:val="20"/>
                <w:szCs w:val="20"/>
                <w:u w:val="none"/>
                <w:vertAlign w:val="superscript"/>
              </w:rPr>
              <w:t>th</w:t>
            </w:r>
            <w:r w:rsidRPr="00C84CF8">
              <w:rPr>
                <w:rStyle w:val="c01"/>
                <w:color w:val="000000"/>
                <w:sz w:val="20"/>
                <w:szCs w:val="20"/>
                <w:u w:val="none"/>
              </w:rPr>
              <w:t xml:space="preserve"> March 2020)</w:t>
            </w:r>
          </w:p>
          <w:p w14:paraId="164AE7FF" w14:textId="0099B579" w:rsidR="001C72D3" w:rsidRPr="00C84CF8" w:rsidRDefault="001C72D3" w:rsidP="001C72D3">
            <w:pPr>
              <w:pStyle w:val="c2"/>
              <w:numPr>
                <w:ilvl w:val="0"/>
                <w:numId w:val="1"/>
              </w:numPr>
              <w:rPr>
                <w:rStyle w:val="c01"/>
                <w:color w:val="000000"/>
                <w:sz w:val="20"/>
                <w:szCs w:val="20"/>
                <w:u w:val="none"/>
              </w:rPr>
            </w:pPr>
            <w:r w:rsidRPr="00C84CF8">
              <w:rPr>
                <w:rStyle w:val="c01"/>
                <w:color w:val="000000"/>
                <w:sz w:val="20"/>
                <w:szCs w:val="20"/>
                <w:u w:val="none"/>
              </w:rPr>
              <w:t xml:space="preserve">Primary Care Cardiovascular Society </w:t>
            </w:r>
            <w:hyperlink r:id="rId75" w:history="1">
              <w:r w:rsidRPr="00C84CF8">
                <w:rPr>
                  <w:rStyle w:val="Hyperlink"/>
                  <w:sz w:val="20"/>
                  <w:szCs w:val="20"/>
                </w:rPr>
                <w:t>https://evessio.s3.amazonaws.com/customer/8603be9c-b8c3-49ef-86d2-e4ccb958c5d1/event/f7f018f1-82a1-4349-ab30-346a2eff9bac/media/My_Media/PCCS/COVID_19_and_cardiac_treatment.pdf</w:t>
              </w:r>
            </w:hyperlink>
            <w:r w:rsidRPr="00C84CF8">
              <w:rPr>
                <w:rStyle w:val="c01"/>
                <w:color w:val="000000"/>
                <w:sz w:val="20"/>
                <w:szCs w:val="20"/>
                <w:u w:val="none"/>
              </w:rPr>
              <w:t xml:space="preserve"> </w:t>
            </w:r>
            <w:r w:rsidRPr="00C84CF8">
              <w:rPr>
                <w:rStyle w:val="c01"/>
                <w:color w:val="000000"/>
                <w:sz w:val="20"/>
                <w:szCs w:val="20"/>
                <w:u w:val="none"/>
              </w:rPr>
              <w:cr/>
            </w:r>
          </w:p>
          <w:p w14:paraId="705B4F63" w14:textId="77777777" w:rsidR="001C72D3" w:rsidRPr="00C84CF8" w:rsidRDefault="001C72D3" w:rsidP="001C72D3">
            <w:pPr>
              <w:pStyle w:val="c2"/>
              <w:rPr>
                <w:sz w:val="20"/>
                <w:szCs w:val="20"/>
              </w:rPr>
            </w:pPr>
            <w:r w:rsidRPr="00C84CF8">
              <w:rPr>
                <w:rStyle w:val="c19"/>
                <w:sz w:val="20"/>
                <w:szCs w:val="20"/>
              </w:rPr>
              <w:t>Patients taking these drugs and presenting unwell with suspected or known COVID-19 infection should be assessed on an individual basis and their medication managed according to established guidance:</w:t>
            </w:r>
          </w:p>
          <w:p w14:paraId="7A0178FB" w14:textId="77777777" w:rsidR="001C72D3" w:rsidRPr="00C84CF8" w:rsidRDefault="001C72D3" w:rsidP="001C72D3">
            <w:pPr>
              <w:pStyle w:val="c2"/>
              <w:numPr>
                <w:ilvl w:val="0"/>
                <w:numId w:val="2"/>
              </w:numPr>
              <w:rPr>
                <w:rStyle w:val="c01"/>
                <w:sz w:val="20"/>
                <w:szCs w:val="20"/>
              </w:rPr>
            </w:pPr>
            <w:r w:rsidRPr="00C84CF8">
              <w:rPr>
                <w:rStyle w:val="c61"/>
                <w:sz w:val="20"/>
                <w:szCs w:val="20"/>
              </w:rPr>
              <w:t xml:space="preserve">Heart Failure: </w:t>
            </w:r>
            <w:hyperlink r:id="rId76" w:history="1">
              <w:r w:rsidRPr="00C84CF8">
                <w:rPr>
                  <w:rStyle w:val="Hyperlink"/>
                  <w:sz w:val="20"/>
                  <w:szCs w:val="20"/>
                </w:rPr>
                <w:t>Heart 2019;105:904-10.</w:t>
              </w:r>
            </w:hyperlink>
            <w:r w:rsidRPr="00C84CF8">
              <w:rPr>
                <w:rStyle w:val="c01"/>
                <w:sz w:val="20"/>
                <w:szCs w:val="20"/>
              </w:rPr>
              <w:t xml:space="preserve"> </w:t>
            </w:r>
          </w:p>
          <w:p w14:paraId="3C95953D" w14:textId="77777777" w:rsidR="001C72D3" w:rsidRPr="00C84CF8" w:rsidRDefault="001C72D3" w:rsidP="001C72D3">
            <w:pPr>
              <w:pStyle w:val="c2"/>
              <w:numPr>
                <w:ilvl w:val="0"/>
                <w:numId w:val="2"/>
              </w:numPr>
              <w:rPr>
                <w:rStyle w:val="c19"/>
                <w:sz w:val="20"/>
                <w:szCs w:val="20"/>
              </w:rPr>
            </w:pPr>
            <w:r w:rsidRPr="00C84CF8">
              <w:rPr>
                <w:rStyle w:val="c01"/>
                <w:color w:val="auto"/>
                <w:sz w:val="20"/>
                <w:szCs w:val="20"/>
              </w:rPr>
              <w:t>NICE guidance: Heart Failure:</w:t>
            </w:r>
            <w:r w:rsidRPr="00C84CF8">
              <w:rPr>
                <w:rStyle w:val="c01"/>
                <w:sz w:val="20"/>
                <w:szCs w:val="20"/>
              </w:rPr>
              <w:t xml:space="preserve"> </w:t>
            </w:r>
            <w:hyperlink r:id="rId77" w:history="1">
              <w:r w:rsidRPr="00C84CF8">
                <w:rPr>
                  <w:rStyle w:val="Hyperlink"/>
                  <w:sz w:val="20"/>
                  <w:szCs w:val="20"/>
                </w:rPr>
                <w:t>https://www.nice.org.uk/guidance/ng106</w:t>
              </w:r>
            </w:hyperlink>
            <w:r w:rsidRPr="00C84CF8">
              <w:rPr>
                <w:rStyle w:val="c19"/>
                <w:sz w:val="20"/>
                <w:szCs w:val="20"/>
              </w:rPr>
              <w:t> </w:t>
            </w:r>
          </w:p>
          <w:p w14:paraId="644EA858" w14:textId="77777777" w:rsidR="001C72D3" w:rsidRPr="00C84CF8" w:rsidRDefault="001C72D3" w:rsidP="001C72D3">
            <w:pPr>
              <w:pStyle w:val="c2"/>
              <w:numPr>
                <w:ilvl w:val="0"/>
                <w:numId w:val="2"/>
              </w:numPr>
              <w:rPr>
                <w:rStyle w:val="Hyperlink"/>
                <w:color w:val="000000"/>
                <w:sz w:val="20"/>
                <w:szCs w:val="20"/>
                <w:u w:val="none"/>
              </w:rPr>
            </w:pPr>
            <w:r w:rsidRPr="00C84CF8">
              <w:rPr>
                <w:rStyle w:val="c61"/>
                <w:sz w:val="20"/>
                <w:szCs w:val="20"/>
              </w:rPr>
              <w:t xml:space="preserve">Hypertension: </w:t>
            </w:r>
            <w:hyperlink r:id="rId78" w:history="1">
              <w:r w:rsidRPr="00C84CF8">
                <w:rPr>
                  <w:rStyle w:val="Hyperlink"/>
                  <w:sz w:val="20"/>
                  <w:szCs w:val="20"/>
                </w:rPr>
                <w:t>https://www.nice.org.uk/guidance/ng136/chapter/Recommendations#monitoring-treatment-and-blood-pressure-targets</w:t>
              </w:r>
            </w:hyperlink>
          </w:p>
          <w:p w14:paraId="7981F41D" w14:textId="08A1E72C" w:rsidR="001C72D3" w:rsidRPr="00C84CF8" w:rsidRDefault="001C72D3" w:rsidP="001C72D3">
            <w:pPr>
              <w:pStyle w:val="c2"/>
              <w:rPr>
                <w:sz w:val="20"/>
                <w:szCs w:val="20"/>
              </w:rPr>
            </w:pPr>
          </w:p>
        </w:tc>
      </w:tr>
      <w:tr w:rsidR="001C72D3" w:rsidRPr="00C84CF8" w14:paraId="0E060134" w14:textId="77777777" w:rsidTr="004909F3">
        <w:trPr>
          <w:trHeight w:val="800"/>
        </w:trPr>
        <w:tc>
          <w:tcPr>
            <w:tcW w:w="1411" w:type="pct"/>
          </w:tcPr>
          <w:p w14:paraId="4761F11A" w14:textId="236A8F12" w:rsidR="001C72D3" w:rsidRPr="00C84CF8" w:rsidRDefault="001C72D3" w:rsidP="001C72D3">
            <w:pPr>
              <w:pStyle w:val="c2"/>
              <w:rPr>
                <w:b/>
                <w:sz w:val="20"/>
                <w:szCs w:val="20"/>
              </w:rPr>
            </w:pPr>
            <w:r w:rsidRPr="00C84CF8">
              <w:rPr>
                <w:rStyle w:val="c61"/>
                <w:b/>
                <w:sz w:val="20"/>
                <w:szCs w:val="20"/>
              </w:rPr>
              <w:t>Concerns about increased number of deaths in patients with hypertension</w:t>
            </w:r>
          </w:p>
          <w:p w14:paraId="66260240" w14:textId="42B5319D" w:rsidR="001C72D3" w:rsidRPr="00C84CF8" w:rsidRDefault="001C72D3" w:rsidP="001C72D3">
            <w:pPr>
              <w:rPr>
                <w:rFonts w:ascii="Calibri" w:hAnsi="Calibri" w:cs="Arial"/>
                <w:color w:val="000000" w:themeColor="text1"/>
                <w:sz w:val="18"/>
                <w:szCs w:val="18"/>
              </w:rPr>
            </w:pPr>
          </w:p>
        </w:tc>
        <w:tc>
          <w:tcPr>
            <w:tcW w:w="3589" w:type="pct"/>
          </w:tcPr>
          <w:p w14:paraId="2C83DF02" w14:textId="77777777" w:rsidR="001C72D3" w:rsidRPr="00C84CF8" w:rsidRDefault="001C72D3" w:rsidP="001C72D3">
            <w:pPr>
              <w:pStyle w:val="c4"/>
              <w:rPr>
                <w:sz w:val="20"/>
                <w:szCs w:val="20"/>
              </w:rPr>
            </w:pPr>
            <w:r w:rsidRPr="00C84CF8">
              <w:rPr>
                <w:rStyle w:val="c19"/>
                <w:sz w:val="20"/>
                <w:szCs w:val="20"/>
              </w:rPr>
              <w:t>Patient information from support organisations which may be helpful advice for patients</w:t>
            </w:r>
          </w:p>
          <w:p w14:paraId="5B31513A" w14:textId="3C56096B" w:rsidR="001C72D3" w:rsidRPr="00C84CF8" w:rsidRDefault="001C72D3" w:rsidP="008F4638">
            <w:pPr>
              <w:pStyle w:val="ListParagraph"/>
              <w:numPr>
                <w:ilvl w:val="0"/>
                <w:numId w:val="7"/>
              </w:numPr>
              <w:rPr>
                <w:rFonts w:ascii="Calibri" w:hAnsi="Calibri"/>
                <w:sz w:val="18"/>
              </w:rPr>
            </w:pPr>
            <w:r w:rsidRPr="00C84CF8">
              <w:rPr>
                <w:rStyle w:val="c19"/>
                <w:sz w:val="20"/>
                <w:szCs w:val="20"/>
              </w:rPr>
              <w:t xml:space="preserve">British Heart Foundation </w:t>
            </w:r>
            <w:hyperlink r:id="rId79" w:history="1">
              <w:r w:rsidR="008F4638" w:rsidRPr="00021BD3">
                <w:rPr>
                  <w:rStyle w:val="Hyperlink"/>
                  <w:rFonts w:ascii="Arial" w:hAnsi="Arial" w:cs="Arial"/>
                  <w:sz w:val="20"/>
                  <w:szCs w:val="20"/>
                </w:rPr>
                <w:t>https://www.bhf.org.uk/informationsupport/heart-matters-magazine/news/coronavirus-and-your-health</w:t>
              </w:r>
            </w:hyperlink>
            <w:r w:rsidR="008F4638">
              <w:rPr>
                <w:rStyle w:val="c19"/>
                <w:sz w:val="20"/>
                <w:szCs w:val="20"/>
              </w:rPr>
              <w:t xml:space="preserve"> </w:t>
            </w:r>
          </w:p>
        </w:tc>
      </w:tr>
      <w:tr w:rsidR="001C72D3" w:rsidRPr="00C84CF8" w14:paraId="559A6971" w14:textId="77777777" w:rsidTr="006926D9">
        <w:tc>
          <w:tcPr>
            <w:tcW w:w="5000" w:type="pct"/>
            <w:gridSpan w:val="2"/>
            <w:shd w:val="clear" w:color="auto" w:fill="D9D9D9" w:themeFill="background1" w:themeFillShade="D9"/>
          </w:tcPr>
          <w:p w14:paraId="64275FFD" w14:textId="1825DBED" w:rsidR="001C72D3" w:rsidRPr="00C84CF8" w:rsidRDefault="001C72D3" w:rsidP="001C72D3">
            <w:pPr>
              <w:pStyle w:val="c4"/>
              <w:rPr>
                <w:rStyle w:val="c19"/>
                <w:sz w:val="20"/>
                <w:szCs w:val="20"/>
              </w:rPr>
            </w:pPr>
            <w:r w:rsidRPr="00C84CF8">
              <w:rPr>
                <w:rStyle w:val="c61"/>
                <w:b/>
                <w:sz w:val="20"/>
                <w:szCs w:val="20"/>
              </w:rPr>
              <w:t>Respiratory</w:t>
            </w:r>
          </w:p>
        </w:tc>
      </w:tr>
      <w:tr w:rsidR="001C72D3" w:rsidRPr="00C84CF8" w14:paraId="309A564F" w14:textId="77777777" w:rsidTr="004909F3">
        <w:trPr>
          <w:trHeight w:val="839"/>
        </w:trPr>
        <w:tc>
          <w:tcPr>
            <w:tcW w:w="1411" w:type="pct"/>
          </w:tcPr>
          <w:p w14:paraId="50BBAB3B" w14:textId="382A586D" w:rsidR="001C72D3" w:rsidRPr="00C84CF8" w:rsidRDefault="001C72D3" w:rsidP="001C72D3">
            <w:pPr>
              <w:pStyle w:val="c4"/>
              <w:rPr>
                <w:rStyle w:val="c61"/>
                <w:b/>
                <w:sz w:val="20"/>
                <w:szCs w:val="20"/>
                <w:u w:val="single"/>
              </w:rPr>
            </w:pPr>
            <w:r w:rsidRPr="00C84CF8">
              <w:rPr>
                <w:rStyle w:val="c81"/>
                <w:b/>
                <w:sz w:val="20"/>
                <w:szCs w:val="20"/>
              </w:rPr>
              <w:t>Asthma and COPD- concerns about the use of steroids</w:t>
            </w:r>
          </w:p>
        </w:tc>
        <w:tc>
          <w:tcPr>
            <w:tcW w:w="3589" w:type="pct"/>
          </w:tcPr>
          <w:p w14:paraId="619126AC" w14:textId="77777777" w:rsidR="001C72D3" w:rsidRPr="00C84CF8" w:rsidRDefault="001C72D3" w:rsidP="001C72D3">
            <w:pPr>
              <w:pStyle w:val="c4"/>
              <w:numPr>
                <w:ilvl w:val="0"/>
                <w:numId w:val="5"/>
              </w:numPr>
              <w:ind w:left="360"/>
              <w:rPr>
                <w:rStyle w:val="c19"/>
                <w:sz w:val="20"/>
                <w:szCs w:val="20"/>
              </w:rPr>
            </w:pPr>
            <w:r w:rsidRPr="00C84CF8">
              <w:rPr>
                <w:rStyle w:val="c19"/>
                <w:sz w:val="20"/>
                <w:szCs w:val="20"/>
              </w:rPr>
              <w:t xml:space="preserve">Asthma UK advise continuing use </w:t>
            </w:r>
            <w:hyperlink r:id="rId80" w:history="1">
              <w:r w:rsidRPr="00C84CF8">
                <w:rPr>
                  <w:rStyle w:val="Hyperlink"/>
                  <w:sz w:val="20"/>
                  <w:szCs w:val="20"/>
                </w:rPr>
                <w:t>https://www.asthma.org.uk/advice/triggers/coronavirus-covid-19/</w:t>
              </w:r>
            </w:hyperlink>
            <w:r w:rsidRPr="00C84CF8">
              <w:rPr>
                <w:rStyle w:val="c19"/>
                <w:sz w:val="20"/>
                <w:szCs w:val="20"/>
              </w:rPr>
              <w:t> </w:t>
            </w:r>
          </w:p>
          <w:p w14:paraId="0C6EF2E9" w14:textId="77777777" w:rsidR="001C72D3" w:rsidRPr="00C84CF8" w:rsidRDefault="001C72D3" w:rsidP="001C72D3">
            <w:pPr>
              <w:pStyle w:val="c4"/>
              <w:numPr>
                <w:ilvl w:val="0"/>
                <w:numId w:val="5"/>
              </w:numPr>
              <w:ind w:left="360"/>
              <w:rPr>
                <w:rStyle w:val="Hyperlink"/>
                <w:color w:val="000000"/>
                <w:sz w:val="20"/>
                <w:szCs w:val="20"/>
                <w:u w:val="none"/>
              </w:rPr>
            </w:pPr>
            <w:r w:rsidRPr="00C84CF8">
              <w:rPr>
                <w:rStyle w:val="c19"/>
                <w:sz w:val="20"/>
                <w:szCs w:val="20"/>
              </w:rPr>
              <w:t xml:space="preserve">British Lung Foundation advice </w:t>
            </w:r>
            <w:hyperlink r:id="rId81" w:history="1">
              <w:r w:rsidRPr="00C84CF8">
                <w:rPr>
                  <w:rStyle w:val="Hyperlink"/>
                  <w:sz w:val="20"/>
                  <w:szCs w:val="20"/>
                </w:rPr>
                <w:t>https://www.blf.org.uk/support-for-you/coronavirus</w:t>
              </w:r>
            </w:hyperlink>
          </w:p>
          <w:p w14:paraId="5030E5BD" w14:textId="32E82C9A" w:rsidR="001C72D3" w:rsidRPr="00C84CF8" w:rsidRDefault="001C72D3" w:rsidP="001C72D3">
            <w:pPr>
              <w:pStyle w:val="c4"/>
              <w:numPr>
                <w:ilvl w:val="0"/>
                <w:numId w:val="5"/>
              </w:numPr>
              <w:ind w:left="360"/>
              <w:rPr>
                <w:rStyle w:val="Hyperlink"/>
                <w:color w:val="000000"/>
                <w:sz w:val="20"/>
                <w:szCs w:val="20"/>
                <w:u w:val="none"/>
              </w:rPr>
            </w:pPr>
            <w:r w:rsidRPr="00C84CF8">
              <w:rPr>
                <w:rStyle w:val="Hyperlink"/>
                <w:color w:val="auto"/>
                <w:sz w:val="20"/>
                <w:szCs w:val="20"/>
                <w:u w:val="none"/>
              </w:rPr>
              <w:t>For asthma in adults see BTS guidance below.</w:t>
            </w:r>
          </w:p>
          <w:p w14:paraId="00D5A5AC" w14:textId="2D74F5E8" w:rsidR="001C72D3" w:rsidRPr="00C84CF8" w:rsidRDefault="001C72D3" w:rsidP="001C72D3">
            <w:pPr>
              <w:pStyle w:val="c4"/>
              <w:numPr>
                <w:ilvl w:val="0"/>
                <w:numId w:val="5"/>
              </w:numPr>
              <w:ind w:left="360"/>
              <w:rPr>
                <w:rStyle w:val="Hyperlink"/>
                <w:color w:val="000000"/>
                <w:sz w:val="20"/>
                <w:szCs w:val="20"/>
                <w:u w:val="none"/>
              </w:rPr>
            </w:pPr>
            <w:r w:rsidRPr="00C84CF8">
              <w:rPr>
                <w:rStyle w:val="Hyperlink"/>
                <w:color w:val="auto"/>
                <w:sz w:val="20"/>
                <w:szCs w:val="20"/>
                <w:u w:val="none"/>
              </w:rPr>
              <w:lastRenderedPageBreak/>
              <w:t xml:space="preserve">For asthma and COPD see PCRS guidance below. </w:t>
            </w:r>
          </w:p>
          <w:p w14:paraId="7B0A9500" w14:textId="5F657D06" w:rsidR="001C72D3" w:rsidRPr="00C84CF8" w:rsidRDefault="001C72D3" w:rsidP="001C72D3">
            <w:pPr>
              <w:pStyle w:val="c4"/>
              <w:numPr>
                <w:ilvl w:val="0"/>
                <w:numId w:val="5"/>
              </w:numPr>
              <w:ind w:left="360"/>
              <w:rPr>
                <w:rStyle w:val="Hyperlink"/>
                <w:color w:val="auto"/>
                <w:sz w:val="20"/>
                <w:szCs w:val="20"/>
                <w:u w:val="none"/>
              </w:rPr>
            </w:pPr>
            <w:r w:rsidRPr="00C84CF8">
              <w:rPr>
                <w:rStyle w:val="Hyperlink"/>
                <w:color w:val="auto"/>
                <w:sz w:val="20"/>
                <w:szCs w:val="20"/>
                <w:u w:val="none"/>
              </w:rPr>
              <w:t>For acute exacerbations in COPD see BTS guidance below.</w:t>
            </w:r>
          </w:p>
          <w:p w14:paraId="6B800A48" w14:textId="06FBC697" w:rsidR="001C72D3" w:rsidRPr="00C84CF8" w:rsidRDefault="001C72D3" w:rsidP="001C72D3">
            <w:pPr>
              <w:pStyle w:val="c4"/>
              <w:numPr>
                <w:ilvl w:val="0"/>
                <w:numId w:val="5"/>
              </w:numPr>
              <w:ind w:left="360"/>
              <w:rPr>
                <w:rStyle w:val="Hyperlink"/>
                <w:color w:val="000000"/>
                <w:sz w:val="20"/>
                <w:szCs w:val="20"/>
                <w:u w:val="none"/>
              </w:rPr>
            </w:pPr>
            <w:r w:rsidRPr="00C84CF8">
              <w:rPr>
                <w:rStyle w:val="Hyperlink"/>
                <w:color w:val="auto"/>
                <w:sz w:val="20"/>
                <w:szCs w:val="20"/>
                <w:u w:val="none"/>
              </w:rPr>
              <w:t>Key points for asthma:</w:t>
            </w:r>
          </w:p>
          <w:p w14:paraId="1461D7B7" w14:textId="4E0B039A" w:rsidR="001C72D3" w:rsidRPr="00C84CF8" w:rsidRDefault="001C72D3" w:rsidP="001C72D3">
            <w:pPr>
              <w:pStyle w:val="c4"/>
              <w:numPr>
                <w:ilvl w:val="1"/>
                <w:numId w:val="5"/>
              </w:numPr>
              <w:ind w:left="1040"/>
              <w:rPr>
                <w:rStyle w:val="c19"/>
                <w:sz w:val="20"/>
                <w:szCs w:val="20"/>
              </w:rPr>
            </w:pPr>
            <w:r w:rsidRPr="00C84CF8">
              <w:rPr>
                <w:rStyle w:val="c19"/>
                <w:sz w:val="20"/>
                <w:szCs w:val="20"/>
              </w:rPr>
              <w:t>People with asthma must continue their preventive ICS according to current guidelines.</w:t>
            </w:r>
          </w:p>
          <w:p w14:paraId="3E05A972" w14:textId="77777777" w:rsidR="001C72D3" w:rsidRPr="00C84CF8" w:rsidRDefault="001C72D3" w:rsidP="001C72D3">
            <w:pPr>
              <w:pStyle w:val="ListParagraph"/>
              <w:numPr>
                <w:ilvl w:val="1"/>
                <w:numId w:val="5"/>
              </w:numPr>
              <w:ind w:left="1040"/>
              <w:rPr>
                <w:rStyle w:val="c19"/>
                <w:rFonts w:eastAsia="Times New Roman"/>
                <w:sz w:val="20"/>
                <w:szCs w:val="20"/>
                <w:lang w:eastAsia="en-GB"/>
              </w:rPr>
            </w:pPr>
            <w:r w:rsidRPr="00C84CF8">
              <w:rPr>
                <w:rStyle w:val="c19"/>
                <w:rFonts w:eastAsia="Times New Roman"/>
                <w:sz w:val="20"/>
                <w:szCs w:val="20"/>
                <w:lang w:eastAsia="en-GB"/>
              </w:rPr>
              <w:t>Oral corticosteroids (OCS) should be used in people with asthma attacks according to current UK guidelines.</w:t>
            </w:r>
          </w:p>
          <w:p w14:paraId="14FA77D8" w14:textId="77777777" w:rsidR="001C72D3" w:rsidRPr="00C84CF8" w:rsidRDefault="001C72D3" w:rsidP="001C72D3">
            <w:pPr>
              <w:pStyle w:val="ListParagraph"/>
              <w:numPr>
                <w:ilvl w:val="1"/>
                <w:numId w:val="5"/>
              </w:numPr>
              <w:ind w:left="1040"/>
              <w:rPr>
                <w:rStyle w:val="c19"/>
                <w:rFonts w:eastAsia="Times New Roman"/>
                <w:sz w:val="20"/>
                <w:szCs w:val="20"/>
                <w:lang w:eastAsia="en-GB"/>
              </w:rPr>
            </w:pPr>
            <w:r w:rsidRPr="00C84CF8">
              <w:rPr>
                <w:rStyle w:val="c19"/>
                <w:rFonts w:eastAsia="Times New Roman"/>
                <w:sz w:val="20"/>
                <w:szCs w:val="20"/>
                <w:lang w:eastAsia="en-GB"/>
              </w:rPr>
              <w:t>For asthma patients on maintenance oral corticosteroids, they should continue to take them at their prescribed dose.</w:t>
            </w:r>
          </w:p>
          <w:p w14:paraId="788290F6" w14:textId="77777777" w:rsidR="001C72D3" w:rsidRPr="00C84CF8" w:rsidRDefault="001C72D3" w:rsidP="001C72D3">
            <w:pPr>
              <w:pStyle w:val="ListParagraph"/>
              <w:numPr>
                <w:ilvl w:val="0"/>
                <w:numId w:val="5"/>
              </w:numPr>
              <w:ind w:left="360"/>
              <w:rPr>
                <w:rStyle w:val="c19"/>
                <w:rFonts w:eastAsia="Times New Roman"/>
                <w:sz w:val="20"/>
                <w:szCs w:val="20"/>
                <w:lang w:eastAsia="en-GB"/>
              </w:rPr>
            </w:pPr>
            <w:r w:rsidRPr="00C84CF8">
              <w:rPr>
                <w:rStyle w:val="c19"/>
                <w:rFonts w:eastAsia="Times New Roman"/>
                <w:sz w:val="20"/>
                <w:szCs w:val="20"/>
                <w:lang w:eastAsia="en-GB"/>
              </w:rPr>
              <w:t>Key points for COPD: </w:t>
            </w:r>
          </w:p>
          <w:p w14:paraId="4AA4D55E" w14:textId="4A8F5A28" w:rsidR="001C72D3" w:rsidRPr="00C84CF8" w:rsidRDefault="001C72D3" w:rsidP="001C72D3">
            <w:pPr>
              <w:pStyle w:val="ListParagraph"/>
              <w:numPr>
                <w:ilvl w:val="1"/>
                <w:numId w:val="5"/>
              </w:numPr>
              <w:ind w:left="1040"/>
              <w:rPr>
                <w:rStyle w:val="c19"/>
                <w:rFonts w:eastAsia="Times New Roman"/>
                <w:sz w:val="20"/>
                <w:szCs w:val="20"/>
                <w:lang w:eastAsia="en-GB"/>
              </w:rPr>
            </w:pPr>
            <w:r w:rsidRPr="00C84CF8">
              <w:rPr>
                <w:rStyle w:val="c19"/>
                <w:rFonts w:eastAsia="Times New Roman"/>
                <w:sz w:val="20"/>
                <w:szCs w:val="20"/>
                <w:lang w:eastAsia="en-GB"/>
              </w:rPr>
              <w:t>Exacerbations - people with COPD should continue to be treated with inhaled or oral corticosteroids according to NICE guidance. Note that the standard course recommended for AECOPD is 5 days only. There is no evidence to use or not to use oral or inhaled corticosteroids outside usual guidelines in COPD patients with COVID19.</w:t>
            </w:r>
          </w:p>
        </w:tc>
      </w:tr>
      <w:tr w:rsidR="001C72D3" w:rsidRPr="00C84CF8" w14:paraId="72DB94BD" w14:textId="77777777" w:rsidTr="004909F3">
        <w:trPr>
          <w:trHeight w:val="553"/>
        </w:trPr>
        <w:tc>
          <w:tcPr>
            <w:tcW w:w="1411" w:type="pct"/>
          </w:tcPr>
          <w:p w14:paraId="22F54069" w14:textId="6FDC0DF7" w:rsidR="001C72D3" w:rsidRPr="00C84CF8" w:rsidRDefault="001C72D3" w:rsidP="001C72D3">
            <w:pPr>
              <w:pStyle w:val="c4"/>
              <w:rPr>
                <w:rStyle w:val="c81"/>
                <w:b/>
                <w:color w:val="auto"/>
                <w:sz w:val="20"/>
                <w:szCs w:val="20"/>
              </w:rPr>
            </w:pPr>
            <w:r w:rsidRPr="00C84CF8">
              <w:rPr>
                <w:rStyle w:val="c81"/>
                <w:b/>
                <w:color w:val="auto"/>
                <w:sz w:val="20"/>
                <w:szCs w:val="20"/>
              </w:rPr>
              <w:lastRenderedPageBreak/>
              <w:t>Asthma and COPD- advise on issuing rescue packs</w:t>
            </w:r>
          </w:p>
        </w:tc>
        <w:tc>
          <w:tcPr>
            <w:tcW w:w="3589" w:type="pct"/>
          </w:tcPr>
          <w:p w14:paraId="6810B1D7" w14:textId="77777777" w:rsidR="001C72D3" w:rsidRPr="00C84CF8" w:rsidRDefault="001C72D3" w:rsidP="001C72D3">
            <w:pPr>
              <w:pStyle w:val="ListParagraph"/>
              <w:numPr>
                <w:ilvl w:val="0"/>
                <w:numId w:val="8"/>
              </w:numPr>
              <w:shd w:val="clear" w:color="auto" w:fill="FFFFFF"/>
              <w:rPr>
                <w:rFonts w:ascii="Arial" w:hAnsi="Arial" w:cs="Arial"/>
                <w:sz w:val="20"/>
                <w:szCs w:val="20"/>
              </w:rPr>
            </w:pPr>
            <w:r w:rsidRPr="00C84CF8">
              <w:rPr>
                <w:rFonts w:ascii="Arial" w:eastAsia="Times New Roman" w:hAnsi="Arial" w:cs="Arial"/>
                <w:color w:val="000000"/>
                <w:sz w:val="20"/>
                <w:szCs w:val="20"/>
                <w:lang w:eastAsia="en-GB"/>
              </w:rPr>
              <w:t>Asthma UK are not advising the use of rescue packs. The advice from Asthma UK remains the same as prior to the coronavirus pandemic.</w:t>
            </w:r>
            <w:r w:rsidRPr="00C84CF8">
              <w:rPr>
                <w:rFonts w:ascii="Arial" w:hAnsi="Arial" w:cs="Arial"/>
                <w:sz w:val="20"/>
                <w:szCs w:val="20"/>
              </w:rPr>
              <w:t xml:space="preserve"> </w:t>
            </w:r>
          </w:p>
          <w:p w14:paraId="638381B6" w14:textId="77777777" w:rsidR="001C72D3" w:rsidRPr="00C84CF8" w:rsidRDefault="00384A6A" w:rsidP="001C72D3">
            <w:pPr>
              <w:shd w:val="clear" w:color="auto" w:fill="FFFFFF"/>
              <w:ind w:left="360"/>
              <w:rPr>
                <w:rFonts w:ascii="Arial" w:eastAsia="Times New Roman" w:hAnsi="Arial" w:cs="Arial"/>
                <w:color w:val="000000"/>
                <w:sz w:val="20"/>
                <w:szCs w:val="20"/>
                <w:lang w:eastAsia="en-GB"/>
              </w:rPr>
            </w:pPr>
            <w:hyperlink r:id="rId82" w:history="1">
              <w:r w:rsidR="001C72D3" w:rsidRPr="00C84CF8">
                <w:rPr>
                  <w:rStyle w:val="Hyperlink"/>
                  <w:rFonts w:ascii="Arial" w:eastAsia="Times New Roman" w:hAnsi="Arial" w:cs="Arial"/>
                  <w:sz w:val="20"/>
                  <w:szCs w:val="20"/>
                  <w:lang w:eastAsia="en-GB"/>
                </w:rPr>
                <w:t>www.asthma.org.uk/advice/triggers/coronavirus-covid-19/</w:t>
              </w:r>
            </w:hyperlink>
          </w:p>
          <w:p w14:paraId="4713FF94" w14:textId="77777777" w:rsidR="001C72D3" w:rsidRPr="00C84CF8" w:rsidRDefault="001C72D3" w:rsidP="001C72D3">
            <w:pPr>
              <w:pStyle w:val="ListParagraph"/>
              <w:numPr>
                <w:ilvl w:val="0"/>
                <w:numId w:val="8"/>
              </w:numPr>
              <w:shd w:val="clear" w:color="auto" w:fill="FFFFFF"/>
              <w:rPr>
                <w:rFonts w:ascii="Arial" w:eastAsia="Times New Roman" w:hAnsi="Arial" w:cs="Arial"/>
                <w:color w:val="000000"/>
                <w:sz w:val="20"/>
                <w:szCs w:val="20"/>
                <w:lang w:eastAsia="en-GB"/>
              </w:rPr>
            </w:pPr>
            <w:r w:rsidRPr="00C84CF8">
              <w:rPr>
                <w:rFonts w:ascii="Arial" w:eastAsia="Times New Roman" w:hAnsi="Arial" w:cs="Arial"/>
                <w:color w:val="000000"/>
                <w:sz w:val="20"/>
                <w:szCs w:val="20"/>
                <w:lang w:eastAsia="en-GB"/>
              </w:rPr>
              <w:t>Rescue packs are recommended for some patients with COPD:</w:t>
            </w:r>
          </w:p>
          <w:p w14:paraId="6540B026" w14:textId="77777777" w:rsidR="001C72D3" w:rsidRPr="00C84CF8" w:rsidRDefault="001C72D3" w:rsidP="001C72D3">
            <w:pPr>
              <w:numPr>
                <w:ilvl w:val="1"/>
                <w:numId w:val="8"/>
              </w:numPr>
              <w:shd w:val="clear" w:color="auto" w:fill="FFFFFF"/>
              <w:rPr>
                <w:rFonts w:ascii="Arial" w:eastAsia="Times New Roman" w:hAnsi="Arial" w:cs="Arial"/>
                <w:color w:val="000000"/>
                <w:sz w:val="20"/>
                <w:szCs w:val="20"/>
                <w:lang w:eastAsia="en-GB"/>
              </w:rPr>
            </w:pPr>
            <w:r w:rsidRPr="00C84CF8">
              <w:rPr>
                <w:rFonts w:ascii="Arial" w:eastAsia="Times New Roman" w:hAnsi="Arial" w:cs="Arial"/>
                <w:color w:val="000000"/>
                <w:sz w:val="20"/>
                <w:szCs w:val="20"/>
                <w:lang w:eastAsia="en-GB"/>
              </w:rPr>
              <w:t>Those with a hospital admission in the past with an acute infective exacerbation of COPD</w:t>
            </w:r>
          </w:p>
          <w:p w14:paraId="7DB28468" w14:textId="77777777" w:rsidR="001C72D3" w:rsidRPr="00C84CF8" w:rsidRDefault="001C72D3" w:rsidP="001C72D3">
            <w:pPr>
              <w:numPr>
                <w:ilvl w:val="1"/>
                <w:numId w:val="8"/>
              </w:numPr>
              <w:shd w:val="clear" w:color="auto" w:fill="FFFFFF"/>
              <w:rPr>
                <w:rFonts w:ascii="Arial" w:eastAsia="Times New Roman" w:hAnsi="Arial" w:cs="Arial"/>
                <w:color w:val="000000" w:themeColor="text1"/>
                <w:sz w:val="20"/>
                <w:szCs w:val="20"/>
                <w:lang w:eastAsia="en-GB"/>
              </w:rPr>
            </w:pPr>
            <w:r w:rsidRPr="00C84CF8">
              <w:rPr>
                <w:rFonts w:ascii="Arial" w:eastAsia="Times New Roman" w:hAnsi="Arial" w:cs="Arial"/>
                <w:color w:val="000000"/>
                <w:sz w:val="20"/>
                <w:szCs w:val="20"/>
                <w:lang w:eastAsia="en-GB"/>
              </w:rPr>
              <w:t>Those patients who have needed two or more courses of antibiotics with steroids in the last 12 month</w:t>
            </w:r>
            <w:r w:rsidRPr="00C84CF8">
              <w:rPr>
                <w:rFonts w:ascii="Arial" w:eastAsia="Times New Roman" w:hAnsi="Arial" w:cs="Arial"/>
                <w:color w:val="000000" w:themeColor="text1"/>
                <w:sz w:val="20"/>
                <w:szCs w:val="20"/>
                <w:lang w:eastAsia="en-GB"/>
              </w:rPr>
              <w:t>s</w:t>
            </w:r>
          </w:p>
          <w:p w14:paraId="476C50F2" w14:textId="77777777" w:rsidR="001C72D3" w:rsidRPr="00C84CF8" w:rsidRDefault="001C72D3" w:rsidP="001C72D3">
            <w:pPr>
              <w:pStyle w:val="ListParagraph"/>
              <w:numPr>
                <w:ilvl w:val="0"/>
                <w:numId w:val="8"/>
              </w:numPr>
              <w:shd w:val="clear" w:color="auto" w:fill="FFFFFF"/>
              <w:rPr>
                <w:rStyle w:val="Hyperlink"/>
                <w:rFonts w:ascii="Arial" w:eastAsia="Times New Roman" w:hAnsi="Arial" w:cs="Arial"/>
                <w:color w:val="000000"/>
                <w:sz w:val="20"/>
                <w:szCs w:val="20"/>
                <w:u w:val="none"/>
                <w:lang w:eastAsia="en-GB"/>
              </w:rPr>
            </w:pPr>
            <w:r w:rsidRPr="00C84CF8">
              <w:rPr>
                <w:rStyle w:val="c1"/>
                <w:rFonts w:ascii="Arial" w:hAnsi="Arial" w:cs="Arial"/>
                <w:color w:val="000000" w:themeColor="text1"/>
                <w:sz w:val="20"/>
                <w:szCs w:val="20"/>
              </w:rPr>
              <w:t xml:space="preserve">Twitter advice from the British Lung Foundation on rescue packs </w:t>
            </w:r>
            <w:hyperlink r:id="rId83" w:history="1">
              <w:r w:rsidRPr="00C84CF8">
                <w:rPr>
                  <w:rStyle w:val="Hyperlink"/>
                  <w:rFonts w:ascii="Arial" w:hAnsi="Arial" w:cs="Arial"/>
                  <w:sz w:val="20"/>
                  <w:szCs w:val="20"/>
                </w:rPr>
                <w:t>https://twitter.com/lunguk/status/1241694456908255233</w:t>
              </w:r>
            </w:hyperlink>
          </w:p>
          <w:p w14:paraId="2DD55CC8" w14:textId="53DA8066" w:rsidR="001C72D3" w:rsidRPr="009533D3" w:rsidRDefault="001C72D3" w:rsidP="001C72D3">
            <w:pPr>
              <w:pStyle w:val="ListParagraph"/>
              <w:numPr>
                <w:ilvl w:val="0"/>
                <w:numId w:val="8"/>
              </w:numPr>
              <w:shd w:val="clear" w:color="auto" w:fill="FFFFFF"/>
              <w:rPr>
                <w:rFonts w:ascii="Arial" w:eastAsia="Times New Roman" w:hAnsi="Arial" w:cs="Arial"/>
                <w:color w:val="000000"/>
                <w:sz w:val="20"/>
                <w:szCs w:val="20"/>
                <w:lang w:eastAsia="en-GB"/>
              </w:rPr>
            </w:pPr>
            <w:r w:rsidRPr="009533D3">
              <w:rPr>
                <w:rFonts w:ascii="Arial" w:hAnsi="Arial" w:cs="Arial"/>
                <w:sz w:val="20"/>
                <w:szCs w:val="20"/>
              </w:rPr>
              <w:t xml:space="preserve">RDTC </w:t>
            </w:r>
            <w:hyperlink r:id="rId84" w:history="1">
              <w:proofErr w:type="spellStart"/>
              <w:r w:rsidRPr="009533D3">
                <w:rPr>
                  <w:rStyle w:val="Hyperlink"/>
                  <w:rFonts w:ascii="Arial" w:hAnsi="Arial" w:cs="Arial"/>
                  <w:color w:val="auto"/>
                  <w:sz w:val="20"/>
                  <w:szCs w:val="20"/>
                  <w:u w:val="none"/>
                </w:rPr>
                <w:t>Covid</w:t>
              </w:r>
              <w:proofErr w:type="spellEnd"/>
              <w:r w:rsidRPr="009533D3">
                <w:rPr>
                  <w:rStyle w:val="Hyperlink"/>
                  <w:rFonts w:ascii="Arial" w:hAnsi="Arial" w:cs="Arial"/>
                  <w:color w:val="auto"/>
                  <w:sz w:val="20"/>
                  <w:szCs w:val="20"/>
                  <w:u w:val="none"/>
                </w:rPr>
                <w:t xml:space="preserve"> 19 - Asthma and COPD- oral steroid or antibiotic 'rescue packs' and extra steroid inhalers (version 3)</w:t>
              </w:r>
            </w:hyperlink>
          </w:p>
          <w:p w14:paraId="400EED06" w14:textId="62C25241" w:rsidR="001C72D3" w:rsidRPr="009533D3" w:rsidRDefault="001C72D3" w:rsidP="001C72D3">
            <w:pPr>
              <w:pStyle w:val="ListParagraph"/>
              <w:shd w:val="clear" w:color="auto" w:fill="FFFFFF"/>
              <w:ind w:left="360"/>
              <w:rPr>
                <w:rStyle w:val="Hyperlink"/>
                <w:rFonts w:ascii="Arial" w:eastAsia="Times New Roman" w:hAnsi="Arial" w:cs="Arial"/>
                <w:sz w:val="20"/>
                <w:szCs w:val="20"/>
                <w:lang w:eastAsia="en-GB"/>
              </w:rPr>
            </w:pPr>
          </w:p>
          <w:p w14:paraId="31F4F4F9" w14:textId="007C9B68" w:rsidR="001C72D3" w:rsidRDefault="00384A6A" w:rsidP="001C72D3">
            <w:pPr>
              <w:pStyle w:val="ListParagraph"/>
              <w:shd w:val="clear" w:color="auto" w:fill="FFFFFF"/>
              <w:ind w:left="360"/>
              <w:rPr>
                <w:rFonts w:ascii="Arial" w:eastAsia="Times New Roman" w:hAnsi="Arial" w:cs="Arial"/>
                <w:color w:val="000000"/>
                <w:sz w:val="20"/>
                <w:szCs w:val="20"/>
                <w:lang w:eastAsia="en-GB"/>
              </w:rPr>
            </w:pPr>
            <w:hyperlink r:id="rId85" w:history="1">
              <w:r w:rsidR="001C72D3" w:rsidRPr="009533D3">
                <w:rPr>
                  <w:rStyle w:val="Hyperlink"/>
                  <w:rFonts w:ascii="Arial" w:eastAsia="Times New Roman" w:hAnsi="Arial" w:cs="Arial"/>
                  <w:sz w:val="20"/>
                  <w:szCs w:val="20"/>
                  <w:lang w:eastAsia="en-GB"/>
                </w:rPr>
                <w:t>https://rdtc.nhs.uk/sites/default/files/2-rdtc-gmmmg-covid-19-qaa-asthma-and-copd-oral-steroid-or-antibiotic-rescue-packs-and-extra-steroid-inhalers-version-3.0.pdf</w:t>
              </w:r>
            </w:hyperlink>
            <w:r w:rsidR="001C72D3">
              <w:rPr>
                <w:rFonts w:ascii="Arial" w:eastAsia="Times New Roman" w:hAnsi="Arial" w:cs="Arial"/>
                <w:color w:val="000000"/>
                <w:sz w:val="20"/>
                <w:szCs w:val="20"/>
                <w:lang w:eastAsia="en-GB"/>
              </w:rPr>
              <w:t xml:space="preserve"> </w:t>
            </w:r>
          </w:p>
          <w:p w14:paraId="35B4C44D" w14:textId="441490F8" w:rsidR="001C72D3" w:rsidRPr="00C84CF8" w:rsidRDefault="001C72D3" w:rsidP="001C72D3">
            <w:pPr>
              <w:pStyle w:val="ListParagraph"/>
              <w:shd w:val="clear" w:color="auto" w:fill="FFFFFF"/>
              <w:ind w:left="360"/>
              <w:rPr>
                <w:rFonts w:ascii="Arial" w:eastAsia="Times New Roman" w:hAnsi="Arial" w:cs="Arial"/>
                <w:color w:val="000000"/>
                <w:sz w:val="20"/>
                <w:szCs w:val="20"/>
                <w:lang w:eastAsia="en-GB"/>
              </w:rPr>
            </w:pPr>
          </w:p>
        </w:tc>
      </w:tr>
      <w:tr w:rsidR="001C72D3" w:rsidRPr="00C84CF8" w14:paraId="26801A9F" w14:textId="77777777" w:rsidTr="004909F3">
        <w:trPr>
          <w:trHeight w:val="553"/>
        </w:trPr>
        <w:tc>
          <w:tcPr>
            <w:tcW w:w="1411" w:type="pct"/>
          </w:tcPr>
          <w:p w14:paraId="2D8B2590" w14:textId="41E92D14" w:rsidR="001C72D3" w:rsidRPr="00C84CF8" w:rsidRDefault="001C72D3" w:rsidP="001C72D3">
            <w:pPr>
              <w:pStyle w:val="c4"/>
              <w:rPr>
                <w:rStyle w:val="c81"/>
                <w:b/>
                <w:color w:val="auto"/>
                <w:sz w:val="20"/>
                <w:szCs w:val="20"/>
              </w:rPr>
            </w:pPr>
            <w:r w:rsidRPr="009533D3">
              <w:rPr>
                <w:rStyle w:val="c81"/>
                <w:b/>
                <w:color w:val="auto"/>
                <w:sz w:val="20"/>
                <w:szCs w:val="20"/>
              </w:rPr>
              <w:t>RDTC: COVID-19 – Prescribing for asthma and COPD guidance</w:t>
            </w:r>
          </w:p>
        </w:tc>
        <w:tc>
          <w:tcPr>
            <w:tcW w:w="3589" w:type="pct"/>
          </w:tcPr>
          <w:p w14:paraId="4E2CC4A0" w14:textId="2E2064C1" w:rsidR="001C72D3" w:rsidRPr="00C803B9" w:rsidRDefault="00384A6A" w:rsidP="001C72D3">
            <w:pPr>
              <w:shd w:val="clear" w:color="auto" w:fill="FFFFFF"/>
              <w:rPr>
                <w:rFonts w:ascii="Arial" w:eastAsia="Times New Roman" w:hAnsi="Arial" w:cs="Arial"/>
                <w:color w:val="000000"/>
                <w:sz w:val="20"/>
                <w:szCs w:val="20"/>
                <w:lang w:eastAsia="en-GB"/>
              </w:rPr>
            </w:pPr>
            <w:hyperlink r:id="rId86" w:history="1">
              <w:r w:rsidR="001C72D3" w:rsidRPr="009533D3">
                <w:rPr>
                  <w:rStyle w:val="Hyperlink"/>
                  <w:rFonts w:ascii="Arial" w:eastAsia="Times New Roman" w:hAnsi="Arial" w:cs="Arial"/>
                  <w:sz w:val="20"/>
                  <w:szCs w:val="20"/>
                  <w:lang w:eastAsia="en-GB"/>
                </w:rPr>
                <w:t>https://rdtc.nhs.uk/sites/default/files/12-rdtc-gmmmg-covid-19-qaa-prescribing-for-asthma-and-copd-guidance-version-1.pdf</w:t>
              </w:r>
            </w:hyperlink>
            <w:r w:rsidR="001C72D3">
              <w:rPr>
                <w:rFonts w:ascii="Arial" w:eastAsia="Times New Roman" w:hAnsi="Arial" w:cs="Arial"/>
                <w:color w:val="000000"/>
                <w:sz w:val="20"/>
                <w:szCs w:val="20"/>
                <w:lang w:eastAsia="en-GB"/>
              </w:rPr>
              <w:t xml:space="preserve"> </w:t>
            </w:r>
          </w:p>
        </w:tc>
      </w:tr>
      <w:tr w:rsidR="001C72D3" w:rsidRPr="00C84CF8" w14:paraId="348ED567" w14:textId="77777777" w:rsidTr="004909F3">
        <w:trPr>
          <w:trHeight w:val="553"/>
        </w:trPr>
        <w:tc>
          <w:tcPr>
            <w:tcW w:w="1411" w:type="pct"/>
          </w:tcPr>
          <w:p w14:paraId="06F3E386" w14:textId="29D6EC52" w:rsidR="001C72D3" w:rsidRPr="00C84CF8" w:rsidRDefault="001C72D3" w:rsidP="001C72D3">
            <w:pPr>
              <w:pStyle w:val="c4"/>
              <w:rPr>
                <w:rStyle w:val="c81"/>
                <w:b/>
                <w:sz w:val="20"/>
                <w:szCs w:val="20"/>
              </w:rPr>
            </w:pPr>
            <w:r w:rsidRPr="00C84CF8">
              <w:rPr>
                <w:rStyle w:val="c81"/>
                <w:b/>
                <w:sz w:val="20"/>
                <w:szCs w:val="20"/>
              </w:rPr>
              <w:t>NICE COVID-19 rapid guideline: Severe Asthma</w:t>
            </w:r>
          </w:p>
        </w:tc>
        <w:tc>
          <w:tcPr>
            <w:tcW w:w="3589" w:type="pct"/>
          </w:tcPr>
          <w:p w14:paraId="556C3DE1" w14:textId="6591C540" w:rsidR="001C72D3" w:rsidRPr="00C84CF8" w:rsidRDefault="00384A6A" w:rsidP="001C72D3">
            <w:pPr>
              <w:pStyle w:val="c0"/>
              <w:spacing w:before="0" w:beforeAutospacing="0" w:after="0" w:afterAutospacing="0"/>
              <w:rPr>
                <w:rFonts w:ascii="Arial" w:hAnsi="Arial" w:cs="Arial"/>
                <w:sz w:val="20"/>
                <w:szCs w:val="20"/>
              </w:rPr>
            </w:pPr>
            <w:hyperlink r:id="rId87" w:history="1">
              <w:r w:rsidR="001C72D3" w:rsidRPr="00C84CF8">
                <w:rPr>
                  <w:rStyle w:val="Hyperlink"/>
                  <w:rFonts w:ascii="Arial" w:hAnsi="Arial" w:cs="Arial"/>
                  <w:sz w:val="20"/>
                  <w:szCs w:val="20"/>
                </w:rPr>
                <w:t>https://www.nice.org.uk/guidance/ng166/chapter/3-Treatment</w:t>
              </w:r>
            </w:hyperlink>
            <w:r w:rsidR="001C72D3" w:rsidRPr="00C84CF8">
              <w:rPr>
                <w:rFonts w:ascii="Arial" w:hAnsi="Arial" w:cs="Arial"/>
                <w:sz w:val="20"/>
                <w:szCs w:val="20"/>
              </w:rPr>
              <w:t xml:space="preserve">   </w:t>
            </w:r>
          </w:p>
        </w:tc>
      </w:tr>
      <w:tr w:rsidR="001C72D3" w:rsidRPr="00C84CF8" w14:paraId="419EC949" w14:textId="77777777" w:rsidTr="004909F3">
        <w:trPr>
          <w:trHeight w:val="553"/>
        </w:trPr>
        <w:tc>
          <w:tcPr>
            <w:tcW w:w="1411" w:type="pct"/>
          </w:tcPr>
          <w:p w14:paraId="1F8D27EE" w14:textId="4DF7FFB1" w:rsidR="001C72D3" w:rsidRPr="00C84CF8" w:rsidRDefault="001C72D3" w:rsidP="001C72D3">
            <w:pPr>
              <w:pStyle w:val="c4"/>
              <w:rPr>
                <w:rStyle w:val="c81"/>
                <w:b/>
                <w:bCs/>
                <w:sz w:val="20"/>
                <w:szCs w:val="20"/>
              </w:rPr>
            </w:pPr>
            <w:r w:rsidRPr="00C84CF8">
              <w:rPr>
                <w:b/>
                <w:bCs/>
                <w:color w:val="auto"/>
                <w:sz w:val="20"/>
                <w:szCs w:val="20"/>
              </w:rPr>
              <w:t xml:space="preserve">NICE </w:t>
            </w:r>
            <w:hyperlink r:id="rId88" w:tgtFrame="_blank" w:history="1">
              <w:r w:rsidRPr="00C84CF8">
                <w:rPr>
                  <w:rStyle w:val="Hyperlink"/>
                  <w:b/>
                  <w:bCs/>
                  <w:color w:val="auto"/>
                  <w:spacing w:val="-8"/>
                  <w:sz w:val="20"/>
                  <w:szCs w:val="20"/>
                  <w:u w:val="none"/>
                </w:rPr>
                <w:t>COVID-19 rapid guideline: Community-based care of patients with chronic obstructive pulmonary disease (COPD)</w:t>
              </w:r>
            </w:hyperlink>
          </w:p>
        </w:tc>
        <w:tc>
          <w:tcPr>
            <w:tcW w:w="3589" w:type="pct"/>
          </w:tcPr>
          <w:p w14:paraId="224CAB3B" w14:textId="77777777" w:rsidR="001C72D3" w:rsidRPr="00C84CF8" w:rsidRDefault="00384A6A" w:rsidP="001C72D3">
            <w:pPr>
              <w:pStyle w:val="c0"/>
              <w:spacing w:before="0" w:beforeAutospacing="0" w:after="0" w:afterAutospacing="0"/>
              <w:rPr>
                <w:rFonts w:ascii="Arial" w:hAnsi="Arial" w:cs="Arial"/>
                <w:sz w:val="20"/>
                <w:szCs w:val="20"/>
              </w:rPr>
            </w:pPr>
            <w:hyperlink r:id="rId89" w:history="1">
              <w:r w:rsidR="001C72D3" w:rsidRPr="00C84CF8">
                <w:rPr>
                  <w:rStyle w:val="Hyperlink"/>
                  <w:rFonts w:ascii="Arial" w:hAnsi="Arial" w:cs="Arial"/>
                  <w:sz w:val="20"/>
                  <w:szCs w:val="20"/>
                </w:rPr>
                <w:t>https://www.nice.org.uk/guidance/ng168</w:t>
              </w:r>
            </w:hyperlink>
            <w:r w:rsidR="001C72D3" w:rsidRPr="00C84CF8">
              <w:rPr>
                <w:rFonts w:ascii="Arial" w:hAnsi="Arial" w:cs="Arial"/>
                <w:sz w:val="20"/>
                <w:szCs w:val="20"/>
              </w:rPr>
              <w:t xml:space="preserve"> </w:t>
            </w:r>
          </w:p>
          <w:p w14:paraId="05419FDE" w14:textId="06F52895" w:rsidR="001C72D3" w:rsidRPr="00C84CF8" w:rsidRDefault="001C72D3" w:rsidP="001C72D3">
            <w:pPr>
              <w:pStyle w:val="c0"/>
              <w:spacing w:before="0" w:beforeAutospacing="0" w:after="0" w:afterAutospacing="0"/>
              <w:rPr>
                <w:rFonts w:ascii="Arial" w:hAnsi="Arial" w:cs="Arial"/>
                <w:sz w:val="20"/>
                <w:szCs w:val="20"/>
              </w:rPr>
            </w:pPr>
            <w:r w:rsidRPr="00C84CF8">
              <w:rPr>
                <w:rFonts w:ascii="Arial" w:hAnsi="Arial" w:cs="Arial"/>
                <w:color w:val="0E0E0E"/>
                <w:sz w:val="20"/>
                <w:szCs w:val="20"/>
                <w:shd w:val="clear" w:color="auto" w:fill="FFFFFF"/>
              </w:rPr>
              <w:t>The guideline on COPD recommends that patients should continue taking their regular inhaled and oral medicines, including corticosteroids, in line with their individualised self-management plan to ensure their COPD is as stable as possible. This includes those with COVID-19 or suspected of having it.</w:t>
            </w:r>
            <w:r w:rsidRPr="00C84CF8">
              <w:rPr>
                <w:rFonts w:ascii="Arial" w:hAnsi="Arial" w:cs="Arial"/>
                <w:color w:val="0E0E0E"/>
                <w:sz w:val="20"/>
                <w:szCs w:val="20"/>
              </w:rPr>
              <w:br/>
            </w:r>
            <w:r w:rsidRPr="00C84CF8">
              <w:rPr>
                <w:rFonts w:ascii="Arial" w:hAnsi="Arial" w:cs="Arial"/>
                <w:color w:val="0E0E0E"/>
                <w:sz w:val="20"/>
                <w:szCs w:val="20"/>
              </w:rPr>
              <w:br/>
            </w:r>
            <w:r w:rsidRPr="00C84CF8">
              <w:rPr>
                <w:rFonts w:ascii="Arial" w:hAnsi="Arial" w:cs="Arial"/>
                <w:color w:val="0E0E0E"/>
                <w:sz w:val="20"/>
                <w:szCs w:val="20"/>
                <w:shd w:val="clear" w:color="auto" w:fill="FFFFFF"/>
              </w:rPr>
              <w:t>If patients develop symptoms of COVID-19, the guidance advises they should not start a short course of oral corticosteroids and/or antibiotics. It also says they should not routinely start prophylactic antibiotics to reduce their risk from COVID-19.</w:t>
            </w:r>
          </w:p>
        </w:tc>
      </w:tr>
      <w:tr w:rsidR="001C72D3" w:rsidRPr="00C84CF8" w14:paraId="0182F690" w14:textId="77777777" w:rsidTr="004909F3">
        <w:trPr>
          <w:trHeight w:val="553"/>
        </w:trPr>
        <w:tc>
          <w:tcPr>
            <w:tcW w:w="1411" w:type="pct"/>
          </w:tcPr>
          <w:p w14:paraId="1785F35A" w14:textId="6FF0090F" w:rsidR="001C72D3" w:rsidRPr="00C84CF8" w:rsidRDefault="001C72D3" w:rsidP="001C72D3">
            <w:pPr>
              <w:pStyle w:val="c4"/>
              <w:rPr>
                <w:rStyle w:val="c81"/>
                <w:b/>
                <w:sz w:val="20"/>
                <w:szCs w:val="20"/>
              </w:rPr>
            </w:pPr>
            <w:r w:rsidRPr="00C84CF8">
              <w:rPr>
                <w:rStyle w:val="c81"/>
                <w:b/>
                <w:sz w:val="20"/>
                <w:szCs w:val="20"/>
              </w:rPr>
              <w:t>BTS Resources</w:t>
            </w:r>
          </w:p>
        </w:tc>
        <w:tc>
          <w:tcPr>
            <w:tcW w:w="3589" w:type="pct"/>
          </w:tcPr>
          <w:p w14:paraId="08D57F58" w14:textId="5AA58934" w:rsidR="001C72D3" w:rsidRPr="00C84CF8" w:rsidRDefault="00384A6A" w:rsidP="001C72D3">
            <w:pPr>
              <w:pStyle w:val="c0"/>
              <w:spacing w:before="0" w:beforeAutospacing="0" w:after="0" w:afterAutospacing="0"/>
              <w:rPr>
                <w:rStyle w:val="c19"/>
                <w:color w:val="FF0000"/>
                <w:sz w:val="20"/>
                <w:szCs w:val="20"/>
              </w:rPr>
            </w:pPr>
            <w:hyperlink r:id="rId90" w:history="1">
              <w:r w:rsidR="001C72D3" w:rsidRPr="00C84CF8">
                <w:rPr>
                  <w:rStyle w:val="Hyperlink"/>
                  <w:rFonts w:ascii="Arial" w:hAnsi="Arial" w:cs="Arial"/>
                  <w:sz w:val="20"/>
                  <w:szCs w:val="20"/>
                </w:rPr>
                <w:t>https://www.brit-thoracic.org.uk/about-us/covid-19-information-for-the-respiratory-community/</w:t>
              </w:r>
            </w:hyperlink>
            <w:r w:rsidR="001C72D3" w:rsidRPr="00C84CF8">
              <w:rPr>
                <w:rStyle w:val="c19"/>
                <w:color w:val="FF0000"/>
                <w:sz w:val="20"/>
                <w:szCs w:val="20"/>
              </w:rPr>
              <w:t xml:space="preserve"> </w:t>
            </w:r>
          </w:p>
        </w:tc>
      </w:tr>
      <w:tr w:rsidR="001C72D3" w:rsidRPr="00C84CF8" w14:paraId="142E66C9" w14:textId="77777777" w:rsidTr="004909F3">
        <w:trPr>
          <w:trHeight w:val="553"/>
        </w:trPr>
        <w:tc>
          <w:tcPr>
            <w:tcW w:w="1411" w:type="pct"/>
          </w:tcPr>
          <w:p w14:paraId="53B0C2D5" w14:textId="4FB721D4" w:rsidR="001C72D3" w:rsidRPr="00C84CF8" w:rsidRDefault="001C72D3" w:rsidP="001C72D3">
            <w:pPr>
              <w:pStyle w:val="c4"/>
              <w:rPr>
                <w:rStyle w:val="c81"/>
                <w:b/>
                <w:sz w:val="20"/>
                <w:szCs w:val="20"/>
              </w:rPr>
            </w:pPr>
            <w:r w:rsidRPr="00C84CF8">
              <w:rPr>
                <w:rStyle w:val="c81"/>
                <w:b/>
                <w:sz w:val="20"/>
                <w:szCs w:val="20"/>
              </w:rPr>
              <w:lastRenderedPageBreak/>
              <w:t>BTS Guidance for acute exacerbations in COPD</w:t>
            </w:r>
          </w:p>
        </w:tc>
        <w:tc>
          <w:tcPr>
            <w:tcW w:w="3589" w:type="pct"/>
          </w:tcPr>
          <w:p w14:paraId="3F2F49C8" w14:textId="2E052216" w:rsidR="001C72D3" w:rsidRPr="00C84CF8" w:rsidRDefault="00384A6A" w:rsidP="001C72D3">
            <w:pPr>
              <w:pStyle w:val="c0"/>
              <w:spacing w:before="0" w:beforeAutospacing="0" w:after="0" w:afterAutospacing="0"/>
              <w:rPr>
                <w:rStyle w:val="c19"/>
                <w:color w:val="FF0000"/>
                <w:sz w:val="20"/>
                <w:szCs w:val="20"/>
              </w:rPr>
            </w:pPr>
            <w:hyperlink r:id="rId91" w:history="1">
              <w:r w:rsidR="001C72D3" w:rsidRPr="00C84CF8">
                <w:rPr>
                  <w:rStyle w:val="Hyperlink"/>
                  <w:rFonts w:ascii="Arial" w:hAnsi="Arial" w:cs="Arial"/>
                  <w:sz w:val="20"/>
                  <w:szCs w:val="20"/>
                </w:rPr>
                <w:t>https://www.brit-thoracic.org.uk/media/455099/bts-community-service-covid19-v20-23-march-2020-final.pdf</w:t>
              </w:r>
            </w:hyperlink>
            <w:r w:rsidR="001C72D3" w:rsidRPr="00C84CF8">
              <w:rPr>
                <w:rStyle w:val="c19"/>
                <w:color w:val="FF0000"/>
                <w:sz w:val="20"/>
                <w:szCs w:val="20"/>
              </w:rPr>
              <w:t xml:space="preserve"> </w:t>
            </w:r>
          </w:p>
        </w:tc>
      </w:tr>
      <w:tr w:rsidR="001C72D3" w:rsidRPr="00C84CF8" w14:paraId="3EF83B87" w14:textId="77777777" w:rsidTr="004909F3">
        <w:trPr>
          <w:trHeight w:val="553"/>
        </w:trPr>
        <w:tc>
          <w:tcPr>
            <w:tcW w:w="1411" w:type="pct"/>
          </w:tcPr>
          <w:p w14:paraId="1E9CA98C" w14:textId="3FD4010C" w:rsidR="001C72D3" w:rsidRPr="00C84CF8" w:rsidRDefault="001C72D3" w:rsidP="001C72D3">
            <w:pPr>
              <w:pStyle w:val="c4"/>
              <w:rPr>
                <w:rStyle w:val="c81"/>
                <w:b/>
                <w:sz w:val="20"/>
                <w:szCs w:val="20"/>
              </w:rPr>
            </w:pPr>
            <w:r w:rsidRPr="00C84CF8">
              <w:rPr>
                <w:rStyle w:val="c81"/>
                <w:b/>
                <w:sz w:val="20"/>
                <w:szCs w:val="20"/>
              </w:rPr>
              <w:t>BTS COPD and COVID-19 for Healthcare Professionals</w:t>
            </w:r>
          </w:p>
        </w:tc>
        <w:tc>
          <w:tcPr>
            <w:tcW w:w="3589" w:type="pct"/>
          </w:tcPr>
          <w:p w14:paraId="7B21138E" w14:textId="5A9B3A70" w:rsidR="001C72D3" w:rsidRPr="00C84CF8" w:rsidRDefault="00384A6A" w:rsidP="001C72D3">
            <w:pPr>
              <w:pStyle w:val="c0"/>
              <w:spacing w:before="0" w:beforeAutospacing="0" w:after="0" w:afterAutospacing="0"/>
              <w:rPr>
                <w:rStyle w:val="c19"/>
                <w:color w:val="FF0000"/>
                <w:sz w:val="20"/>
                <w:szCs w:val="20"/>
              </w:rPr>
            </w:pPr>
            <w:hyperlink r:id="rId92" w:history="1">
              <w:r w:rsidR="001C72D3" w:rsidRPr="00C84CF8">
                <w:rPr>
                  <w:rStyle w:val="Hyperlink"/>
                  <w:rFonts w:ascii="Arial" w:hAnsi="Arial" w:cs="Arial"/>
                  <w:sz w:val="20"/>
                  <w:szCs w:val="20"/>
                </w:rPr>
                <w:t>https://www.brit-thoracic.org.uk/document-library/quality-improvement/covid-19/copd-and-covid-19-for-healthcare-professionals/</w:t>
              </w:r>
            </w:hyperlink>
            <w:r w:rsidR="001C72D3" w:rsidRPr="00C84CF8">
              <w:rPr>
                <w:rFonts w:ascii="Arial" w:hAnsi="Arial" w:cs="Arial"/>
                <w:sz w:val="20"/>
                <w:szCs w:val="20"/>
              </w:rPr>
              <w:t xml:space="preserve"> </w:t>
            </w:r>
          </w:p>
        </w:tc>
      </w:tr>
      <w:tr w:rsidR="001C72D3" w:rsidRPr="00C84CF8" w14:paraId="1BE5421C" w14:textId="77777777" w:rsidTr="004909F3">
        <w:trPr>
          <w:trHeight w:val="553"/>
        </w:trPr>
        <w:tc>
          <w:tcPr>
            <w:tcW w:w="1411" w:type="pct"/>
          </w:tcPr>
          <w:p w14:paraId="6F1283A2" w14:textId="00E69E9F" w:rsidR="001C72D3" w:rsidRPr="00C84CF8" w:rsidRDefault="001C72D3" w:rsidP="001C72D3">
            <w:pPr>
              <w:pStyle w:val="c4"/>
              <w:rPr>
                <w:rStyle w:val="c81"/>
                <w:b/>
                <w:sz w:val="20"/>
                <w:szCs w:val="20"/>
              </w:rPr>
            </w:pPr>
            <w:r w:rsidRPr="00C84CF8">
              <w:rPr>
                <w:rStyle w:val="c81"/>
                <w:b/>
                <w:sz w:val="20"/>
                <w:szCs w:val="20"/>
              </w:rPr>
              <w:t>BTS Advice for Healthcare Professionals treating people with asthma (adults) in relation to COVID-19</w:t>
            </w:r>
          </w:p>
        </w:tc>
        <w:tc>
          <w:tcPr>
            <w:tcW w:w="3589" w:type="pct"/>
          </w:tcPr>
          <w:p w14:paraId="48D49745" w14:textId="77777777" w:rsidR="001C72D3" w:rsidRDefault="00384A6A" w:rsidP="001C72D3">
            <w:pPr>
              <w:pStyle w:val="c0"/>
              <w:spacing w:before="0" w:beforeAutospacing="0" w:after="0" w:afterAutospacing="0"/>
              <w:rPr>
                <w:rFonts w:ascii="Arial" w:hAnsi="Arial" w:cs="Arial"/>
                <w:sz w:val="20"/>
                <w:szCs w:val="20"/>
              </w:rPr>
            </w:pPr>
            <w:hyperlink r:id="rId93" w:history="1">
              <w:r w:rsidR="001C72D3" w:rsidRPr="00C84CF8">
                <w:rPr>
                  <w:rStyle w:val="Hyperlink"/>
                  <w:rFonts w:ascii="Arial" w:hAnsi="Arial" w:cs="Arial"/>
                  <w:sz w:val="20"/>
                  <w:szCs w:val="20"/>
                </w:rPr>
                <w:t>https://www.brit-thoracic.org.uk/document-library/quality-improvement/covid-19/bts-advice-for-healthcare-professionals-treating-patients-with-asthma/</w:t>
              </w:r>
            </w:hyperlink>
            <w:r w:rsidR="001C72D3" w:rsidRPr="00C84CF8">
              <w:rPr>
                <w:rFonts w:ascii="Arial" w:hAnsi="Arial" w:cs="Arial"/>
                <w:sz w:val="20"/>
                <w:szCs w:val="20"/>
              </w:rPr>
              <w:t xml:space="preserve"> </w:t>
            </w:r>
          </w:p>
          <w:p w14:paraId="32354886" w14:textId="77777777" w:rsidR="005C54AF" w:rsidRDefault="005C54AF" w:rsidP="005C54AF">
            <w:pPr>
              <w:rPr>
                <w:rFonts w:ascii="Arial" w:eastAsia="Times New Roman" w:hAnsi="Arial" w:cs="Arial"/>
                <w:sz w:val="20"/>
                <w:szCs w:val="20"/>
                <w:lang w:eastAsia="en-GB"/>
              </w:rPr>
            </w:pPr>
          </w:p>
          <w:p w14:paraId="3450D417" w14:textId="412BFC5E" w:rsidR="005C54AF" w:rsidRPr="005C54AF" w:rsidRDefault="005C54AF" w:rsidP="005C54AF">
            <w:pPr>
              <w:tabs>
                <w:tab w:val="left" w:pos="9900"/>
              </w:tabs>
              <w:rPr>
                <w:lang w:eastAsia="en-GB"/>
              </w:rPr>
            </w:pPr>
            <w:r>
              <w:rPr>
                <w:lang w:eastAsia="en-GB"/>
              </w:rPr>
              <w:tab/>
            </w:r>
          </w:p>
        </w:tc>
      </w:tr>
      <w:tr w:rsidR="001C72D3" w:rsidRPr="00C84CF8" w14:paraId="64A65A04" w14:textId="77777777" w:rsidTr="004909F3">
        <w:trPr>
          <w:trHeight w:val="553"/>
        </w:trPr>
        <w:tc>
          <w:tcPr>
            <w:tcW w:w="1411" w:type="pct"/>
          </w:tcPr>
          <w:p w14:paraId="5950D473" w14:textId="7D54C64A" w:rsidR="001C72D3" w:rsidRPr="00C84CF8" w:rsidRDefault="001C72D3" w:rsidP="001C72D3">
            <w:pPr>
              <w:pStyle w:val="c4"/>
              <w:rPr>
                <w:rStyle w:val="c81"/>
                <w:b/>
                <w:sz w:val="20"/>
                <w:szCs w:val="20"/>
              </w:rPr>
            </w:pPr>
            <w:r w:rsidRPr="00C84CF8">
              <w:rPr>
                <w:rStyle w:val="c81"/>
                <w:b/>
                <w:sz w:val="20"/>
                <w:szCs w:val="20"/>
              </w:rPr>
              <w:t>BTS information-Respiratory inhalers</w:t>
            </w:r>
          </w:p>
        </w:tc>
        <w:tc>
          <w:tcPr>
            <w:tcW w:w="3589" w:type="pct"/>
          </w:tcPr>
          <w:p w14:paraId="1E1FEC06" w14:textId="3FFC20FF" w:rsidR="001C72D3" w:rsidRPr="00C84CF8" w:rsidRDefault="001C72D3" w:rsidP="001C72D3">
            <w:pPr>
              <w:pStyle w:val="c0"/>
              <w:spacing w:before="0" w:beforeAutospacing="0" w:after="0" w:afterAutospacing="0"/>
              <w:rPr>
                <w:rFonts w:ascii="Arial" w:hAnsi="Arial" w:cs="Arial"/>
                <w:sz w:val="20"/>
                <w:szCs w:val="20"/>
              </w:rPr>
            </w:pPr>
            <w:r w:rsidRPr="00C84CF8">
              <w:rPr>
                <w:rFonts w:ascii="Arial" w:hAnsi="Arial" w:cs="Arial"/>
                <w:sz w:val="20"/>
                <w:szCs w:val="20"/>
              </w:rPr>
              <w:t>Guidance and advice regarding switching inhalers for stock shortages and dosage</w:t>
            </w:r>
          </w:p>
          <w:p w14:paraId="0CF3162C" w14:textId="65984870" w:rsidR="001C72D3" w:rsidRPr="00C84CF8" w:rsidRDefault="00384A6A" w:rsidP="001C72D3">
            <w:pPr>
              <w:pStyle w:val="c0"/>
              <w:spacing w:before="0" w:beforeAutospacing="0" w:after="0" w:afterAutospacing="0"/>
              <w:rPr>
                <w:rFonts w:ascii="Arial" w:hAnsi="Arial" w:cs="Arial"/>
                <w:sz w:val="20"/>
                <w:szCs w:val="20"/>
              </w:rPr>
            </w:pPr>
            <w:hyperlink r:id="rId94" w:history="1">
              <w:r w:rsidR="001C72D3" w:rsidRPr="00C84CF8">
                <w:rPr>
                  <w:rStyle w:val="Hyperlink"/>
                  <w:rFonts w:ascii="Arial" w:hAnsi="Arial" w:cs="Arial"/>
                  <w:sz w:val="20"/>
                  <w:szCs w:val="20"/>
                </w:rPr>
                <w:t>BTS Information respiratory inhalers covid-19</w:t>
              </w:r>
            </w:hyperlink>
          </w:p>
        </w:tc>
      </w:tr>
      <w:tr w:rsidR="000F664B" w:rsidRPr="00C84CF8" w14:paraId="62144B4A" w14:textId="77777777" w:rsidTr="004909F3">
        <w:trPr>
          <w:trHeight w:val="553"/>
        </w:trPr>
        <w:tc>
          <w:tcPr>
            <w:tcW w:w="1411" w:type="pct"/>
          </w:tcPr>
          <w:p w14:paraId="29ED3209" w14:textId="0D74B34F" w:rsidR="000F664B" w:rsidRPr="00906E4B" w:rsidRDefault="000F664B" w:rsidP="001C72D3">
            <w:pPr>
              <w:pStyle w:val="c4"/>
              <w:rPr>
                <w:rStyle w:val="c81"/>
                <w:b/>
                <w:sz w:val="20"/>
                <w:szCs w:val="20"/>
              </w:rPr>
            </w:pPr>
            <w:r w:rsidRPr="00906E4B">
              <w:rPr>
                <w:rStyle w:val="c81"/>
                <w:b/>
                <w:sz w:val="20"/>
                <w:szCs w:val="20"/>
              </w:rPr>
              <w:t>BTS COVID-19: resources for patients with lung disease</w:t>
            </w:r>
          </w:p>
        </w:tc>
        <w:tc>
          <w:tcPr>
            <w:tcW w:w="3589" w:type="pct"/>
          </w:tcPr>
          <w:p w14:paraId="0BA55E03" w14:textId="4D895F01" w:rsidR="000F664B" w:rsidRPr="00906E4B" w:rsidRDefault="00384A6A" w:rsidP="001C72D3">
            <w:pPr>
              <w:pStyle w:val="c0"/>
              <w:spacing w:before="0" w:beforeAutospacing="0" w:after="0" w:afterAutospacing="0"/>
              <w:rPr>
                <w:rFonts w:ascii="Arial" w:hAnsi="Arial" w:cs="Arial"/>
                <w:sz w:val="20"/>
                <w:szCs w:val="20"/>
              </w:rPr>
            </w:pPr>
            <w:hyperlink r:id="rId95" w:history="1">
              <w:r w:rsidR="00EC1E87" w:rsidRPr="00906E4B">
                <w:rPr>
                  <w:rStyle w:val="Hyperlink"/>
                  <w:rFonts w:ascii="Arial" w:hAnsi="Arial" w:cs="Arial"/>
                  <w:sz w:val="20"/>
                  <w:szCs w:val="20"/>
                </w:rPr>
                <w:t>https://www.brit-thoracic.org.uk/about-us/covid-19-resources-for-people-with-lung-disease/</w:t>
              </w:r>
            </w:hyperlink>
            <w:r w:rsidR="00EC1E87" w:rsidRPr="00906E4B">
              <w:rPr>
                <w:rFonts w:ascii="Arial" w:hAnsi="Arial" w:cs="Arial"/>
                <w:sz w:val="20"/>
                <w:szCs w:val="20"/>
              </w:rPr>
              <w:t xml:space="preserve"> </w:t>
            </w:r>
          </w:p>
        </w:tc>
      </w:tr>
      <w:tr w:rsidR="001C72D3" w:rsidRPr="00C84CF8" w14:paraId="7B966EEB" w14:textId="77777777" w:rsidTr="004909F3">
        <w:trPr>
          <w:trHeight w:val="553"/>
        </w:trPr>
        <w:tc>
          <w:tcPr>
            <w:tcW w:w="1411" w:type="pct"/>
          </w:tcPr>
          <w:p w14:paraId="1CA1EC45" w14:textId="6F69B6E1" w:rsidR="001C72D3" w:rsidRPr="00C84CF8" w:rsidRDefault="001C72D3" w:rsidP="001C72D3">
            <w:pPr>
              <w:pStyle w:val="c4"/>
              <w:rPr>
                <w:rStyle w:val="c81"/>
                <w:b/>
                <w:sz w:val="20"/>
                <w:szCs w:val="20"/>
              </w:rPr>
            </w:pPr>
            <w:r w:rsidRPr="00C84CF8">
              <w:rPr>
                <w:rStyle w:val="c81"/>
                <w:b/>
                <w:sz w:val="20"/>
                <w:szCs w:val="20"/>
              </w:rPr>
              <w:t>PCRS (Primary Care Respiratory Society) COVID-19 Information Sources</w:t>
            </w:r>
          </w:p>
        </w:tc>
        <w:tc>
          <w:tcPr>
            <w:tcW w:w="3589" w:type="pct"/>
          </w:tcPr>
          <w:p w14:paraId="5ED7D1E7" w14:textId="77777777" w:rsidR="001C72D3" w:rsidRPr="00C84CF8" w:rsidRDefault="00384A6A" w:rsidP="001C72D3">
            <w:pPr>
              <w:rPr>
                <w:rFonts w:asciiTheme="majorHAnsi" w:hAnsiTheme="majorHAnsi" w:cstheme="majorHAnsi"/>
                <w:sz w:val="20"/>
                <w:szCs w:val="20"/>
              </w:rPr>
            </w:pPr>
            <w:hyperlink r:id="rId96" w:history="1">
              <w:r w:rsidR="001C72D3" w:rsidRPr="00C84CF8">
                <w:rPr>
                  <w:rStyle w:val="Hyperlink"/>
                  <w:rFonts w:asciiTheme="majorHAnsi" w:hAnsiTheme="majorHAnsi" w:cstheme="majorHAnsi"/>
                  <w:sz w:val="20"/>
                  <w:szCs w:val="20"/>
                </w:rPr>
                <w:t>https://www.pcrs-uk.org/coronavirus</w:t>
              </w:r>
            </w:hyperlink>
          </w:p>
          <w:p w14:paraId="5E834955" w14:textId="2713AA6B" w:rsidR="001C72D3" w:rsidRPr="00C84CF8" w:rsidRDefault="001C72D3" w:rsidP="001C72D3">
            <w:pPr>
              <w:rPr>
                <w:rFonts w:asciiTheme="majorHAnsi" w:hAnsiTheme="majorHAnsi" w:cstheme="majorHAnsi"/>
                <w:sz w:val="20"/>
                <w:szCs w:val="20"/>
              </w:rPr>
            </w:pPr>
            <w:r w:rsidRPr="00C84CF8">
              <w:rPr>
                <w:rFonts w:asciiTheme="majorHAnsi" w:hAnsiTheme="majorHAnsi" w:cstheme="majorHAnsi"/>
                <w:sz w:val="20"/>
                <w:szCs w:val="20"/>
              </w:rPr>
              <w:t>Contains links to sources of information and resources including:</w:t>
            </w:r>
          </w:p>
          <w:p w14:paraId="724C5B53" w14:textId="59F31BED" w:rsidR="001C72D3" w:rsidRPr="00C84CF8" w:rsidRDefault="001C72D3" w:rsidP="001C72D3">
            <w:pPr>
              <w:rPr>
                <w:rFonts w:asciiTheme="majorHAnsi" w:hAnsiTheme="majorHAnsi" w:cstheme="majorHAnsi"/>
                <w:sz w:val="20"/>
                <w:szCs w:val="20"/>
              </w:rPr>
            </w:pPr>
            <w:r w:rsidRPr="00C84CF8">
              <w:rPr>
                <w:rFonts w:asciiTheme="majorHAnsi" w:hAnsiTheme="majorHAnsi" w:cstheme="majorHAnsi"/>
                <w:sz w:val="20"/>
                <w:szCs w:val="20"/>
              </w:rPr>
              <w:t>PCRS Pragmatic Guidance for crisis management of asthma and COPD during the UK</w:t>
            </w:r>
            <w:r w:rsidRPr="00C84CF8">
              <w:rPr>
                <w:rFonts w:asciiTheme="majorHAnsi" w:hAnsiTheme="majorHAnsi" w:cstheme="majorHAnsi"/>
                <w:sz w:val="20"/>
                <w:szCs w:val="20"/>
              </w:rPr>
              <w:br/>
              <w:t>Covid-19 epidemic</w:t>
            </w:r>
          </w:p>
          <w:p w14:paraId="195E71EA" w14:textId="77777777" w:rsidR="001C72D3" w:rsidRPr="00C84CF8" w:rsidRDefault="00384A6A" w:rsidP="001C72D3">
            <w:pPr>
              <w:pStyle w:val="c0"/>
              <w:spacing w:before="0" w:beforeAutospacing="0" w:after="0" w:afterAutospacing="0"/>
              <w:rPr>
                <w:rFonts w:asciiTheme="majorHAnsi" w:hAnsiTheme="majorHAnsi" w:cstheme="majorHAnsi"/>
                <w:sz w:val="20"/>
                <w:szCs w:val="20"/>
              </w:rPr>
            </w:pPr>
            <w:hyperlink r:id="rId97" w:history="1">
              <w:r w:rsidR="001C72D3" w:rsidRPr="00C84CF8">
                <w:rPr>
                  <w:rStyle w:val="Hyperlink"/>
                  <w:rFonts w:asciiTheme="majorHAnsi" w:hAnsiTheme="majorHAnsi" w:cstheme="majorHAnsi"/>
                  <w:sz w:val="20"/>
                  <w:szCs w:val="20"/>
                </w:rPr>
                <w:t>https://www.pcrs-uk.org/sites/pcrs-uk.org/files/resources/COVID19/PCRS-Covid-19-Pragmatic-Guidance-v1-30-March-2020.pdf</w:t>
              </w:r>
            </w:hyperlink>
            <w:r w:rsidR="001C72D3" w:rsidRPr="00C84CF8">
              <w:rPr>
                <w:rFonts w:asciiTheme="majorHAnsi" w:hAnsiTheme="majorHAnsi" w:cstheme="majorHAnsi"/>
                <w:sz w:val="20"/>
                <w:szCs w:val="20"/>
              </w:rPr>
              <w:t xml:space="preserve"> </w:t>
            </w:r>
          </w:p>
          <w:p w14:paraId="0AF1DC20" w14:textId="21F88D1F" w:rsidR="001C72D3" w:rsidRPr="00C84CF8" w:rsidRDefault="001C72D3" w:rsidP="001C72D3">
            <w:pPr>
              <w:pStyle w:val="c0"/>
              <w:spacing w:before="0" w:beforeAutospacing="0" w:after="0" w:afterAutospacing="0"/>
              <w:rPr>
                <w:rFonts w:ascii="Arial" w:hAnsi="Arial" w:cs="Arial"/>
                <w:sz w:val="20"/>
                <w:szCs w:val="20"/>
              </w:rPr>
            </w:pPr>
            <w:r w:rsidRPr="00C84CF8">
              <w:rPr>
                <w:rFonts w:ascii="Arial" w:hAnsi="Arial" w:cs="Arial"/>
                <w:color w:val="000000"/>
                <w:sz w:val="20"/>
                <w:szCs w:val="20"/>
                <w:shd w:val="clear" w:color="auto" w:fill="FFFFFF"/>
              </w:rPr>
              <w:t>The PCRS are advocating the use of a symptom tracker. An app is available to download on their website.</w:t>
            </w:r>
          </w:p>
        </w:tc>
      </w:tr>
      <w:tr w:rsidR="001C72D3" w:rsidRPr="00C84CF8" w14:paraId="791BF4A3" w14:textId="77777777" w:rsidTr="004909F3">
        <w:trPr>
          <w:trHeight w:val="553"/>
        </w:trPr>
        <w:tc>
          <w:tcPr>
            <w:tcW w:w="1411" w:type="pct"/>
          </w:tcPr>
          <w:p w14:paraId="73EDE5A1" w14:textId="4314C5FB" w:rsidR="001C72D3" w:rsidRPr="00C84CF8" w:rsidRDefault="001C72D3" w:rsidP="001C72D3">
            <w:pPr>
              <w:pStyle w:val="c4"/>
              <w:rPr>
                <w:rStyle w:val="c81"/>
                <w:b/>
                <w:sz w:val="20"/>
                <w:szCs w:val="20"/>
              </w:rPr>
            </w:pPr>
            <w:r w:rsidRPr="00C84CF8">
              <w:rPr>
                <w:rStyle w:val="c81"/>
                <w:b/>
                <w:sz w:val="20"/>
                <w:szCs w:val="20"/>
              </w:rPr>
              <w:t>Global Initiative for asthma</w:t>
            </w:r>
          </w:p>
        </w:tc>
        <w:tc>
          <w:tcPr>
            <w:tcW w:w="3589" w:type="pct"/>
          </w:tcPr>
          <w:p w14:paraId="59C6A264" w14:textId="0AFA466D" w:rsidR="001C72D3" w:rsidRPr="00C84CF8" w:rsidRDefault="001C72D3" w:rsidP="001C72D3">
            <w:pPr>
              <w:pStyle w:val="c0"/>
              <w:spacing w:before="0" w:beforeAutospacing="0" w:after="0" w:afterAutospacing="0"/>
              <w:rPr>
                <w:rFonts w:ascii="Arial" w:hAnsi="Arial" w:cs="Arial"/>
                <w:caps/>
                <w:spacing w:val="5"/>
                <w:sz w:val="20"/>
                <w:szCs w:val="20"/>
                <w:shd w:val="clear" w:color="auto" w:fill="FFFFFF"/>
              </w:rPr>
            </w:pPr>
            <w:r w:rsidRPr="00C84CF8">
              <w:rPr>
                <w:rFonts w:ascii="Arial" w:hAnsi="Arial" w:cs="Arial"/>
                <w:caps/>
                <w:spacing w:val="5"/>
                <w:sz w:val="20"/>
                <w:szCs w:val="20"/>
                <w:shd w:val="clear" w:color="auto" w:fill="FFFFFF"/>
              </w:rPr>
              <w:t>COVID-19: G</w:t>
            </w:r>
            <w:r w:rsidRPr="00C84CF8">
              <w:rPr>
                <w:rFonts w:ascii="Arial" w:hAnsi="Arial" w:cs="Arial"/>
                <w:spacing w:val="5"/>
                <w:sz w:val="20"/>
                <w:szCs w:val="20"/>
                <w:shd w:val="clear" w:color="auto" w:fill="FFFFFF"/>
              </w:rPr>
              <w:t>ina answers to frequently asked questions on asthma management</w:t>
            </w:r>
          </w:p>
          <w:p w14:paraId="088F361F" w14:textId="5B450A1C" w:rsidR="001C72D3" w:rsidRPr="00C84CF8" w:rsidRDefault="00384A6A" w:rsidP="001C72D3">
            <w:pPr>
              <w:pStyle w:val="c0"/>
              <w:spacing w:before="0" w:beforeAutospacing="0" w:after="0" w:afterAutospacing="0"/>
              <w:rPr>
                <w:rFonts w:ascii="Arial" w:hAnsi="Arial" w:cs="Arial"/>
                <w:caps/>
                <w:spacing w:val="5"/>
                <w:sz w:val="20"/>
                <w:szCs w:val="20"/>
                <w:shd w:val="clear" w:color="auto" w:fill="FFFFFF"/>
              </w:rPr>
            </w:pPr>
            <w:hyperlink r:id="rId98" w:history="1">
              <w:r w:rsidR="001C72D3" w:rsidRPr="00C84CF8">
                <w:rPr>
                  <w:rStyle w:val="Hyperlink"/>
                  <w:rFonts w:ascii="Arial" w:hAnsi="Arial" w:cs="Arial"/>
                  <w:spacing w:val="5"/>
                  <w:sz w:val="18"/>
                  <w:szCs w:val="18"/>
                  <w:shd w:val="clear" w:color="auto" w:fill="FFFFFF"/>
                </w:rPr>
                <w:t>https://ginasthma.org/covid-19-gina-answers-to-frequently-asked-questions-on-asthma-management/</w:t>
              </w:r>
            </w:hyperlink>
            <w:r w:rsidR="001C72D3" w:rsidRPr="00C84CF8">
              <w:rPr>
                <w:rFonts w:ascii="Arial" w:hAnsi="Arial" w:cs="Arial"/>
                <w:spacing w:val="5"/>
                <w:sz w:val="18"/>
                <w:szCs w:val="18"/>
                <w:shd w:val="clear" w:color="auto" w:fill="FFFFFF"/>
              </w:rPr>
              <w:t xml:space="preserve"> </w:t>
            </w:r>
          </w:p>
        </w:tc>
      </w:tr>
      <w:tr w:rsidR="001C72D3" w:rsidRPr="00C84CF8" w14:paraId="7EF16EC5" w14:textId="77777777" w:rsidTr="004909F3">
        <w:trPr>
          <w:trHeight w:val="553"/>
        </w:trPr>
        <w:tc>
          <w:tcPr>
            <w:tcW w:w="1411" w:type="pct"/>
          </w:tcPr>
          <w:p w14:paraId="5C184E62" w14:textId="20FA50A6" w:rsidR="001C72D3" w:rsidRPr="00C84CF8" w:rsidRDefault="001C72D3" w:rsidP="001C72D3">
            <w:pPr>
              <w:pStyle w:val="c4"/>
              <w:rPr>
                <w:rStyle w:val="c81"/>
                <w:b/>
                <w:bCs/>
                <w:sz w:val="20"/>
                <w:szCs w:val="20"/>
              </w:rPr>
            </w:pPr>
            <w:r w:rsidRPr="00C84CF8">
              <w:rPr>
                <w:b/>
                <w:bCs/>
                <w:color w:val="auto"/>
                <w:sz w:val="20"/>
                <w:szCs w:val="20"/>
                <w:shd w:val="clear" w:color="auto" w:fill="FFFFFF"/>
              </w:rPr>
              <w:t>Global Initiative for Chronic Obstructive Lung Disease (GOLD)</w:t>
            </w:r>
          </w:p>
        </w:tc>
        <w:tc>
          <w:tcPr>
            <w:tcW w:w="3589" w:type="pct"/>
          </w:tcPr>
          <w:p w14:paraId="58B517D2" w14:textId="77777777" w:rsidR="001C72D3" w:rsidRPr="00C84CF8" w:rsidRDefault="001C72D3" w:rsidP="001C72D3">
            <w:pPr>
              <w:pStyle w:val="c0"/>
              <w:spacing w:before="0" w:beforeAutospacing="0" w:after="0" w:afterAutospacing="0"/>
              <w:rPr>
                <w:rFonts w:ascii="Arial" w:hAnsi="Arial" w:cs="Arial"/>
                <w:sz w:val="20"/>
                <w:szCs w:val="20"/>
                <w:shd w:val="clear" w:color="auto" w:fill="FFFFFF"/>
              </w:rPr>
            </w:pPr>
            <w:r w:rsidRPr="00C84CF8">
              <w:rPr>
                <w:rFonts w:ascii="Arial" w:hAnsi="Arial" w:cs="Arial"/>
                <w:sz w:val="20"/>
                <w:szCs w:val="20"/>
                <w:shd w:val="clear" w:color="auto" w:fill="FFFFFF"/>
              </w:rPr>
              <w:t>GOLD recognises that people with chronic obstructive pulmonary disease (COPD) are among the worst affected by COVID-19 and is working with the World Health Organization (WHO) to try to minimise the impact of the infection. GOLD has produced a brief list of guidance for patients with COPD</w:t>
            </w:r>
          </w:p>
          <w:p w14:paraId="2B83EB95" w14:textId="59A52C6F" w:rsidR="001C72D3" w:rsidRPr="00C84CF8" w:rsidRDefault="00384A6A" w:rsidP="001C72D3">
            <w:pPr>
              <w:pStyle w:val="c0"/>
              <w:spacing w:before="0" w:beforeAutospacing="0" w:after="0" w:afterAutospacing="0"/>
              <w:rPr>
                <w:rFonts w:ascii="Arial" w:hAnsi="Arial" w:cs="Arial"/>
                <w:caps/>
                <w:spacing w:val="5"/>
                <w:sz w:val="20"/>
                <w:szCs w:val="20"/>
                <w:shd w:val="clear" w:color="auto" w:fill="FFFFFF"/>
              </w:rPr>
            </w:pPr>
            <w:hyperlink r:id="rId99" w:history="1">
              <w:r w:rsidR="001C72D3" w:rsidRPr="00C84CF8">
                <w:rPr>
                  <w:rStyle w:val="Hyperlink"/>
                  <w:rFonts w:ascii="Arial" w:hAnsi="Arial" w:cs="Arial"/>
                  <w:spacing w:val="5"/>
                  <w:sz w:val="20"/>
                  <w:szCs w:val="20"/>
                  <w:shd w:val="clear" w:color="auto" w:fill="FFFFFF"/>
                </w:rPr>
                <w:t>https://goldcopd.org/gold-covid-19-guidance/</w:t>
              </w:r>
            </w:hyperlink>
            <w:r w:rsidR="001C72D3" w:rsidRPr="00C84CF8">
              <w:rPr>
                <w:rFonts w:ascii="Arial" w:hAnsi="Arial" w:cs="Arial"/>
                <w:spacing w:val="5"/>
                <w:sz w:val="20"/>
                <w:szCs w:val="20"/>
                <w:shd w:val="clear" w:color="auto" w:fill="FFFFFF"/>
              </w:rPr>
              <w:t xml:space="preserve"> </w:t>
            </w:r>
          </w:p>
        </w:tc>
      </w:tr>
      <w:tr w:rsidR="001C72D3" w:rsidRPr="00C84CF8" w14:paraId="6A35DCEB" w14:textId="77777777" w:rsidTr="004909F3">
        <w:trPr>
          <w:trHeight w:val="553"/>
        </w:trPr>
        <w:tc>
          <w:tcPr>
            <w:tcW w:w="1411" w:type="pct"/>
          </w:tcPr>
          <w:p w14:paraId="459ED363" w14:textId="4F761380" w:rsidR="001C72D3" w:rsidRPr="00C84CF8" w:rsidRDefault="001C72D3" w:rsidP="001C72D3">
            <w:pPr>
              <w:pStyle w:val="c4"/>
              <w:rPr>
                <w:rStyle w:val="c81"/>
                <w:b/>
                <w:sz w:val="20"/>
                <w:szCs w:val="20"/>
              </w:rPr>
            </w:pPr>
            <w:r w:rsidRPr="00C84CF8">
              <w:rPr>
                <w:rStyle w:val="c81"/>
                <w:b/>
                <w:sz w:val="20"/>
                <w:szCs w:val="20"/>
              </w:rPr>
              <w:t>Asthma Patient Information</w:t>
            </w:r>
          </w:p>
        </w:tc>
        <w:tc>
          <w:tcPr>
            <w:tcW w:w="3589" w:type="pct"/>
          </w:tcPr>
          <w:p w14:paraId="7A4D99FF" w14:textId="006FE29A" w:rsidR="001C72D3" w:rsidRPr="00C84CF8" w:rsidRDefault="001C72D3" w:rsidP="001C72D3">
            <w:pPr>
              <w:rPr>
                <w:rFonts w:asciiTheme="majorHAnsi" w:hAnsiTheme="majorHAnsi" w:cstheme="majorHAnsi"/>
                <w:sz w:val="20"/>
                <w:szCs w:val="20"/>
              </w:rPr>
            </w:pPr>
            <w:r w:rsidRPr="00C84CF8">
              <w:rPr>
                <w:rFonts w:asciiTheme="majorHAnsi" w:hAnsiTheme="majorHAnsi" w:cstheme="majorHAnsi"/>
                <w:sz w:val="20"/>
                <w:szCs w:val="20"/>
              </w:rPr>
              <w:t>Asthma UK</w:t>
            </w:r>
          </w:p>
          <w:p w14:paraId="792060FE" w14:textId="6EFD46E9" w:rsidR="001C72D3" w:rsidRPr="00C84CF8" w:rsidRDefault="00384A6A" w:rsidP="001C72D3">
            <w:pPr>
              <w:pStyle w:val="c0"/>
              <w:spacing w:before="0" w:beforeAutospacing="0" w:after="0" w:afterAutospacing="0"/>
              <w:rPr>
                <w:rFonts w:asciiTheme="majorHAnsi" w:hAnsiTheme="majorHAnsi" w:cstheme="majorHAnsi"/>
                <w:b/>
                <w:bCs/>
                <w:color w:val="000000"/>
                <w:sz w:val="20"/>
                <w:szCs w:val="20"/>
                <w:shd w:val="clear" w:color="auto" w:fill="F5BE91"/>
              </w:rPr>
            </w:pPr>
            <w:hyperlink r:id="rId100" w:tgtFrame="_blank" w:history="1">
              <w:r w:rsidR="001C72D3" w:rsidRPr="00C84CF8">
                <w:rPr>
                  <w:rStyle w:val="Hyperlink"/>
                  <w:rFonts w:asciiTheme="majorHAnsi" w:hAnsiTheme="majorHAnsi" w:cstheme="majorHAnsi"/>
                  <w:color w:val="002060"/>
                  <w:sz w:val="20"/>
                  <w:szCs w:val="20"/>
                </w:rPr>
                <w:t>https://www.asthma.org.uk/advice/triggers/coronavirus-covid-19/</w:t>
              </w:r>
            </w:hyperlink>
          </w:p>
        </w:tc>
      </w:tr>
      <w:tr w:rsidR="001C72D3" w:rsidRPr="00C84CF8" w14:paraId="2523A801" w14:textId="77777777" w:rsidTr="004909F3">
        <w:trPr>
          <w:trHeight w:val="553"/>
        </w:trPr>
        <w:tc>
          <w:tcPr>
            <w:tcW w:w="1411" w:type="pct"/>
          </w:tcPr>
          <w:p w14:paraId="76EBF08D" w14:textId="72F7C468" w:rsidR="001C72D3" w:rsidRPr="00C84CF8" w:rsidRDefault="001C72D3" w:rsidP="001C72D3">
            <w:pPr>
              <w:pStyle w:val="c4"/>
              <w:rPr>
                <w:rStyle w:val="c81"/>
                <w:b/>
                <w:sz w:val="20"/>
                <w:szCs w:val="20"/>
              </w:rPr>
            </w:pPr>
            <w:r w:rsidRPr="00C84CF8">
              <w:rPr>
                <w:rStyle w:val="c81"/>
                <w:b/>
                <w:sz w:val="20"/>
                <w:szCs w:val="20"/>
              </w:rPr>
              <w:t>PCPA Alternative inhaled corticosteroids licensed for children under 12years with asthma</w:t>
            </w:r>
          </w:p>
        </w:tc>
        <w:tc>
          <w:tcPr>
            <w:tcW w:w="3589" w:type="pct"/>
          </w:tcPr>
          <w:p w14:paraId="28FD02DB" w14:textId="1E23FB35" w:rsidR="001C72D3" w:rsidRPr="00C84CF8" w:rsidRDefault="001C72D3" w:rsidP="001C72D3">
            <w:pPr>
              <w:rPr>
                <w:rFonts w:asciiTheme="majorHAnsi" w:hAnsiTheme="majorHAnsi" w:cstheme="majorHAnsi"/>
                <w:sz w:val="20"/>
                <w:szCs w:val="20"/>
              </w:rPr>
            </w:pPr>
            <w:r w:rsidRPr="00C84CF8">
              <w:rPr>
                <w:rFonts w:asciiTheme="majorHAnsi" w:hAnsiTheme="majorHAnsi" w:cstheme="majorHAnsi"/>
                <w:sz w:val="20"/>
                <w:szCs w:val="20"/>
              </w:rPr>
              <w:t xml:space="preserve">PCPA </w:t>
            </w:r>
            <w:hyperlink r:id="rId101" w:history="1">
              <w:r w:rsidRPr="00C84CF8">
                <w:rPr>
                  <w:rStyle w:val="Hyperlink"/>
                  <w:rFonts w:asciiTheme="majorHAnsi" w:hAnsiTheme="majorHAnsi" w:cstheme="majorHAnsi"/>
                  <w:sz w:val="20"/>
                  <w:szCs w:val="20"/>
                </w:rPr>
                <w:t>https://pcpa.org.uk/covid.html</w:t>
              </w:r>
            </w:hyperlink>
            <w:r w:rsidRPr="00C84CF8">
              <w:rPr>
                <w:rFonts w:asciiTheme="majorHAnsi" w:hAnsiTheme="majorHAnsi" w:cstheme="majorHAnsi"/>
                <w:sz w:val="20"/>
                <w:szCs w:val="20"/>
              </w:rPr>
              <w:t xml:space="preserve"> </w:t>
            </w:r>
          </w:p>
          <w:p w14:paraId="6568EE8D" w14:textId="77777777" w:rsidR="001C72D3" w:rsidRPr="00C84CF8" w:rsidRDefault="001C72D3" w:rsidP="001C72D3">
            <w:pPr>
              <w:rPr>
                <w:rFonts w:asciiTheme="majorHAnsi" w:hAnsiTheme="majorHAnsi" w:cstheme="majorHAnsi"/>
                <w:sz w:val="20"/>
                <w:szCs w:val="20"/>
              </w:rPr>
            </w:pPr>
          </w:p>
          <w:p w14:paraId="54784609" w14:textId="62435CCD" w:rsidR="001C72D3" w:rsidRPr="00C84CF8" w:rsidRDefault="001C72D3" w:rsidP="001C72D3">
            <w:pPr>
              <w:rPr>
                <w:rFonts w:asciiTheme="majorHAnsi" w:hAnsiTheme="majorHAnsi" w:cstheme="majorHAnsi"/>
                <w:sz w:val="20"/>
                <w:szCs w:val="20"/>
              </w:rPr>
            </w:pPr>
            <w:r w:rsidRPr="00C84CF8">
              <w:rPr>
                <w:rFonts w:asciiTheme="majorHAnsi" w:hAnsiTheme="majorHAnsi" w:cstheme="majorHAnsi"/>
                <w:sz w:val="20"/>
                <w:szCs w:val="20"/>
              </w:rPr>
              <w:t xml:space="preserve">Input from Right breathe </w:t>
            </w:r>
            <w:hyperlink r:id="rId102" w:history="1">
              <w:r w:rsidRPr="00C84CF8">
                <w:rPr>
                  <w:rStyle w:val="Hyperlink"/>
                  <w:rFonts w:asciiTheme="majorHAnsi" w:hAnsiTheme="majorHAnsi" w:cstheme="majorHAnsi"/>
                  <w:sz w:val="20"/>
                  <w:szCs w:val="20"/>
                </w:rPr>
                <w:t>https://www.rightbreathe.com/</w:t>
              </w:r>
            </w:hyperlink>
            <w:r w:rsidRPr="00C84CF8">
              <w:rPr>
                <w:rFonts w:asciiTheme="majorHAnsi" w:hAnsiTheme="majorHAnsi" w:cstheme="majorHAnsi"/>
                <w:sz w:val="20"/>
                <w:szCs w:val="20"/>
              </w:rPr>
              <w:t xml:space="preserve">  and NICE </w:t>
            </w:r>
            <w:hyperlink r:id="rId103" w:history="1">
              <w:r w:rsidRPr="00C84CF8">
                <w:rPr>
                  <w:rStyle w:val="Hyperlink"/>
                  <w:rFonts w:asciiTheme="majorHAnsi" w:hAnsiTheme="majorHAnsi" w:cstheme="majorHAnsi"/>
                  <w:sz w:val="20"/>
                  <w:szCs w:val="20"/>
                </w:rPr>
                <w:t>https://www.nice.org.uk/guidance/ng80/resources/inhaled-corticosteroid-doses-pdf-4731528781</w:t>
              </w:r>
            </w:hyperlink>
            <w:r w:rsidRPr="00C84CF8">
              <w:rPr>
                <w:rFonts w:asciiTheme="majorHAnsi" w:hAnsiTheme="majorHAnsi" w:cstheme="majorHAnsi"/>
                <w:sz w:val="20"/>
                <w:szCs w:val="20"/>
              </w:rPr>
              <w:t xml:space="preserve"> </w:t>
            </w:r>
          </w:p>
        </w:tc>
      </w:tr>
      <w:tr w:rsidR="001C72D3" w:rsidRPr="00C84CF8" w14:paraId="708DF72A" w14:textId="77777777" w:rsidTr="004909F3">
        <w:trPr>
          <w:trHeight w:val="553"/>
        </w:trPr>
        <w:tc>
          <w:tcPr>
            <w:tcW w:w="1411" w:type="pct"/>
          </w:tcPr>
          <w:p w14:paraId="5D3F135F" w14:textId="57C73A4F" w:rsidR="001C72D3" w:rsidRPr="00C84CF8" w:rsidRDefault="001C72D3" w:rsidP="001C72D3">
            <w:pPr>
              <w:pStyle w:val="c4"/>
              <w:rPr>
                <w:rStyle w:val="c81"/>
                <w:b/>
                <w:sz w:val="20"/>
                <w:szCs w:val="20"/>
              </w:rPr>
            </w:pPr>
            <w:r w:rsidRPr="00C84CF8">
              <w:rPr>
                <w:rStyle w:val="c81"/>
                <w:b/>
                <w:sz w:val="20"/>
                <w:szCs w:val="20"/>
              </w:rPr>
              <w:t>Cystic Fibrosis Patient Information</w:t>
            </w:r>
          </w:p>
        </w:tc>
        <w:tc>
          <w:tcPr>
            <w:tcW w:w="3589" w:type="pct"/>
          </w:tcPr>
          <w:p w14:paraId="09A10E2C" w14:textId="77777777" w:rsidR="001C72D3" w:rsidRPr="00C84CF8" w:rsidRDefault="001C72D3" w:rsidP="001C72D3">
            <w:pPr>
              <w:rPr>
                <w:rFonts w:ascii="Arial" w:hAnsi="Arial" w:cs="Arial"/>
                <w:sz w:val="20"/>
                <w:szCs w:val="20"/>
              </w:rPr>
            </w:pPr>
            <w:r w:rsidRPr="00C84CF8">
              <w:rPr>
                <w:rFonts w:ascii="Arial" w:hAnsi="Arial" w:cs="Arial"/>
                <w:sz w:val="20"/>
                <w:szCs w:val="20"/>
              </w:rPr>
              <w:t>Cystic Fibrosis Trust</w:t>
            </w:r>
          </w:p>
          <w:p w14:paraId="57D71002" w14:textId="1AC3FCCD" w:rsidR="001C72D3" w:rsidRPr="00C84CF8" w:rsidRDefault="00384A6A" w:rsidP="001C72D3">
            <w:pPr>
              <w:rPr>
                <w:rFonts w:ascii="Arial" w:hAnsi="Arial" w:cs="Arial"/>
                <w:sz w:val="20"/>
                <w:szCs w:val="20"/>
              </w:rPr>
            </w:pPr>
            <w:hyperlink r:id="rId104" w:history="1">
              <w:r w:rsidR="001C72D3" w:rsidRPr="00C84CF8">
                <w:rPr>
                  <w:rStyle w:val="Hyperlink"/>
                  <w:rFonts w:ascii="Arial" w:hAnsi="Arial" w:cs="Arial"/>
                  <w:sz w:val="20"/>
                  <w:szCs w:val="20"/>
                </w:rPr>
                <w:t>https://www.cysticfibrosis.org.uk/news/uk-cf-medical-associations-statement-on-coronavirus</w:t>
              </w:r>
            </w:hyperlink>
            <w:r w:rsidR="001C72D3" w:rsidRPr="00C84CF8">
              <w:rPr>
                <w:rFonts w:ascii="Arial" w:hAnsi="Arial" w:cs="Arial"/>
                <w:sz w:val="20"/>
                <w:szCs w:val="20"/>
              </w:rPr>
              <w:t xml:space="preserve"> </w:t>
            </w:r>
          </w:p>
        </w:tc>
      </w:tr>
      <w:tr w:rsidR="001C72D3" w:rsidRPr="00C84CF8" w14:paraId="5BF1DAB0" w14:textId="77777777" w:rsidTr="004909F3">
        <w:trPr>
          <w:trHeight w:val="553"/>
        </w:trPr>
        <w:tc>
          <w:tcPr>
            <w:tcW w:w="1411" w:type="pct"/>
          </w:tcPr>
          <w:p w14:paraId="36DFB485" w14:textId="434B505C" w:rsidR="001C72D3" w:rsidRPr="00C84CF8" w:rsidRDefault="001C72D3" w:rsidP="001C72D3">
            <w:pPr>
              <w:pStyle w:val="c4"/>
              <w:rPr>
                <w:rStyle w:val="c81"/>
                <w:b/>
                <w:sz w:val="20"/>
                <w:szCs w:val="20"/>
              </w:rPr>
            </w:pPr>
            <w:r w:rsidRPr="00C84CF8">
              <w:rPr>
                <w:rStyle w:val="c81"/>
                <w:b/>
                <w:sz w:val="20"/>
                <w:szCs w:val="20"/>
              </w:rPr>
              <w:t>NICE COVID-19 Rapid Guideline: Cystic Fibrosis</w:t>
            </w:r>
          </w:p>
        </w:tc>
        <w:tc>
          <w:tcPr>
            <w:tcW w:w="3589" w:type="pct"/>
          </w:tcPr>
          <w:p w14:paraId="3F1D23C4" w14:textId="4646A7BA" w:rsidR="001C72D3" w:rsidRPr="00C84CF8" w:rsidRDefault="00384A6A" w:rsidP="001C72D3">
            <w:pPr>
              <w:rPr>
                <w:rFonts w:ascii="Arial" w:hAnsi="Arial" w:cs="Arial"/>
                <w:sz w:val="20"/>
                <w:szCs w:val="20"/>
              </w:rPr>
            </w:pPr>
            <w:hyperlink r:id="rId105" w:history="1">
              <w:r w:rsidR="001C72D3" w:rsidRPr="00C84CF8">
                <w:rPr>
                  <w:rStyle w:val="Hyperlink"/>
                  <w:rFonts w:ascii="Arial" w:hAnsi="Arial" w:cs="Arial"/>
                  <w:sz w:val="20"/>
                  <w:szCs w:val="20"/>
                </w:rPr>
                <w:t>https://www.nice.org.uk/guidance/ng170</w:t>
              </w:r>
            </w:hyperlink>
            <w:r w:rsidR="001C72D3" w:rsidRPr="00C84CF8">
              <w:rPr>
                <w:rFonts w:ascii="Arial" w:hAnsi="Arial" w:cs="Arial"/>
                <w:sz w:val="20"/>
                <w:szCs w:val="20"/>
              </w:rPr>
              <w:t xml:space="preserve"> </w:t>
            </w:r>
          </w:p>
        </w:tc>
      </w:tr>
      <w:tr w:rsidR="001C72D3" w:rsidRPr="00C84CF8" w14:paraId="6DC2C5DB" w14:textId="77777777" w:rsidTr="003644F4">
        <w:tc>
          <w:tcPr>
            <w:tcW w:w="5000" w:type="pct"/>
            <w:gridSpan w:val="2"/>
            <w:shd w:val="clear" w:color="auto" w:fill="D9D9D9" w:themeFill="background1" w:themeFillShade="D9"/>
          </w:tcPr>
          <w:p w14:paraId="0C4C7F78" w14:textId="43ACA6F1" w:rsidR="001C72D3" w:rsidRPr="00C84CF8" w:rsidRDefault="001C72D3" w:rsidP="001C72D3">
            <w:pPr>
              <w:pStyle w:val="c0"/>
              <w:spacing w:before="0" w:beforeAutospacing="0" w:after="0" w:afterAutospacing="0"/>
              <w:rPr>
                <w:rStyle w:val="c1"/>
                <w:rFonts w:ascii="Arial" w:hAnsi="Arial" w:cs="Arial"/>
                <w:color w:val="FF0000"/>
                <w:sz w:val="20"/>
                <w:szCs w:val="20"/>
              </w:rPr>
            </w:pPr>
            <w:r w:rsidRPr="00C84CF8">
              <w:rPr>
                <w:rStyle w:val="c81"/>
                <w:b/>
                <w:color w:val="auto"/>
                <w:sz w:val="20"/>
                <w:szCs w:val="20"/>
              </w:rPr>
              <w:lastRenderedPageBreak/>
              <w:t>Neurology</w:t>
            </w:r>
          </w:p>
        </w:tc>
      </w:tr>
      <w:tr w:rsidR="001C72D3" w:rsidRPr="00C84CF8" w14:paraId="51695E1F" w14:textId="77777777" w:rsidTr="004909F3">
        <w:trPr>
          <w:trHeight w:val="224"/>
        </w:trPr>
        <w:tc>
          <w:tcPr>
            <w:tcW w:w="1411" w:type="pct"/>
          </w:tcPr>
          <w:p w14:paraId="125B34C6" w14:textId="141F1603" w:rsidR="001C72D3" w:rsidRPr="00C84CF8" w:rsidRDefault="001C72D3" w:rsidP="001C72D3">
            <w:pPr>
              <w:pStyle w:val="c4"/>
              <w:rPr>
                <w:rStyle w:val="c81"/>
                <w:b/>
                <w:color w:val="FF0000"/>
                <w:sz w:val="20"/>
                <w:szCs w:val="20"/>
              </w:rPr>
            </w:pPr>
            <w:r w:rsidRPr="00C84CF8">
              <w:rPr>
                <w:rStyle w:val="c81"/>
                <w:b/>
                <w:color w:val="000000" w:themeColor="text1"/>
                <w:sz w:val="20"/>
                <w:szCs w:val="20"/>
              </w:rPr>
              <w:t>Immunosuppressant treatments in neurology</w:t>
            </w:r>
          </w:p>
        </w:tc>
        <w:tc>
          <w:tcPr>
            <w:tcW w:w="3589" w:type="pct"/>
          </w:tcPr>
          <w:p w14:paraId="50045623" w14:textId="379D89E0" w:rsidR="001C72D3" w:rsidRPr="00C84CF8" w:rsidRDefault="001C72D3" w:rsidP="001C72D3">
            <w:pPr>
              <w:pStyle w:val="c0"/>
              <w:spacing w:before="0" w:beforeAutospacing="0" w:after="0" w:afterAutospacing="0"/>
              <w:rPr>
                <w:rStyle w:val="c1"/>
                <w:rFonts w:asciiTheme="majorHAnsi" w:hAnsiTheme="majorHAnsi" w:cstheme="majorHAnsi"/>
                <w:color w:val="000000"/>
                <w:sz w:val="20"/>
                <w:szCs w:val="20"/>
              </w:rPr>
            </w:pPr>
            <w:r w:rsidRPr="00C84CF8">
              <w:rPr>
                <w:rStyle w:val="c1"/>
                <w:rFonts w:asciiTheme="majorHAnsi" w:hAnsiTheme="majorHAnsi" w:cstheme="majorHAnsi"/>
                <w:color w:val="000000" w:themeColor="text1"/>
                <w:sz w:val="20"/>
                <w:szCs w:val="20"/>
              </w:rPr>
              <w:t xml:space="preserve">Advice from the Association of British Neurologists </w:t>
            </w:r>
            <w:hyperlink r:id="rId106" w:history="1">
              <w:r w:rsidRPr="00C84CF8">
                <w:rPr>
                  <w:rStyle w:val="Hyperlink"/>
                  <w:rFonts w:asciiTheme="majorHAnsi" w:hAnsiTheme="majorHAnsi" w:cstheme="majorHAnsi"/>
                  <w:sz w:val="20"/>
                  <w:szCs w:val="20"/>
                </w:rPr>
                <w:t>https://cdn.ymaws.com/www.theabn.org/resource/collection/6750BAE6-4CBC-4DDB-A684-116E03BFE634/ABN_Guidance_on_DMTs_for_MS_and_COVID19_APPROVED_11_March.pdf</w:t>
              </w:r>
            </w:hyperlink>
            <w:r w:rsidRPr="00C84CF8">
              <w:rPr>
                <w:rStyle w:val="c1"/>
                <w:rFonts w:ascii="&amp;quot" w:hAnsi="&amp;quot"/>
                <w:color w:val="000000"/>
              </w:rPr>
              <w:t> </w:t>
            </w:r>
          </w:p>
        </w:tc>
      </w:tr>
      <w:tr w:rsidR="001C72D3" w:rsidRPr="00C84CF8" w14:paraId="3816BCF9" w14:textId="77777777" w:rsidTr="004909F3">
        <w:trPr>
          <w:trHeight w:val="224"/>
        </w:trPr>
        <w:tc>
          <w:tcPr>
            <w:tcW w:w="1411" w:type="pct"/>
          </w:tcPr>
          <w:p w14:paraId="3529AC72" w14:textId="57638D09" w:rsidR="001C72D3" w:rsidRPr="00C84CF8" w:rsidRDefault="001C72D3" w:rsidP="001C72D3">
            <w:pPr>
              <w:pStyle w:val="c4"/>
              <w:rPr>
                <w:rStyle w:val="c81"/>
                <w:b/>
                <w:color w:val="FF0000"/>
                <w:sz w:val="20"/>
                <w:szCs w:val="20"/>
              </w:rPr>
            </w:pPr>
            <w:r w:rsidRPr="00C84CF8">
              <w:rPr>
                <w:rStyle w:val="c81"/>
                <w:b/>
                <w:color w:val="000000" w:themeColor="text1"/>
                <w:sz w:val="20"/>
                <w:szCs w:val="20"/>
              </w:rPr>
              <w:t>Epilepsy and the coronavirus FAQs</w:t>
            </w:r>
          </w:p>
        </w:tc>
        <w:tc>
          <w:tcPr>
            <w:tcW w:w="3589" w:type="pct"/>
          </w:tcPr>
          <w:p w14:paraId="3769AE8C" w14:textId="3CB75FDB" w:rsidR="001C72D3" w:rsidRPr="00C84CF8" w:rsidRDefault="001C72D3" w:rsidP="001C72D3">
            <w:pPr>
              <w:pStyle w:val="c0"/>
              <w:spacing w:before="0" w:beforeAutospacing="0" w:after="0" w:afterAutospacing="0"/>
              <w:rPr>
                <w:rStyle w:val="c1"/>
                <w:rFonts w:asciiTheme="majorHAnsi" w:hAnsiTheme="majorHAnsi" w:cstheme="majorHAnsi"/>
                <w:color w:val="000000" w:themeColor="text1"/>
                <w:sz w:val="20"/>
                <w:szCs w:val="20"/>
              </w:rPr>
            </w:pPr>
            <w:r w:rsidRPr="00C84CF8">
              <w:rPr>
                <w:rStyle w:val="c1"/>
                <w:rFonts w:asciiTheme="majorHAnsi" w:hAnsiTheme="majorHAnsi" w:cstheme="majorHAnsi"/>
                <w:color w:val="000000" w:themeColor="text1"/>
                <w:sz w:val="20"/>
                <w:szCs w:val="20"/>
              </w:rPr>
              <w:t>Epilepsy Society</w:t>
            </w:r>
          </w:p>
          <w:p w14:paraId="1AC95035" w14:textId="03C11BBE" w:rsidR="001C72D3" w:rsidRPr="00C84CF8" w:rsidRDefault="00384A6A" w:rsidP="001C72D3">
            <w:pPr>
              <w:pStyle w:val="c0"/>
              <w:spacing w:before="0" w:beforeAutospacing="0" w:after="0" w:afterAutospacing="0"/>
              <w:rPr>
                <w:rStyle w:val="c1"/>
                <w:rFonts w:asciiTheme="majorHAnsi" w:hAnsiTheme="majorHAnsi" w:cstheme="majorHAnsi"/>
                <w:color w:val="FF0000"/>
                <w:sz w:val="20"/>
                <w:szCs w:val="20"/>
              </w:rPr>
            </w:pPr>
            <w:hyperlink r:id="rId107" w:anchor=".Xnn2lW52vIV" w:history="1">
              <w:r w:rsidR="001C72D3" w:rsidRPr="00C84CF8">
                <w:rPr>
                  <w:rStyle w:val="Hyperlink"/>
                  <w:rFonts w:asciiTheme="majorHAnsi" w:hAnsiTheme="majorHAnsi" w:cstheme="majorHAnsi"/>
                  <w:sz w:val="20"/>
                  <w:szCs w:val="20"/>
                </w:rPr>
                <w:t>https://www.epilepsysociety.org.uk/epilepsy-and-coronavirus-covid-19-faqs#.Xnn2lW52vIV</w:t>
              </w:r>
            </w:hyperlink>
            <w:r w:rsidR="001C72D3" w:rsidRPr="00C84CF8">
              <w:rPr>
                <w:rStyle w:val="c1"/>
                <w:rFonts w:asciiTheme="majorHAnsi" w:hAnsiTheme="majorHAnsi" w:cstheme="majorHAnsi"/>
                <w:color w:val="FF0000"/>
                <w:sz w:val="20"/>
                <w:szCs w:val="20"/>
              </w:rPr>
              <w:t xml:space="preserve"> </w:t>
            </w:r>
          </w:p>
        </w:tc>
      </w:tr>
      <w:tr w:rsidR="001C72D3" w:rsidRPr="00C84CF8" w14:paraId="44DDD61F" w14:textId="77777777" w:rsidTr="004909F3">
        <w:trPr>
          <w:trHeight w:val="224"/>
        </w:trPr>
        <w:tc>
          <w:tcPr>
            <w:tcW w:w="1411" w:type="pct"/>
          </w:tcPr>
          <w:p w14:paraId="21B23C32" w14:textId="209F5D26" w:rsidR="001C72D3" w:rsidRPr="00C84CF8" w:rsidRDefault="001C72D3" w:rsidP="001C72D3">
            <w:pPr>
              <w:pStyle w:val="c4"/>
              <w:rPr>
                <w:rStyle w:val="c81"/>
                <w:b/>
                <w:color w:val="FF0000"/>
                <w:sz w:val="20"/>
                <w:szCs w:val="20"/>
              </w:rPr>
            </w:pPr>
            <w:r w:rsidRPr="00C84CF8">
              <w:rPr>
                <w:rStyle w:val="c81"/>
                <w:b/>
                <w:color w:val="000000" w:themeColor="text1"/>
                <w:sz w:val="20"/>
                <w:szCs w:val="20"/>
              </w:rPr>
              <w:t>Coronavirus and MS treatments</w:t>
            </w:r>
          </w:p>
        </w:tc>
        <w:tc>
          <w:tcPr>
            <w:tcW w:w="3589" w:type="pct"/>
          </w:tcPr>
          <w:p w14:paraId="1C12C8C1" w14:textId="77777777" w:rsidR="001C72D3" w:rsidRPr="00C84CF8" w:rsidRDefault="001C72D3" w:rsidP="001C72D3">
            <w:pPr>
              <w:pStyle w:val="c0"/>
              <w:spacing w:before="0" w:beforeAutospacing="0" w:after="0" w:afterAutospacing="0"/>
              <w:rPr>
                <w:rStyle w:val="c1"/>
                <w:rFonts w:asciiTheme="majorHAnsi" w:hAnsiTheme="majorHAnsi" w:cstheme="majorHAnsi"/>
                <w:color w:val="000000" w:themeColor="text1"/>
                <w:sz w:val="20"/>
                <w:szCs w:val="20"/>
              </w:rPr>
            </w:pPr>
            <w:r w:rsidRPr="00C84CF8">
              <w:rPr>
                <w:rStyle w:val="c1"/>
                <w:rFonts w:asciiTheme="majorHAnsi" w:hAnsiTheme="majorHAnsi" w:cstheme="majorHAnsi"/>
                <w:color w:val="000000" w:themeColor="text1"/>
                <w:sz w:val="20"/>
                <w:szCs w:val="20"/>
              </w:rPr>
              <w:t>MS Society</w:t>
            </w:r>
          </w:p>
          <w:p w14:paraId="4DBC1E28" w14:textId="1C601742" w:rsidR="001C72D3" w:rsidRPr="00C84CF8" w:rsidRDefault="00384A6A" w:rsidP="001C72D3">
            <w:pPr>
              <w:pStyle w:val="c0"/>
              <w:spacing w:before="0" w:beforeAutospacing="0" w:after="0" w:afterAutospacing="0"/>
              <w:rPr>
                <w:rStyle w:val="c1"/>
                <w:rFonts w:asciiTheme="majorHAnsi" w:hAnsiTheme="majorHAnsi" w:cstheme="majorHAnsi"/>
                <w:color w:val="FF0000"/>
                <w:sz w:val="20"/>
                <w:szCs w:val="20"/>
              </w:rPr>
            </w:pPr>
            <w:hyperlink r:id="rId108" w:history="1">
              <w:r w:rsidR="001C72D3" w:rsidRPr="00C84CF8">
                <w:rPr>
                  <w:rStyle w:val="Hyperlink"/>
                  <w:rFonts w:asciiTheme="majorHAnsi" w:hAnsiTheme="majorHAnsi" w:cstheme="majorHAnsi"/>
                  <w:sz w:val="20"/>
                  <w:szCs w:val="20"/>
                </w:rPr>
                <w:t>https://www.mssociety.org.uk/about-ms/treatments-and-therapies/disease-modifying-therapies/covid-19-coronavirus-and-ms</w:t>
              </w:r>
            </w:hyperlink>
            <w:r w:rsidR="001C72D3" w:rsidRPr="00C84CF8">
              <w:rPr>
                <w:rStyle w:val="c1"/>
                <w:rFonts w:asciiTheme="majorHAnsi" w:hAnsiTheme="majorHAnsi" w:cstheme="majorHAnsi"/>
                <w:color w:val="FF0000"/>
                <w:sz w:val="20"/>
                <w:szCs w:val="20"/>
              </w:rPr>
              <w:t xml:space="preserve"> </w:t>
            </w:r>
          </w:p>
        </w:tc>
      </w:tr>
      <w:tr w:rsidR="001C72D3" w:rsidRPr="00C84CF8" w14:paraId="1ABBE488" w14:textId="77777777" w:rsidTr="004909F3">
        <w:trPr>
          <w:trHeight w:val="224"/>
        </w:trPr>
        <w:tc>
          <w:tcPr>
            <w:tcW w:w="1411" w:type="pct"/>
          </w:tcPr>
          <w:p w14:paraId="60D3F7B0" w14:textId="6B35120B" w:rsidR="001C72D3" w:rsidRPr="00C84CF8" w:rsidRDefault="001C72D3" w:rsidP="001C72D3">
            <w:pPr>
              <w:pStyle w:val="c4"/>
              <w:rPr>
                <w:rStyle w:val="c81"/>
                <w:b/>
                <w:color w:val="000000" w:themeColor="text1"/>
                <w:sz w:val="20"/>
                <w:szCs w:val="20"/>
              </w:rPr>
            </w:pPr>
            <w:r w:rsidRPr="00C84CF8">
              <w:rPr>
                <w:rStyle w:val="c81"/>
                <w:b/>
                <w:sz w:val="20"/>
                <w:szCs w:val="20"/>
              </w:rPr>
              <w:t>Overcoming multiple sclerosis during COVID-19</w:t>
            </w:r>
          </w:p>
        </w:tc>
        <w:tc>
          <w:tcPr>
            <w:tcW w:w="3589" w:type="pct"/>
          </w:tcPr>
          <w:p w14:paraId="3ED2094F" w14:textId="60B017EF" w:rsidR="001C72D3" w:rsidRPr="00C84CF8" w:rsidRDefault="00384A6A" w:rsidP="001C72D3">
            <w:pPr>
              <w:pStyle w:val="c0"/>
              <w:spacing w:before="0" w:beforeAutospacing="0" w:after="0" w:afterAutospacing="0"/>
              <w:rPr>
                <w:rStyle w:val="c1"/>
                <w:rFonts w:asciiTheme="majorHAnsi" w:hAnsiTheme="majorHAnsi" w:cstheme="majorHAnsi"/>
                <w:color w:val="000000" w:themeColor="text1"/>
                <w:sz w:val="20"/>
                <w:szCs w:val="20"/>
              </w:rPr>
            </w:pPr>
            <w:hyperlink r:id="rId109" w:history="1">
              <w:r w:rsidR="001C72D3" w:rsidRPr="00C84CF8">
                <w:rPr>
                  <w:rStyle w:val="Hyperlink"/>
                  <w:rFonts w:ascii="Arial" w:hAnsi="Arial" w:cs="Arial"/>
                  <w:sz w:val="20"/>
                  <w:szCs w:val="20"/>
                </w:rPr>
                <w:t>https://overcomingms.org/latest/were-here-you-through-covid-19</w:t>
              </w:r>
            </w:hyperlink>
          </w:p>
        </w:tc>
      </w:tr>
      <w:tr w:rsidR="001C72D3" w:rsidRPr="00C84CF8" w14:paraId="286178F8" w14:textId="77777777" w:rsidTr="004909F3">
        <w:trPr>
          <w:trHeight w:val="658"/>
        </w:trPr>
        <w:tc>
          <w:tcPr>
            <w:tcW w:w="1411" w:type="pct"/>
          </w:tcPr>
          <w:p w14:paraId="404E9760" w14:textId="3A93B9D7" w:rsidR="001C72D3" w:rsidRPr="00C84CF8" w:rsidRDefault="001C72D3" w:rsidP="001C72D3">
            <w:pPr>
              <w:pStyle w:val="c4"/>
              <w:rPr>
                <w:rStyle w:val="c81"/>
                <w:b/>
                <w:color w:val="000000" w:themeColor="text1"/>
                <w:sz w:val="20"/>
                <w:szCs w:val="20"/>
              </w:rPr>
            </w:pPr>
            <w:r w:rsidRPr="00C84CF8">
              <w:rPr>
                <w:rStyle w:val="c81"/>
                <w:b/>
                <w:color w:val="000000" w:themeColor="text1"/>
                <w:sz w:val="20"/>
                <w:szCs w:val="20"/>
              </w:rPr>
              <w:t>Faculty of pain medicine</w:t>
            </w:r>
          </w:p>
        </w:tc>
        <w:tc>
          <w:tcPr>
            <w:tcW w:w="3589" w:type="pct"/>
          </w:tcPr>
          <w:p w14:paraId="22120549" w14:textId="121270B0" w:rsidR="001C72D3" w:rsidRPr="00C84CF8" w:rsidRDefault="001C72D3" w:rsidP="001C72D3">
            <w:pPr>
              <w:pStyle w:val="c0"/>
              <w:spacing w:before="0" w:beforeAutospacing="0" w:after="0" w:afterAutospacing="0"/>
              <w:rPr>
                <w:rStyle w:val="c1"/>
                <w:rFonts w:asciiTheme="majorHAnsi" w:hAnsiTheme="majorHAnsi" w:cstheme="majorHAnsi"/>
                <w:color w:val="000000" w:themeColor="text1"/>
                <w:sz w:val="20"/>
                <w:szCs w:val="20"/>
              </w:rPr>
            </w:pPr>
            <w:r w:rsidRPr="00C84CF8">
              <w:rPr>
                <w:rStyle w:val="c1"/>
                <w:rFonts w:asciiTheme="majorHAnsi" w:hAnsiTheme="majorHAnsi" w:cstheme="majorHAnsi"/>
                <w:color w:val="000000" w:themeColor="text1"/>
                <w:sz w:val="20"/>
                <w:szCs w:val="20"/>
              </w:rPr>
              <w:t xml:space="preserve">Response to concerns regarding safety of steroids injected as part of pain procedures during COVID-19 </w:t>
            </w:r>
            <w:hyperlink r:id="rId110" w:history="1">
              <w:r w:rsidRPr="00C84CF8">
                <w:rPr>
                  <w:rStyle w:val="Hyperlink"/>
                  <w:rFonts w:asciiTheme="majorHAnsi" w:hAnsiTheme="majorHAnsi" w:cstheme="majorHAnsi"/>
                  <w:sz w:val="20"/>
                  <w:szCs w:val="20"/>
                </w:rPr>
                <w:t>https://fpm.ac.uk/sites/fpm/files/documents/2020-03/FPM-COVID-19-Steroid-Statement-2020.pdf</w:t>
              </w:r>
            </w:hyperlink>
            <w:r w:rsidRPr="00C84CF8">
              <w:rPr>
                <w:rStyle w:val="c1"/>
                <w:rFonts w:asciiTheme="majorHAnsi" w:hAnsiTheme="majorHAnsi" w:cstheme="majorHAnsi"/>
                <w:color w:val="000000" w:themeColor="text1"/>
                <w:sz w:val="20"/>
                <w:szCs w:val="20"/>
              </w:rPr>
              <w:t xml:space="preserve"> </w:t>
            </w:r>
          </w:p>
        </w:tc>
      </w:tr>
      <w:tr w:rsidR="001C72D3" w:rsidRPr="00C84CF8" w14:paraId="556D690A" w14:textId="77777777" w:rsidTr="004909F3">
        <w:trPr>
          <w:trHeight w:val="366"/>
        </w:trPr>
        <w:tc>
          <w:tcPr>
            <w:tcW w:w="1411" w:type="pct"/>
          </w:tcPr>
          <w:p w14:paraId="71981995" w14:textId="4A8A3DF6" w:rsidR="001C72D3" w:rsidRPr="00C84CF8" w:rsidRDefault="001C72D3" w:rsidP="001C72D3">
            <w:pPr>
              <w:pStyle w:val="c4"/>
              <w:rPr>
                <w:rStyle w:val="c81"/>
                <w:b/>
                <w:color w:val="000000" w:themeColor="text1"/>
                <w:sz w:val="20"/>
                <w:szCs w:val="20"/>
              </w:rPr>
            </w:pPr>
            <w:r w:rsidRPr="00C84CF8">
              <w:rPr>
                <w:rStyle w:val="c81"/>
                <w:b/>
                <w:color w:val="000000" w:themeColor="text1"/>
                <w:sz w:val="20"/>
                <w:szCs w:val="20"/>
              </w:rPr>
              <w:t>Mental Health</w:t>
            </w:r>
          </w:p>
        </w:tc>
        <w:tc>
          <w:tcPr>
            <w:tcW w:w="3589" w:type="pct"/>
          </w:tcPr>
          <w:p w14:paraId="731A5CF7" w14:textId="71629E00" w:rsidR="001C72D3" w:rsidRPr="00C84CF8" w:rsidRDefault="001C72D3" w:rsidP="001C72D3">
            <w:pPr>
              <w:pStyle w:val="c0"/>
              <w:spacing w:before="0" w:beforeAutospacing="0" w:after="0" w:afterAutospacing="0"/>
              <w:rPr>
                <w:rStyle w:val="c1"/>
                <w:rFonts w:ascii="Arial" w:hAnsi="Arial" w:cs="Arial"/>
                <w:sz w:val="20"/>
                <w:szCs w:val="20"/>
              </w:rPr>
            </w:pPr>
            <w:r w:rsidRPr="00C84CF8">
              <w:rPr>
                <w:rFonts w:ascii="Arial" w:hAnsi="Arial" w:cs="Arial"/>
                <w:sz w:val="20"/>
                <w:szCs w:val="20"/>
              </w:rPr>
              <w:t>SWYPFT Lithium and COVID-19 – attached (8</w:t>
            </w:r>
            <w:r w:rsidRPr="00C84CF8">
              <w:rPr>
                <w:rFonts w:ascii="Arial" w:hAnsi="Arial" w:cs="Arial"/>
                <w:sz w:val="20"/>
                <w:szCs w:val="20"/>
                <w:vertAlign w:val="superscript"/>
              </w:rPr>
              <w:t>th</w:t>
            </w:r>
            <w:r w:rsidRPr="00C84CF8">
              <w:rPr>
                <w:rFonts w:ascii="Arial" w:hAnsi="Arial" w:cs="Arial"/>
                <w:sz w:val="20"/>
                <w:szCs w:val="20"/>
              </w:rPr>
              <w:t xml:space="preserve"> April 2020)</w:t>
            </w:r>
          </w:p>
        </w:tc>
      </w:tr>
      <w:tr w:rsidR="001C72D3" w:rsidRPr="00C84CF8" w14:paraId="1B4BD85B" w14:textId="77777777" w:rsidTr="004909F3">
        <w:trPr>
          <w:trHeight w:val="314"/>
        </w:trPr>
        <w:tc>
          <w:tcPr>
            <w:tcW w:w="1411" w:type="pct"/>
            <w:shd w:val="clear" w:color="auto" w:fill="D9D9D9" w:themeFill="background1" w:themeFillShade="D9"/>
          </w:tcPr>
          <w:p w14:paraId="704D3F9E" w14:textId="197D4E34" w:rsidR="001C72D3" w:rsidRPr="00C84CF8" w:rsidRDefault="001C72D3" w:rsidP="001C72D3">
            <w:pPr>
              <w:pStyle w:val="c4"/>
              <w:rPr>
                <w:rStyle w:val="c81"/>
                <w:b/>
                <w:color w:val="000000" w:themeColor="text1"/>
                <w:sz w:val="20"/>
                <w:szCs w:val="20"/>
              </w:rPr>
            </w:pPr>
            <w:r w:rsidRPr="00C84CF8">
              <w:rPr>
                <w:rStyle w:val="c81"/>
                <w:b/>
                <w:color w:val="000000" w:themeColor="text1"/>
                <w:sz w:val="20"/>
                <w:szCs w:val="20"/>
              </w:rPr>
              <w:t>Infection</w:t>
            </w:r>
          </w:p>
        </w:tc>
        <w:tc>
          <w:tcPr>
            <w:tcW w:w="3589" w:type="pct"/>
            <w:shd w:val="clear" w:color="auto" w:fill="D9D9D9" w:themeFill="background1" w:themeFillShade="D9"/>
          </w:tcPr>
          <w:p w14:paraId="5E8E7C85" w14:textId="77777777" w:rsidR="001C72D3" w:rsidRPr="00C84CF8" w:rsidRDefault="001C72D3" w:rsidP="001C72D3">
            <w:pPr>
              <w:pStyle w:val="c0"/>
              <w:spacing w:before="0" w:beforeAutospacing="0" w:after="0" w:afterAutospacing="0"/>
              <w:rPr>
                <w:rStyle w:val="c1"/>
                <w:rFonts w:asciiTheme="majorHAnsi" w:hAnsiTheme="majorHAnsi" w:cstheme="majorHAnsi"/>
                <w:color w:val="000000" w:themeColor="text1"/>
                <w:sz w:val="20"/>
                <w:szCs w:val="20"/>
              </w:rPr>
            </w:pPr>
          </w:p>
        </w:tc>
      </w:tr>
      <w:tr w:rsidR="001C72D3" w:rsidRPr="00C84CF8" w14:paraId="03EB60CD" w14:textId="77777777" w:rsidTr="004909F3">
        <w:trPr>
          <w:trHeight w:val="348"/>
        </w:trPr>
        <w:tc>
          <w:tcPr>
            <w:tcW w:w="1411" w:type="pct"/>
          </w:tcPr>
          <w:p w14:paraId="12112BBD" w14:textId="6694B35A" w:rsidR="001C72D3" w:rsidRPr="00C84CF8" w:rsidRDefault="001C72D3" w:rsidP="001C72D3">
            <w:pPr>
              <w:pStyle w:val="c4"/>
              <w:rPr>
                <w:rStyle w:val="c81"/>
                <w:b/>
                <w:color w:val="000000" w:themeColor="text1"/>
                <w:sz w:val="20"/>
                <w:szCs w:val="20"/>
              </w:rPr>
            </w:pPr>
            <w:r w:rsidRPr="00C84CF8">
              <w:rPr>
                <w:rStyle w:val="c81"/>
                <w:b/>
                <w:color w:val="000000" w:themeColor="text1"/>
                <w:sz w:val="20"/>
                <w:szCs w:val="20"/>
              </w:rPr>
              <w:t xml:space="preserve">NICE COVID-19 rapid guideline: </w:t>
            </w:r>
            <w:r w:rsidRPr="00C84CF8">
              <w:rPr>
                <w:b/>
                <w:color w:val="auto"/>
                <w:sz w:val="20"/>
                <w:szCs w:val="20"/>
                <w:shd w:val="clear" w:color="auto" w:fill="FAFAFB"/>
              </w:rPr>
              <w:t>managing suspected or confirmed pneumonia in adults in the community</w:t>
            </w:r>
          </w:p>
        </w:tc>
        <w:tc>
          <w:tcPr>
            <w:tcW w:w="3589" w:type="pct"/>
          </w:tcPr>
          <w:p w14:paraId="37C7B805" w14:textId="4A5491CF" w:rsidR="001C72D3" w:rsidRPr="00C84CF8" w:rsidRDefault="00384A6A" w:rsidP="001C72D3">
            <w:pPr>
              <w:pStyle w:val="c0"/>
              <w:spacing w:before="0" w:beforeAutospacing="0" w:after="0" w:afterAutospacing="0"/>
              <w:rPr>
                <w:rStyle w:val="c1"/>
                <w:rFonts w:asciiTheme="majorHAnsi" w:hAnsiTheme="majorHAnsi" w:cstheme="majorHAnsi"/>
                <w:color w:val="000000" w:themeColor="text1"/>
                <w:sz w:val="20"/>
                <w:szCs w:val="20"/>
              </w:rPr>
            </w:pPr>
            <w:hyperlink r:id="rId111" w:history="1">
              <w:r w:rsidR="001C72D3" w:rsidRPr="00C84CF8">
                <w:rPr>
                  <w:rStyle w:val="Hyperlink"/>
                  <w:rFonts w:asciiTheme="majorHAnsi" w:hAnsiTheme="majorHAnsi" w:cstheme="majorHAnsi"/>
                  <w:sz w:val="20"/>
                  <w:szCs w:val="20"/>
                </w:rPr>
                <w:t>https://www.nice.org.uk/guidance/ng165</w:t>
              </w:r>
            </w:hyperlink>
            <w:r w:rsidR="001C72D3" w:rsidRPr="00C84CF8">
              <w:rPr>
                <w:rStyle w:val="c1"/>
                <w:rFonts w:asciiTheme="majorHAnsi" w:hAnsiTheme="majorHAnsi" w:cstheme="majorHAnsi"/>
                <w:color w:val="000000" w:themeColor="text1"/>
                <w:sz w:val="20"/>
                <w:szCs w:val="20"/>
              </w:rPr>
              <w:t xml:space="preserve"> </w:t>
            </w:r>
          </w:p>
        </w:tc>
      </w:tr>
      <w:tr w:rsidR="001C72D3" w:rsidRPr="00C84CF8" w14:paraId="4687E173" w14:textId="77777777" w:rsidTr="004909F3">
        <w:trPr>
          <w:trHeight w:val="348"/>
        </w:trPr>
        <w:tc>
          <w:tcPr>
            <w:tcW w:w="1411" w:type="pct"/>
          </w:tcPr>
          <w:p w14:paraId="06280926" w14:textId="3D60BB33" w:rsidR="001C72D3" w:rsidRPr="00C84CF8" w:rsidRDefault="001C72D3" w:rsidP="001C72D3">
            <w:pPr>
              <w:pStyle w:val="c4"/>
              <w:rPr>
                <w:rStyle w:val="c81"/>
                <w:b/>
                <w:color w:val="000000" w:themeColor="text1"/>
                <w:sz w:val="20"/>
                <w:szCs w:val="20"/>
              </w:rPr>
            </w:pPr>
            <w:r w:rsidRPr="00C84CF8">
              <w:rPr>
                <w:rStyle w:val="c81"/>
                <w:b/>
                <w:color w:val="000000" w:themeColor="text1"/>
                <w:sz w:val="20"/>
                <w:szCs w:val="20"/>
              </w:rPr>
              <w:t>N</w:t>
            </w:r>
            <w:r w:rsidRPr="00C84CF8">
              <w:rPr>
                <w:rStyle w:val="c81"/>
                <w:b/>
                <w:sz w:val="20"/>
                <w:szCs w:val="20"/>
              </w:rPr>
              <w:t xml:space="preserve">ICE COVID-19 rapid guideline: </w:t>
            </w:r>
            <w:r w:rsidRPr="00C84CF8">
              <w:rPr>
                <w:b/>
                <w:color w:val="auto"/>
                <w:sz w:val="20"/>
                <w:szCs w:val="20"/>
                <w:shd w:val="clear" w:color="auto" w:fill="FAFAFB"/>
              </w:rPr>
              <w:t>managing symptoms (including at the end of life) in the community</w:t>
            </w:r>
          </w:p>
        </w:tc>
        <w:tc>
          <w:tcPr>
            <w:tcW w:w="3589" w:type="pct"/>
          </w:tcPr>
          <w:p w14:paraId="48F3A82F" w14:textId="0AD82C15" w:rsidR="001C72D3" w:rsidRPr="00C84CF8" w:rsidRDefault="00384A6A" w:rsidP="001C72D3">
            <w:pPr>
              <w:pStyle w:val="c0"/>
              <w:spacing w:before="0" w:beforeAutospacing="0" w:after="0" w:afterAutospacing="0"/>
              <w:rPr>
                <w:rStyle w:val="c1"/>
                <w:rFonts w:asciiTheme="majorHAnsi" w:hAnsiTheme="majorHAnsi" w:cstheme="majorHAnsi"/>
                <w:color w:val="000000" w:themeColor="text1"/>
                <w:sz w:val="20"/>
                <w:szCs w:val="20"/>
              </w:rPr>
            </w:pPr>
            <w:hyperlink r:id="rId112" w:history="1">
              <w:r w:rsidR="001C72D3" w:rsidRPr="00C84CF8">
                <w:rPr>
                  <w:rStyle w:val="Hyperlink"/>
                  <w:rFonts w:asciiTheme="majorHAnsi" w:hAnsiTheme="majorHAnsi" w:cstheme="majorHAnsi"/>
                  <w:sz w:val="20"/>
                  <w:szCs w:val="20"/>
                </w:rPr>
                <w:t>https://www.nice.org.uk/guidance/ng163/chapter/3-General-advice-for-managing-COVID-19-symptoms</w:t>
              </w:r>
            </w:hyperlink>
            <w:r w:rsidR="001C72D3" w:rsidRPr="00C84CF8">
              <w:rPr>
                <w:rStyle w:val="c1"/>
                <w:rFonts w:asciiTheme="majorHAnsi" w:hAnsiTheme="majorHAnsi" w:cstheme="majorHAnsi"/>
                <w:color w:val="000000" w:themeColor="text1"/>
                <w:sz w:val="20"/>
                <w:szCs w:val="20"/>
              </w:rPr>
              <w:t xml:space="preserve"> </w:t>
            </w:r>
          </w:p>
        </w:tc>
      </w:tr>
      <w:tr w:rsidR="001C72D3" w:rsidRPr="00C84CF8" w14:paraId="42790242" w14:textId="77777777" w:rsidTr="004909F3">
        <w:trPr>
          <w:trHeight w:val="348"/>
        </w:trPr>
        <w:tc>
          <w:tcPr>
            <w:tcW w:w="1411" w:type="pct"/>
          </w:tcPr>
          <w:p w14:paraId="351044F6" w14:textId="0E06FB31" w:rsidR="001C72D3" w:rsidRPr="00C84CF8" w:rsidRDefault="001C72D3" w:rsidP="001C72D3">
            <w:pPr>
              <w:pStyle w:val="c4"/>
              <w:rPr>
                <w:rStyle w:val="c81"/>
                <w:b/>
                <w:bCs/>
                <w:color w:val="000000" w:themeColor="text1"/>
                <w:sz w:val="20"/>
                <w:szCs w:val="20"/>
              </w:rPr>
            </w:pPr>
            <w:r w:rsidRPr="00C84CF8">
              <w:rPr>
                <w:b/>
                <w:bCs/>
                <w:color w:val="auto"/>
                <w:sz w:val="20"/>
                <w:szCs w:val="20"/>
              </w:rPr>
              <w:t xml:space="preserve">RDTC </w:t>
            </w:r>
            <w:hyperlink r:id="rId113" w:history="1">
              <w:r w:rsidRPr="00C84CF8">
                <w:rPr>
                  <w:rStyle w:val="Hyperlink"/>
                  <w:b/>
                  <w:bCs/>
                  <w:color w:val="auto"/>
                  <w:sz w:val="20"/>
                  <w:szCs w:val="20"/>
                  <w:u w:val="none"/>
                </w:rPr>
                <w:t>Early use of antibiotics in high-risk patients Questions, actions and answers (version 2)</w:t>
              </w:r>
            </w:hyperlink>
          </w:p>
        </w:tc>
        <w:tc>
          <w:tcPr>
            <w:tcW w:w="3589" w:type="pct"/>
          </w:tcPr>
          <w:p w14:paraId="4C325879" w14:textId="3901541D" w:rsidR="001C72D3" w:rsidRPr="00C84CF8" w:rsidRDefault="00384A6A" w:rsidP="001C72D3">
            <w:pPr>
              <w:pStyle w:val="c0"/>
              <w:spacing w:before="0" w:beforeAutospacing="0" w:after="0" w:afterAutospacing="0"/>
              <w:rPr>
                <w:rFonts w:ascii="Arial" w:hAnsi="Arial" w:cs="Arial"/>
                <w:sz w:val="20"/>
                <w:szCs w:val="20"/>
              </w:rPr>
            </w:pPr>
            <w:hyperlink r:id="rId114" w:history="1">
              <w:r w:rsidR="001C72D3" w:rsidRPr="00C84CF8">
                <w:rPr>
                  <w:rStyle w:val="Hyperlink"/>
                  <w:rFonts w:ascii="Arial" w:hAnsi="Arial" w:cs="Arial"/>
                  <w:sz w:val="20"/>
                  <w:szCs w:val="20"/>
                </w:rPr>
                <w:t>https://rdtc.nhs.uk/sites/default/files/rdtc-gmmmg-covid-19-qaa-early-use-of-antibiotics-in-high-risk-patients-version-2.pdf</w:t>
              </w:r>
            </w:hyperlink>
            <w:r w:rsidR="001C72D3" w:rsidRPr="00C84CF8">
              <w:rPr>
                <w:rFonts w:ascii="Arial" w:hAnsi="Arial" w:cs="Arial"/>
                <w:sz w:val="20"/>
                <w:szCs w:val="20"/>
              </w:rPr>
              <w:t xml:space="preserve"> </w:t>
            </w:r>
          </w:p>
        </w:tc>
      </w:tr>
      <w:tr w:rsidR="00E06B10" w:rsidRPr="00C84CF8" w14:paraId="4758D26D" w14:textId="77777777" w:rsidTr="004909F3">
        <w:trPr>
          <w:trHeight w:val="348"/>
        </w:trPr>
        <w:tc>
          <w:tcPr>
            <w:tcW w:w="1411" w:type="pct"/>
          </w:tcPr>
          <w:p w14:paraId="06E64CD6" w14:textId="550AFA13" w:rsidR="00E06B10" w:rsidRPr="00C84CF8" w:rsidRDefault="004909F3" w:rsidP="001C72D3">
            <w:pPr>
              <w:pStyle w:val="c4"/>
              <w:rPr>
                <w:b/>
                <w:bCs/>
                <w:color w:val="auto"/>
                <w:sz w:val="20"/>
                <w:szCs w:val="20"/>
              </w:rPr>
            </w:pPr>
            <w:r>
              <w:rPr>
                <w:b/>
                <w:bCs/>
                <w:color w:val="auto"/>
                <w:sz w:val="20"/>
                <w:szCs w:val="20"/>
              </w:rPr>
              <w:t>HIV</w:t>
            </w:r>
          </w:p>
        </w:tc>
        <w:tc>
          <w:tcPr>
            <w:tcW w:w="3589" w:type="pct"/>
          </w:tcPr>
          <w:p w14:paraId="358D764A" w14:textId="77777777" w:rsidR="00E06B10" w:rsidRDefault="00E06B10" w:rsidP="00E06B10">
            <w:pPr>
              <w:pStyle w:val="NormalWeb"/>
              <w:spacing w:before="0" w:beforeAutospacing="0" w:after="0" w:afterAutospacing="0"/>
              <w:textAlignment w:val="baseline"/>
            </w:pPr>
            <w:r w:rsidRPr="00C84CF8">
              <w:rPr>
                <w:rFonts w:ascii="Arial" w:hAnsi="Arial" w:cs="Arial"/>
                <w:b/>
                <w:bCs/>
                <w:sz w:val="20"/>
                <w:szCs w:val="20"/>
                <w:shd w:val="clear" w:color="auto" w:fill="FFFFFF"/>
              </w:rPr>
              <w:t>Terrence Higgins Trust has produced information on COVID-19, guidance for people living with HIV, and answers to frequently asked questions</w:t>
            </w:r>
            <w:r>
              <w:t xml:space="preserve"> </w:t>
            </w:r>
          </w:p>
          <w:p w14:paraId="0EFFD4CB" w14:textId="77777777" w:rsidR="00E06B10" w:rsidRDefault="00384A6A" w:rsidP="00E06B10">
            <w:pPr>
              <w:pStyle w:val="NormalWeb"/>
              <w:spacing w:before="0" w:beforeAutospacing="0" w:after="0" w:afterAutospacing="0"/>
              <w:textAlignment w:val="baseline"/>
              <w:rPr>
                <w:rFonts w:ascii="Arial" w:hAnsi="Arial" w:cs="Arial"/>
                <w:sz w:val="20"/>
                <w:szCs w:val="20"/>
              </w:rPr>
            </w:pPr>
            <w:hyperlink r:id="rId115" w:history="1">
              <w:r w:rsidR="00E06B10" w:rsidRPr="00BA5494">
                <w:rPr>
                  <w:rStyle w:val="Hyperlink"/>
                  <w:rFonts w:ascii="Arial" w:hAnsi="Arial" w:cs="Arial"/>
                  <w:sz w:val="20"/>
                  <w:szCs w:val="20"/>
                </w:rPr>
                <w:t>https://www.tht.org.uk/news/coronavirus-covid-19</w:t>
              </w:r>
            </w:hyperlink>
            <w:r w:rsidR="00E06B10" w:rsidRPr="00C84CF8">
              <w:rPr>
                <w:rFonts w:ascii="Arial" w:hAnsi="Arial" w:cs="Arial"/>
                <w:sz w:val="20"/>
                <w:szCs w:val="20"/>
              </w:rPr>
              <w:t xml:space="preserve"> </w:t>
            </w:r>
          </w:p>
          <w:p w14:paraId="07933668" w14:textId="77777777" w:rsidR="00E06B10" w:rsidRPr="00906E4B" w:rsidRDefault="00E06B10" w:rsidP="00E06B10">
            <w:pPr>
              <w:pStyle w:val="NormalWeb"/>
              <w:spacing w:before="0" w:beforeAutospacing="0" w:after="0" w:afterAutospacing="0"/>
              <w:textAlignment w:val="baseline"/>
              <w:rPr>
                <w:rFonts w:ascii="Arial" w:hAnsi="Arial" w:cs="Arial"/>
                <w:color w:val="000000" w:themeColor="text1"/>
                <w:sz w:val="20"/>
                <w:szCs w:val="20"/>
              </w:rPr>
            </w:pPr>
            <w:r w:rsidRPr="00906E4B">
              <w:rPr>
                <w:rFonts w:ascii="Arial" w:hAnsi="Arial" w:cs="Arial"/>
                <w:color w:val="000000" w:themeColor="text1"/>
                <w:sz w:val="20"/>
                <w:szCs w:val="20"/>
              </w:rPr>
              <w:t>British HIV Association (BHIVA): COVID-19 and HIV</w:t>
            </w:r>
          </w:p>
          <w:p w14:paraId="4C1E7419" w14:textId="359AF246" w:rsidR="00E06B10" w:rsidRDefault="00384A6A" w:rsidP="00E06B10">
            <w:pPr>
              <w:pStyle w:val="c0"/>
              <w:spacing w:before="0" w:beforeAutospacing="0" w:after="0" w:afterAutospacing="0"/>
            </w:pPr>
            <w:hyperlink r:id="rId116" w:history="1">
              <w:r w:rsidR="00E06B10" w:rsidRPr="00906E4B">
                <w:rPr>
                  <w:rStyle w:val="Hyperlink"/>
                  <w:rFonts w:ascii="Arial" w:hAnsi="Arial" w:cs="Arial"/>
                  <w:sz w:val="20"/>
                  <w:szCs w:val="20"/>
                </w:rPr>
                <w:t>https://www.bhiva.org/BHIVA-statement-on-COVID-19</w:t>
              </w:r>
            </w:hyperlink>
          </w:p>
        </w:tc>
      </w:tr>
      <w:tr w:rsidR="001C72D3" w:rsidRPr="00C84CF8" w14:paraId="48AA57BD" w14:textId="77777777" w:rsidTr="00CC5285">
        <w:tc>
          <w:tcPr>
            <w:tcW w:w="5000" w:type="pct"/>
            <w:gridSpan w:val="2"/>
            <w:shd w:val="clear" w:color="auto" w:fill="D9D9D9" w:themeFill="background1" w:themeFillShade="D9"/>
          </w:tcPr>
          <w:p w14:paraId="50F45694" w14:textId="3DAEC0D7" w:rsidR="001C72D3" w:rsidRPr="00C84CF8" w:rsidRDefault="001C72D3" w:rsidP="001C72D3">
            <w:pPr>
              <w:pStyle w:val="c4"/>
              <w:rPr>
                <w:rStyle w:val="c19"/>
                <w:sz w:val="20"/>
                <w:szCs w:val="20"/>
              </w:rPr>
            </w:pPr>
            <w:r w:rsidRPr="00C84CF8">
              <w:rPr>
                <w:rStyle w:val="c61"/>
                <w:b/>
                <w:sz w:val="20"/>
                <w:szCs w:val="20"/>
              </w:rPr>
              <w:t>Endocrinology</w:t>
            </w:r>
          </w:p>
        </w:tc>
      </w:tr>
      <w:tr w:rsidR="001C72D3" w:rsidRPr="00C84CF8" w14:paraId="492178DC" w14:textId="77777777" w:rsidTr="004909F3">
        <w:tc>
          <w:tcPr>
            <w:tcW w:w="1411" w:type="pct"/>
          </w:tcPr>
          <w:p w14:paraId="08C680B3" w14:textId="4B4601C8" w:rsidR="001C72D3" w:rsidRPr="00C84CF8" w:rsidRDefault="001C72D3" w:rsidP="001C72D3">
            <w:pPr>
              <w:pStyle w:val="c2"/>
              <w:rPr>
                <w:rStyle w:val="c61"/>
                <w:b/>
                <w:sz w:val="20"/>
                <w:szCs w:val="20"/>
              </w:rPr>
            </w:pPr>
            <w:r w:rsidRPr="00C84CF8">
              <w:rPr>
                <w:rStyle w:val="c61"/>
                <w:b/>
                <w:sz w:val="20"/>
                <w:szCs w:val="20"/>
              </w:rPr>
              <w:t xml:space="preserve">Concerns about increased number of deaths in patients with diabetes </w:t>
            </w:r>
          </w:p>
        </w:tc>
        <w:tc>
          <w:tcPr>
            <w:tcW w:w="3589" w:type="pct"/>
          </w:tcPr>
          <w:p w14:paraId="30EA0B90" w14:textId="77777777" w:rsidR="001C72D3" w:rsidRPr="00C84CF8" w:rsidRDefault="001C72D3" w:rsidP="001C72D3">
            <w:pPr>
              <w:pStyle w:val="c4"/>
              <w:rPr>
                <w:sz w:val="20"/>
                <w:szCs w:val="20"/>
              </w:rPr>
            </w:pPr>
            <w:r w:rsidRPr="00C84CF8">
              <w:rPr>
                <w:rStyle w:val="c19"/>
                <w:sz w:val="20"/>
                <w:szCs w:val="20"/>
              </w:rPr>
              <w:t>Patient information from support organisations which may be helpful advice for patients</w:t>
            </w:r>
          </w:p>
          <w:p w14:paraId="4244168A" w14:textId="7FDF0AF1" w:rsidR="001C72D3" w:rsidRPr="00C84CF8" w:rsidRDefault="001C72D3" w:rsidP="001C72D3">
            <w:pPr>
              <w:pStyle w:val="c4"/>
              <w:numPr>
                <w:ilvl w:val="0"/>
                <w:numId w:val="4"/>
              </w:numPr>
              <w:rPr>
                <w:rStyle w:val="c19"/>
                <w:sz w:val="20"/>
                <w:szCs w:val="20"/>
              </w:rPr>
            </w:pPr>
            <w:r w:rsidRPr="00C84CF8">
              <w:rPr>
                <w:rStyle w:val="c19"/>
                <w:sz w:val="20"/>
                <w:szCs w:val="20"/>
              </w:rPr>
              <w:t xml:space="preserve">Diabetes UK </w:t>
            </w:r>
            <w:hyperlink r:id="rId117" w:history="1">
              <w:r w:rsidRPr="00C84CF8">
                <w:rPr>
                  <w:rStyle w:val="Hyperlink"/>
                  <w:sz w:val="20"/>
                  <w:szCs w:val="20"/>
                </w:rPr>
                <w:t>https://www.diabetes.org.uk/about_us/news/coronavirus</w:t>
              </w:r>
            </w:hyperlink>
          </w:p>
        </w:tc>
      </w:tr>
      <w:tr w:rsidR="001C72D3" w:rsidRPr="00C84CF8" w14:paraId="55A02E65" w14:textId="77777777" w:rsidTr="004909F3">
        <w:tc>
          <w:tcPr>
            <w:tcW w:w="1411" w:type="pct"/>
          </w:tcPr>
          <w:p w14:paraId="35FC7756" w14:textId="4C76F1CA" w:rsidR="001C72D3" w:rsidRPr="00C84CF8" w:rsidRDefault="001C72D3" w:rsidP="001C72D3">
            <w:pPr>
              <w:pStyle w:val="c2"/>
              <w:rPr>
                <w:rStyle w:val="c61"/>
                <w:b/>
                <w:sz w:val="20"/>
                <w:szCs w:val="20"/>
              </w:rPr>
            </w:pPr>
            <w:r w:rsidRPr="00C84CF8">
              <w:rPr>
                <w:b/>
                <w:color w:val="000000" w:themeColor="text1"/>
                <w:sz w:val="20"/>
                <w:szCs w:val="20"/>
                <w:shd w:val="clear" w:color="auto" w:fill="FFFFFF"/>
              </w:rPr>
              <w:t>COVID-19 – Diabetes At-a-Glance Factsheet for Primary Care</w:t>
            </w:r>
          </w:p>
        </w:tc>
        <w:tc>
          <w:tcPr>
            <w:tcW w:w="3589" w:type="pct"/>
          </w:tcPr>
          <w:p w14:paraId="76F7083C" w14:textId="7D17AE4B" w:rsidR="001C72D3" w:rsidRPr="00C84CF8" w:rsidRDefault="001C72D3" w:rsidP="001C72D3">
            <w:pPr>
              <w:pStyle w:val="NormalWeb"/>
              <w:spacing w:before="0" w:beforeAutospacing="0" w:after="0" w:afterAutospacing="0"/>
              <w:textAlignment w:val="baseline"/>
              <w:rPr>
                <w:rFonts w:ascii="Arial" w:hAnsi="Arial" w:cs="Arial"/>
                <w:color w:val="000000" w:themeColor="text1"/>
                <w:sz w:val="20"/>
                <w:szCs w:val="20"/>
              </w:rPr>
            </w:pPr>
            <w:r w:rsidRPr="00C84CF8">
              <w:rPr>
                <w:rFonts w:ascii="Arial" w:hAnsi="Arial" w:cs="Arial"/>
                <w:color w:val="000000" w:themeColor="text1"/>
                <w:sz w:val="20"/>
                <w:szCs w:val="20"/>
              </w:rPr>
              <w:t xml:space="preserve">The Primary Care Diabetes Society have published an </w:t>
            </w:r>
            <w:hyperlink r:id="rId118" w:history="1">
              <w:r w:rsidRPr="00C84CF8">
                <w:rPr>
                  <w:rStyle w:val="Hyperlink"/>
                  <w:rFonts w:ascii="Arial" w:hAnsi="Arial" w:cs="Arial"/>
                  <w:sz w:val="20"/>
                  <w:szCs w:val="20"/>
                </w:rPr>
                <w:t>at-a-glance factsheet for primary care</w:t>
              </w:r>
            </w:hyperlink>
            <w:r w:rsidRPr="00C84CF8">
              <w:rPr>
                <w:rFonts w:ascii="Arial" w:hAnsi="Arial" w:cs="Arial"/>
                <w:color w:val="FF0000"/>
                <w:sz w:val="20"/>
                <w:szCs w:val="20"/>
              </w:rPr>
              <w:t xml:space="preserve"> </w:t>
            </w:r>
            <w:r w:rsidRPr="00C84CF8">
              <w:rPr>
                <w:rFonts w:ascii="Arial" w:hAnsi="Arial" w:cs="Arial"/>
                <w:color w:val="000000" w:themeColor="text1"/>
                <w:sz w:val="20"/>
                <w:szCs w:val="20"/>
              </w:rPr>
              <w:t>with some important and useful information for primary care HCPs – including the following advice about prescriptions:</w:t>
            </w:r>
          </w:p>
          <w:p w14:paraId="7E03E58C" w14:textId="77777777" w:rsidR="001C72D3" w:rsidRPr="00C84CF8" w:rsidRDefault="001C72D3" w:rsidP="001C72D3">
            <w:pPr>
              <w:pStyle w:val="NormalWeb"/>
              <w:spacing w:before="0" w:beforeAutospacing="0" w:after="0" w:afterAutospacing="0"/>
              <w:textAlignment w:val="baseline"/>
              <w:rPr>
                <w:rFonts w:ascii="Arial" w:hAnsi="Arial" w:cs="Arial"/>
                <w:color w:val="000000" w:themeColor="text1"/>
                <w:sz w:val="20"/>
                <w:szCs w:val="20"/>
              </w:rPr>
            </w:pPr>
            <w:r w:rsidRPr="00C84CF8">
              <w:rPr>
                <w:rStyle w:val="Emphasis"/>
                <w:rFonts w:ascii="Arial" w:hAnsi="Arial" w:cs="Arial"/>
                <w:color w:val="000000" w:themeColor="text1"/>
                <w:sz w:val="20"/>
                <w:szCs w:val="20"/>
                <w:bdr w:val="none" w:sz="0" w:space="0" w:color="auto" w:frame="1"/>
              </w:rPr>
              <w:t>Be very aware that people with diabetes, in addition to the expected respiratory symptoms of</w:t>
            </w:r>
            <w:r w:rsidRPr="00C84CF8">
              <w:rPr>
                <w:rFonts w:ascii="Arial" w:hAnsi="Arial" w:cs="Arial"/>
                <w:color w:val="000000" w:themeColor="text1"/>
                <w:sz w:val="20"/>
                <w:szCs w:val="20"/>
              </w:rPr>
              <w:br/>
            </w:r>
            <w:r w:rsidRPr="00C84CF8">
              <w:rPr>
                <w:rStyle w:val="Emphasis"/>
                <w:rFonts w:ascii="Arial" w:hAnsi="Arial" w:cs="Arial"/>
                <w:color w:val="000000" w:themeColor="text1"/>
                <w:sz w:val="20"/>
                <w:szCs w:val="20"/>
                <w:bdr w:val="none" w:sz="0" w:space="0" w:color="auto" w:frame="1"/>
              </w:rPr>
              <w:t>COVID-19, are also at increased risk of metabolic decompensation whilst trying to self-manage their diabetes at home.</w:t>
            </w:r>
          </w:p>
          <w:p w14:paraId="768A2085" w14:textId="77777777" w:rsidR="001C72D3" w:rsidRPr="00C84CF8" w:rsidRDefault="001C72D3" w:rsidP="001C72D3">
            <w:pPr>
              <w:numPr>
                <w:ilvl w:val="0"/>
                <w:numId w:val="6"/>
              </w:numPr>
              <w:ind w:left="0"/>
              <w:textAlignment w:val="baseline"/>
              <w:rPr>
                <w:rFonts w:ascii="Arial" w:hAnsi="Arial" w:cs="Arial"/>
                <w:color w:val="000000" w:themeColor="text1"/>
                <w:sz w:val="20"/>
                <w:szCs w:val="20"/>
              </w:rPr>
            </w:pPr>
            <w:r w:rsidRPr="00C84CF8">
              <w:rPr>
                <w:rStyle w:val="Emphasis"/>
                <w:rFonts w:ascii="Arial" w:hAnsi="Arial" w:cs="Arial"/>
                <w:color w:val="000000" w:themeColor="text1"/>
                <w:sz w:val="20"/>
                <w:szCs w:val="20"/>
                <w:bdr w:val="none" w:sz="0" w:space="0" w:color="auto" w:frame="1"/>
              </w:rPr>
              <w:t>Ensure patients have adequate supplies of medication</w:t>
            </w:r>
          </w:p>
          <w:p w14:paraId="317AF89B" w14:textId="24C1371F" w:rsidR="001C72D3" w:rsidRPr="00C84CF8" w:rsidRDefault="001C72D3" w:rsidP="001C72D3">
            <w:pPr>
              <w:numPr>
                <w:ilvl w:val="0"/>
                <w:numId w:val="6"/>
              </w:numPr>
              <w:ind w:left="0"/>
              <w:textAlignment w:val="baseline"/>
              <w:rPr>
                <w:rStyle w:val="c19"/>
                <w:color w:val="FF0000"/>
                <w:sz w:val="20"/>
                <w:szCs w:val="20"/>
              </w:rPr>
            </w:pPr>
            <w:r w:rsidRPr="00C84CF8">
              <w:rPr>
                <w:rStyle w:val="Emphasis"/>
                <w:rFonts w:ascii="Arial" w:hAnsi="Arial" w:cs="Arial"/>
                <w:color w:val="000000" w:themeColor="text1"/>
                <w:sz w:val="20"/>
                <w:szCs w:val="20"/>
                <w:bdr w:val="none" w:sz="0" w:space="0" w:color="auto" w:frame="1"/>
              </w:rPr>
              <w:t xml:space="preserve">Ensure patients have necessary supplies of monitoring equipment at this time. This is </w:t>
            </w:r>
            <w:r w:rsidRPr="00C84CF8">
              <w:rPr>
                <w:rStyle w:val="Strong"/>
                <w:rFonts w:ascii="Arial" w:hAnsi="Arial" w:cs="Arial"/>
                <w:i/>
                <w:iCs/>
                <w:color w:val="000000" w:themeColor="text1"/>
                <w:sz w:val="20"/>
                <w:szCs w:val="20"/>
                <w:bdr w:val="none" w:sz="0" w:space="0" w:color="auto" w:frame="1"/>
              </w:rPr>
              <w:t xml:space="preserve">especially important for those who </w:t>
            </w:r>
            <w:r w:rsidRPr="00C84CF8">
              <w:rPr>
                <w:rStyle w:val="Strong"/>
                <w:rFonts w:ascii="Arial" w:hAnsi="Arial" w:cs="Arial"/>
                <w:i/>
                <w:iCs/>
                <w:color w:val="000000" w:themeColor="text1"/>
                <w:sz w:val="20"/>
                <w:szCs w:val="20"/>
                <w:bdr w:val="none" w:sz="0" w:space="0" w:color="auto" w:frame="1"/>
              </w:rPr>
              <w:lastRenderedPageBreak/>
              <w:t>require ketone monitoring equipment.</w:t>
            </w:r>
          </w:p>
        </w:tc>
      </w:tr>
      <w:tr w:rsidR="001C72D3" w:rsidRPr="00C84CF8" w14:paraId="05049953" w14:textId="77777777" w:rsidTr="004909F3">
        <w:tc>
          <w:tcPr>
            <w:tcW w:w="1411" w:type="pct"/>
          </w:tcPr>
          <w:p w14:paraId="3D2F99B3" w14:textId="77777777" w:rsidR="001C72D3" w:rsidRPr="00C84CF8" w:rsidRDefault="001C72D3" w:rsidP="001C72D3">
            <w:pPr>
              <w:pStyle w:val="c2"/>
              <w:rPr>
                <w:b/>
                <w:color w:val="000000" w:themeColor="text1"/>
                <w:sz w:val="20"/>
                <w:szCs w:val="20"/>
                <w:shd w:val="clear" w:color="auto" w:fill="FFFFFF"/>
              </w:rPr>
            </w:pPr>
            <w:r w:rsidRPr="00C84CF8">
              <w:rPr>
                <w:b/>
                <w:color w:val="000000" w:themeColor="text1"/>
                <w:sz w:val="20"/>
                <w:szCs w:val="20"/>
                <w:shd w:val="clear" w:color="auto" w:fill="FFFFFF"/>
              </w:rPr>
              <w:lastRenderedPageBreak/>
              <w:t>NHS England Clinical guide for the management of people with diabetes during the coronavirus pandemic</w:t>
            </w:r>
          </w:p>
          <w:p w14:paraId="0D42E55B" w14:textId="7222D418" w:rsidR="001C72D3" w:rsidRPr="00C84CF8" w:rsidRDefault="001C72D3" w:rsidP="001C72D3">
            <w:pPr>
              <w:pStyle w:val="c2"/>
              <w:rPr>
                <w:b/>
                <w:color w:val="000000" w:themeColor="text1"/>
                <w:sz w:val="20"/>
                <w:szCs w:val="20"/>
                <w:shd w:val="clear" w:color="auto" w:fill="FFFFFF"/>
              </w:rPr>
            </w:pPr>
          </w:p>
        </w:tc>
        <w:tc>
          <w:tcPr>
            <w:tcW w:w="3589" w:type="pct"/>
          </w:tcPr>
          <w:p w14:paraId="5A658DFA" w14:textId="6799AE95" w:rsidR="001C72D3" w:rsidRPr="00C84CF8" w:rsidRDefault="00384A6A" w:rsidP="001C72D3">
            <w:pPr>
              <w:pStyle w:val="NormalWeb"/>
              <w:spacing w:before="0" w:beforeAutospacing="0" w:after="0" w:afterAutospacing="0"/>
              <w:textAlignment w:val="baseline"/>
              <w:rPr>
                <w:rFonts w:ascii="Arial" w:hAnsi="Arial" w:cs="Arial"/>
                <w:color w:val="000000" w:themeColor="text1"/>
                <w:sz w:val="20"/>
                <w:szCs w:val="20"/>
              </w:rPr>
            </w:pPr>
            <w:hyperlink r:id="rId119" w:history="1">
              <w:r w:rsidR="001C72D3" w:rsidRPr="00C84CF8">
                <w:rPr>
                  <w:rStyle w:val="Hyperlink"/>
                  <w:rFonts w:ascii="Arial" w:hAnsi="Arial" w:cs="Arial"/>
                  <w:sz w:val="20"/>
                  <w:szCs w:val="20"/>
                </w:rPr>
                <w:t>https://www.england.nhs.uk/coronavirus/wp-content/uploads/sites/52/2020/03/speciality-guide-diabetes-19-march-v2.pdf</w:t>
              </w:r>
            </w:hyperlink>
            <w:r w:rsidR="001C72D3" w:rsidRPr="00C84CF8">
              <w:rPr>
                <w:rFonts w:ascii="Arial" w:hAnsi="Arial" w:cs="Arial"/>
                <w:color w:val="000000" w:themeColor="text1"/>
                <w:sz w:val="20"/>
                <w:szCs w:val="20"/>
              </w:rPr>
              <w:t xml:space="preserve"> </w:t>
            </w:r>
          </w:p>
        </w:tc>
      </w:tr>
      <w:tr w:rsidR="001C72D3" w:rsidRPr="00C84CF8" w14:paraId="6767E209" w14:textId="77777777" w:rsidTr="004909F3">
        <w:tc>
          <w:tcPr>
            <w:tcW w:w="1411" w:type="pct"/>
          </w:tcPr>
          <w:p w14:paraId="0CB0C881" w14:textId="651BCE3F" w:rsidR="001C72D3" w:rsidRPr="00C84CF8" w:rsidRDefault="001C72D3" w:rsidP="001C72D3">
            <w:pPr>
              <w:pStyle w:val="c2"/>
              <w:rPr>
                <w:b/>
                <w:bCs/>
                <w:color w:val="auto"/>
                <w:sz w:val="20"/>
                <w:szCs w:val="20"/>
                <w:shd w:val="clear" w:color="auto" w:fill="FFFFFF"/>
              </w:rPr>
            </w:pPr>
            <w:r w:rsidRPr="00C84CF8">
              <w:rPr>
                <w:b/>
                <w:bCs/>
                <w:color w:val="auto"/>
                <w:sz w:val="20"/>
                <w:szCs w:val="20"/>
                <w:shd w:val="clear" w:color="auto" w:fill="FFFFFF"/>
              </w:rPr>
              <w:t xml:space="preserve">Diabetes: London Clinical Networks crib sheets around sick days rules for patients who become unwell with </w:t>
            </w:r>
            <w:proofErr w:type="spellStart"/>
            <w:r w:rsidRPr="00C84CF8">
              <w:rPr>
                <w:b/>
                <w:bCs/>
                <w:color w:val="auto"/>
                <w:sz w:val="20"/>
                <w:szCs w:val="20"/>
                <w:shd w:val="clear" w:color="auto" w:fill="FFFFFF"/>
              </w:rPr>
              <w:t>coronovirus</w:t>
            </w:r>
            <w:proofErr w:type="spellEnd"/>
            <w:r w:rsidRPr="00C84CF8">
              <w:rPr>
                <w:b/>
                <w:bCs/>
                <w:color w:val="auto"/>
                <w:sz w:val="20"/>
                <w:szCs w:val="20"/>
                <w:shd w:val="clear" w:color="auto" w:fill="FFFFFF"/>
              </w:rPr>
              <w:t>​</w:t>
            </w:r>
          </w:p>
        </w:tc>
        <w:tc>
          <w:tcPr>
            <w:tcW w:w="3589" w:type="pct"/>
          </w:tcPr>
          <w:p w14:paraId="1510F970" w14:textId="11C5FB54" w:rsidR="001C72D3" w:rsidRPr="00C84CF8" w:rsidRDefault="001C72D3" w:rsidP="001C72D3">
            <w:pPr>
              <w:pStyle w:val="NormalWeb"/>
              <w:spacing w:before="0" w:beforeAutospacing="0" w:after="0" w:afterAutospacing="0"/>
              <w:textAlignment w:val="baseline"/>
              <w:rPr>
                <w:rFonts w:ascii="Arial" w:hAnsi="Arial" w:cs="Arial"/>
                <w:sz w:val="20"/>
                <w:szCs w:val="20"/>
              </w:rPr>
            </w:pPr>
            <w:r w:rsidRPr="00C84CF8">
              <w:rPr>
                <w:rFonts w:ascii="Arial" w:hAnsi="Arial" w:cs="Arial"/>
                <w:sz w:val="20"/>
                <w:szCs w:val="20"/>
              </w:rPr>
              <w:t>Sick day rules crib sheet- Type 1 MDI</w:t>
            </w:r>
          </w:p>
          <w:p w14:paraId="734783EE" w14:textId="47C147D5" w:rsidR="001C72D3" w:rsidRPr="00C84CF8" w:rsidRDefault="00384A6A" w:rsidP="001C72D3">
            <w:pPr>
              <w:pStyle w:val="NormalWeb"/>
              <w:spacing w:before="0" w:beforeAutospacing="0" w:after="0" w:afterAutospacing="0"/>
              <w:textAlignment w:val="baseline"/>
              <w:rPr>
                <w:rFonts w:ascii="Arial" w:hAnsi="Arial" w:cs="Arial"/>
                <w:sz w:val="20"/>
                <w:szCs w:val="20"/>
              </w:rPr>
            </w:pPr>
            <w:hyperlink r:id="rId120" w:history="1">
              <w:r w:rsidR="001C72D3" w:rsidRPr="00C84CF8">
                <w:rPr>
                  <w:rStyle w:val="Hyperlink"/>
                  <w:rFonts w:ascii="Arial" w:hAnsi="Arial" w:cs="Arial"/>
                  <w:sz w:val="20"/>
                  <w:szCs w:val="20"/>
                </w:rPr>
                <w:t>https://www.england.nhs.uk/london/wp-content/uploads/sites/8/2020/04/2.-Covid-19-Diabetes-Sick-Day-Rules-Type-1-MDI-06042020.pdf</w:t>
              </w:r>
            </w:hyperlink>
            <w:r w:rsidR="001C72D3" w:rsidRPr="00C84CF8">
              <w:rPr>
                <w:rFonts w:ascii="Arial" w:hAnsi="Arial" w:cs="Arial"/>
                <w:sz w:val="20"/>
                <w:szCs w:val="20"/>
              </w:rPr>
              <w:t xml:space="preserve"> </w:t>
            </w:r>
            <w:r w:rsidR="001C72D3" w:rsidRPr="00C84CF8">
              <w:rPr>
                <w:rFonts w:ascii="Arial" w:hAnsi="Arial" w:cs="Arial"/>
                <w:sz w:val="20"/>
                <w:szCs w:val="20"/>
              </w:rPr>
              <w:cr/>
            </w:r>
          </w:p>
          <w:p w14:paraId="52AE4ACC" w14:textId="5CED91DD" w:rsidR="001C72D3" w:rsidRPr="00C84CF8" w:rsidRDefault="001C72D3" w:rsidP="001C72D3">
            <w:pPr>
              <w:pStyle w:val="NormalWeb"/>
              <w:spacing w:before="0" w:beforeAutospacing="0" w:after="0" w:afterAutospacing="0"/>
              <w:textAlignment w:val="baseline"/>
              <w:rPr>
                <w:rFonts w:ascii="Arial" w:hAnsi="Arial" w:cs="Arial"/>
                <w:sz w:val="20"/>
                <w:szCs w:val="20"/>
              </w:rPr>
            </w:pPr>
            <w:r w:rsidRPr="00C84CF8">
              <w:rPr>
                <w:rFonts w:ascii="Arial" w:hAnsi="Arial" w:cs="Arial"/>
                <w:sz w:val="20"/>
                <w:szCs w:val="20"/>
              </w:rPr>
              <w:t>Sick day rules crib sheet – Type 1 Pump</w:t>
            </w:r>
          </w:p>
          <w:p w14:paraId="64C8832A" w14:textId="69674A7A" w:rsidR="001C72D3" w:rsidRPr="00C84CF8" w:rsidRDefault="00384A6A" w:rsidP="001C72D3">
            <w:pPr>
              <w:pStyle w:val="NormalWeb"/>
              <w:spacing w:before="0" w:beforeAutospacing="0" w:after="0" w:afterAutospacing="0"/>
              <w:textAlignment w:val="baseline"/>
              <w:rPr>
                <w:rFonts w:ascii="Arial" w:hAnsi="Arial" w:cs="Arial"/>
                <w:sz w:val="20"/>
                <w:szCs w:val="20"/>
              </w:rPr>
            </w:pPr>
            <w:hyperlink r:id="rId121" w:history="1">
              <w:r w:rsidR="001C72D3" w:rsidRPr="00C84CF8">
                <w:rPr>
                  <w:rStyle w:val="Hyperlink"/>
                  <w:rFonts w:ascii="Arial" w:hAnsi="Arial" w:cs="Arial"/>
                  <w:sz w:val="20"/>
                  <w:szCs w:val="20"/>
                </w:rPr>
                <w:t>https://www.england.nhs.uk/london/wp-content/uploads/sites/8/2020/04/1.-Covid-19-Diabetes-Sick-Day-Rules-Crib-Sheet-Type-1-Pump-06042020.pdf</w:t>
              </w:r>
            </w:hyperlink>
            <w:r w:rsidR="001C72D3" w:rsidRPr="00C84CF8">
              <w:rPr>
                <w:rFonts w:ascii="Arial" w:hAnsi="Arial" w:cs="Arial"/>
                <w:sz w:val="20"/>
                <w:szCs w:val="20"/>
              </w:rPr>
              <w:t xml:space="preserve"> </w:t>
            </w:r>
            <w:r w:rsidR="001C72D3" w:rsidRPr="00C84CF8">
              <w:rPr>
                <w:rFonts w:ascii="Arial" w:hAnsi="Arial" w:cs="Arial"/>
                <w:sz w:val="20"/>
                <w:szCs w:val="20"/>
              </w:rPr>
              <w:cr/>
              <w:t>Sick day rules crib sheet – Type 2</w:t>
            </w:r>
          </w:p>
          <w:p w14:paraId="7508A326" w14:textId="5EDB56DF" w:rsidR="001C72D3" w:rsidRPr="00C84CF8" w:rsidRDefault="00384A6A" w:rsidP="001C72D3">
            <w:pPr>
              <w:pStyle w:val="NormalWeb"/>
              <w:spacing w:before="0" w:beforeAutospacing="0" w:after="0" w:afterAutospacing="0"/>
              <w:textAlignment w:val="baseline"/>
              <w:rPr>
                <w:rFonts w:ascii="Arial" w:hAnsi="Arial" w:cs="Arial"/>
                <w:sz w:val="20"/>
                <w:szCs w:val="20"/>
              </w:rPr>
            </w:pPr>
            <w:hyperlink r:id="rId122" w:history="1">
              <w:r w:rsidR="001C72D3" w:rsidRPr="00C84CF8">
                <w:rPr>
                  <w:rStyle w:val="Hyperlink"/>
                  <w:rFonts w:ascii="Arial" w:hAnsi="Arial" w:cs="Arial"/>
                  <w:sz w:val="20"/>
                  <w:szCs w:val="20"/>
                </w:rPr>
                <w:t>https://www.england.nhs.uk/london/wp-content/uploads/sites/8/2020/04/3.-Covid-19-Type-2-Sick-Day-Rules-Crib-Sheet-06042020.pdf</w:t>
              </w:r>
            </w:hyperlink>
            <w:r w:rsidR="001C72D3" w:rsidRPr="00C84CF8">
              <w:rPr>
                <w:rFonts w:ascii="Arial" w:hAnsi="Arial" w:cs="Arial"/>
                <w:sz w:val="20"/>
                <w:szCs w:val="20"/>
              </w:rPr>
              <w:t xml:space="preserve"> </w:t>
            </w:r>
          </w:p>
        </w:tc>
      </w:tr>
      <w:tr w:rsidR="001C72D3" w:rsidRPr="00C84CF8" w14:paraId="2D5912AE" w14:textId="77777777" w:rsidTr="004909F3">
        <w:tc>
          <w:tcPr>
            <w:tcW w:w="1411" w:type="pct"/>
          </w:tcPr>
          <w:p w14:paraId="64948785" w14:textId="6EF126F5" w:rsidR="001C72D3" w:rsidRPr="00C84CF8" w:rsidRDefault="001C72D3" w:rsidP="001C72D3">
            <w:pPr>
              <w:pStyle w:val="c2"/>
              <w:rPr>
                <w:b/>
                <w:bCs/>
                <w:color w:val="auto"/>
                <w:sz w:val="20"/>
                <w:szCs w:val="20"/>
                <w:shd w:val="clear" w:color="auto" w:fill="FFFFFF"/>
              </w:rPr>
            </w:pPr>
            <w:r w:rsidRPr="00C84CF8">
              <w:rPr>
                <w:b/>
                <w:bCs/>
                <w:color w:val="auto"/>
                <w:sz w:val="20"/>
                <w:szCs w:val="20"/>
                <w:shd w:val="clear" w:color="auto" w:fill="FFFFFF"/>
              </w:rPr>
              <w:t>RDTC COVID-19 – Prescribing in diabetes guidance</w:t>
            </w:r>
          </w:p>
        </w:tc>
        <w:tc>
          <w:tcPr>
            <w:tcW w:w="3589" w:type="pct"/>
          </w:tcPr>
          <w:p w14:paraId="311FD5C7" w14:textId="5450022D" w:rsidR="001C72D3" w:rsidRPr="00C84CF8" w:rsidRDefault="00384A6A" w:rsidP="001C72D3">
            <w:pPr>
              <w:pStyle w:val="NormalWeb"/>
              <w:spacing w:before="0" w:beforeAutospacing="0" w:after="0" w:afterAutospacing="0"/>
              <w:textAlignment w:val="baseline"/>
              <w:rPr>
                <w:rFonts w:ascii="Arial" w:hAnsi="Arial" w:cs="Arial"/>
                <w:sz w:val="20"/>
                <w:szCs w:val="20"/>
              </w:rPr>
            </w:pPr>
            <w:hyperlink r:id="rId123" w:history="1">
              <w:r w:rsidR="001C72D3" w:rsidRPr="00C84CF8">
                <w:rPr>
                  <w:rStyle w:val="Hyperlink"/>
                  <w:rFonts w:ascii="Arial" w:hAnsi="Arial" w:cs="Arial"/>
                  <w:sz w:val="20"/>
                  <w:szCs w:val="20"/>
                </w:rPr>
                <w:t>https://rdtc.nhs.uk/sites/default/files/rdtc-covid-19-qaa-prescribing-in-diabetes-guidance-version-1.pdf</w:t>
              </w:r>
            </w:hyperlink>
            <w:r w:rsidR="001C72D3" w:rsidRPr="00C84CF8">
              <w:rPr>
                <w:rFonts w:ascii="Arial" w:hAnsi="Arial" w:cs="Arial"/>
                <w:sz w:val="20"/>
                <w:szCs w:val="20"/>
              </w:rPr>
              <w:t xml:space="preserve"> </w:t>
            </w:r>
          </w:p>
        </w:tc>
      </w:tr>
      <w:tr w:rsidR="005F1A28" w:rsidRPr="00C84CF8" w14:paraId="0E4E929B" w14:textId="77777777" w:rsidTr="004909F3">
        <w:tc>
          <w:tcPr>
            <w:tcW w:w="1411" w:type="pct"/>
          </w:tcPr>
          <w:p w14:paraId="76E5E643" w14:textId="037D9D3F" w:rsidR="005F1A28" w:rsidRPr="00906E4B" w:rsidRDefault="005F1A28" w:rsidP="001C72D3">
            <w:pPr>
              <w:pStyle w:val="c2"/>
              <w:rPr>
                <w:b/>
                <w:bCs/>
                <w:color w:val="auto"/>
                <w:sz w:val="20"/>
                <w:szCs w:val="20"/>
                <w:shd w:val="clear" w:color="auto" w:fill="FFFFFF"/>
              </w:rPr>
            </w:pPr>
            <w:r w:rsidRPr="00906E4B">
              <w:rPr>
                <w:b/>
                <w:bCs/>
                <w:color w:val="000000" w:themeColor="text1"/>
                <w:sz w:val="20"/>
                <w:szCs w:val="20"/>
              </w:rPr>
              <w:t>Association of British Clinical Diabetologists (ABCD)</w:t>
            </w:r>
          </w:p>
        </w:tc>
        <w:tc>
          <w:tcPr>
            <w:tcW w:w="3589" w:type="pct"/>
          </w:tcPr>
          <w:p w14:paraId="6CBF9F49" w14:textId="6CCCB3DD" w:rsidR="005F1A28" w:rsidRPr="00906E4B" w:rsidRDefault="00384A6A" w:rsidP="001C72D3">
            <w:pPr>
              <w:pStyle w:val="NormalWeb"/>
              <w:spacing w:before="0" w:beforeAutospacing="0" w:after="0" w:afterAutospacing="0"/>
              <w:textAlignment w:val="baseline"/>
              <w:rPr>
                <w:rFonts w:ascii="Arial" w:hAnsi="Arial" w:cs="Arial"/>
                <w:sz w:val="20"/>
                <w:szCs w:val="20"/>
              </w:rPr>
            </w:pPr>
            <w:hyperlink r:id="rId124" w:history="1">
              <w:r w:rsidR="008A6667" w:rsidRPr="00906E4B">
                <w:rPr>
                  <w:rStyle w:val="Hyperlink"/>
                  <w:rFonts w:ascii="Arial" w:hAnsi="Arial" w:cs="Arial"/>
                  <w:sz w:val="20"/>
                  <w:szCs w:val="20"/>
                </w:rPr>
                <w:t>https://abcd.care/coronavirus</w:t>
              </w:r>
            </w:hyperlink>
            <w:r w:rsidR="008A6667" w:rsidRPr="00906E4B">
              <w:rPr>
                <w:rFonts w:ascii="Arial" w:hAnsi="Arial" w:cs="Arial"/>
                <w:sz w:val="20"/>
                <w:szCs w:val="20"/>
              </w:rPr>
              <w:t xml:space="preserve"> </w:t>
            </w:r>
          </w:p>
        </w:tc>
      </w:tr>
      <w:tr w:rsidR="001C72D3" w:rsidRPr="00C84CF8" w14:paraId="2EF41EE6" w14:textId="77777777" w:rsidTr="004909F3">
        <w:tc>
          <w:tcPr>
            <w:tcW w:w="1411" w:type="pct"/>
          </w:tcPr>
          <w:p w14:paraId="3217AFF3" w14:textId="0CD49C45" w:rsidR="001C72D3" w:rsidRPr="00C84CF8" w:rsidRDefault="001C72D3" w:rsidP="001C72D3">
            <w:pPr>
              <w:pStyle w:val="c2"/>
              <w:rPr>
                <w:b/>
                <w:bCs/>
                <w:color w:val="auto"/>
                <w:sz w:val="20"/>
                <w:szCs w:val="20"/>
                <w:shd w:val="clear" w:color="auto" w:fill="FFFFFF"/>
              </w:rPr>
            </w:pPr>
            <w:r w:rsidRPr="009533D3">
              <w:rPr>
                <w:b/>
                <w:bCs/>
                <w:color w:val="auto"/>
                <w:sz w:val="20"/>
                <w:szCs w:val="20"/>
                <w:shd w:val="clear" w:color="auto" w:fill="FFFFFF"/>
              </w:rPr>
              <w:t>Denosumab</w:t>
            </w:r>
          </w:p>
        </w:tc>
        <w:tc>
          <w:tcPr>
            <w:tcW w:w="3589" w:type="pct"/>
          </w:tcPr>
          <w:p w14:paraId="58E4DBB7" w14:textId="439B159D" w:rsidR="001C72D3" w:rsidRPr="009533D3" w:rsidRDefault="00384A6A" w:rsidP="001C72D3">
            <w:pPr>
              <w:pStyle w:val="NormalWeb"/>
              <w:spacing w:before="0" w:beforeAutospacing="0" w:after="0" w:afterAutospacing="0"/>
              <w:textAlignment w:val="baseline"/>
              <w:rPr>
                <w:rFonts w:ascii="Arial" w:hAnsi="Arial" w:cs="Arial"/>
                <w:sz w:val="20"/>
                <w:szCs w:val="20"/>
                <w:shd w:val="clear" w:color="auto" w:fill="FFFFFF"/>
              </w:rPr>
            </w:pPr>
            <w:hyperlink r:id="rId125" w:history="1">
              <w:r w:rsidR="001C72D3" w:rsidRPr="009533D3">
                <w:rPr>
                  <w:rStyle w:val="Hyperlink"/>
                  <w:rFonts w:ascii="Arial" w:hAnsi="Arial" w:cs="Arial"/>
                  <w:color w:val="auto"/>
                  <w:sz w:val="20"/>
                  <w:szCs w:val="20"/>
                  <w:u w:val="none"/>
                </w:rPr>
                <w:t>The Royal Osteoporosis Society</w:t>
              </w:r>
            </w:hyperlink>
            <w:r w:rsidR="001C72D3" w:rsidRPr="009533D3">
              <w:rPr>
                <w:rFonts w:ascii="Arial" w:hAnsi="Arial" w:cs="Arial"/>
                <w:sz w:val="20"/>
                <w:szCs w:val="20"/>
                <w:shd w:val="clear" w:color="auto" w:fill="FFFFFF"/>
              </w:rPr>
              <w:t> have developed practical advice around administration and monitoring of denosumab</w:t>
            </w:r>
          </w:p>
          <w:p w14:paraId="51C5DE75" w14:textId="2443A9CD" w:rsidR="001C72D3" w:rsidRPr="004E5486" w:rsidRDefault="00384A6A" w:rsidP="001C72D3">
            <w:pPr>
              <w:pStyle w:val="NormalWeb"/>
              <w:spacing w:before="0" w:beforeAutospacing="0" w:after="0" w:afterAutospacing="0"/>
              <w:textAlignment w:val="baseline"/>
              <w:rPr>
                <w:rFonts w:ascii="Arial" w:hAnsi="Arial" w:cs="Arial"/>
                <w:sz w:val="20"/>
                <w:szCs w:val="20"/>
                <w:shd w:val="clear" w:color="auto" w:fill="FFFFFF"/>
              </w:rPr>
            </w:pPr>
            <w:hyperlink r:id="rId126" w:history="1">
              <w:r w:rsidR="001C72D3" w:rsidRPr="009533D3">
                <w:rPr>
                  <w:rStyle w:val="Hyperlink"/>
                  <w:rFonts w:ascii="Arial" w:hAnsi="Arial" w:cs="Arial"/>
                  <w:sz w:val="20"/>
                  <w:szCs w:val="20"/>
                  <w:shd w:val="clear" w:color="auto" w:fill="FFFFFF"/>
                </w:rPr>
                <w:t>https://theros.org.uk/healthcare-professionals/denosumab-prolia-treatment-and-the-covid-19-pandemic</w:t>
              </w:r>
            </w:hyperlink>
            <w:r w:rsidR="001C72D3">
              <w:rPr>
                <w:rFonts w:ascii="Arial" w:hAnsi="Arial" w:cs="Arial"/>
                <w:sz w:val="20"/>
                <w:szCs w:val="20"/>
                <w:shd w:val="clear" w:color="auto" w:fill="FFFFFF"/>
              </w:rPr>
              <w:t xml:space="preserve"> </w:t>
            </w:r>
          </w:p>
        </w:tc>
      </w:tr>
      <w:tr w:rsidR="001C72D3" w:rsidRPr="00C84CF8" w14:paraId="77DB58F5" w14:textId="77777777" w:rsidTr="007B7B2A">
        <w:tc>
          <w:tcPr>
            <w:tcW w:w="5000" w:type="pct"/>
            <w:gridSpan w:val="2"/>
            <w:shd w:val="clear" w:color="auto" w:fill="D9D9D9" w:themeFill="background1" w:themeFillShade="D9"/>
          </w:tcPr>
          <w:p w14:paraId="59A05B4C" w14:textId="154E1E98" w:rsidR="001C72D3" w:rsidRPr="00C84CF8" w:rsidRDefault="001C72D3" w:rsidP="001C72D3">
            <w:pPr>
              <w:pStyle w:val="NormalWeb"/>
              <w:spacing w:before="0" w:beforeAutospacing="0" w:after="0" w:afterAutospacing="0"/>
              <w:textAlignment w:val="baseline"/>
              <w:rPr>
                <w:rFonts w:ascii="Arial" w:hAnsi="Arial" w:cs="Arial"/>
              </w:rPr>
            </w:pPr>
            <w:r w:rsidRPr="00C84CF8">
              <w:rPr>
                <w:rFonts w:ascii="Arial" w:hAnsi="Arial" w:cs="Arial"/>
                <w:b/>
                <w:color w:val="000000" w:themeColor="text1"/>
                <w:sz w:val="20"/>
                <w:szCs w:val="20"/>
              </w:rPr>
              <w:t xml:space="preserve">Genito-Urinary </w:t>
            </w:r>
          </w:p>
        </w:tc>
      </w:tr>
      <w:tr w:rsidR="001C72D3" w:rsidRPr="00C84CF8" w14:paraId="6D0221E8" w14:textId="77777777" w:rsidTr="004909F3">
        <w:tc>
          <w:tcPr>
            <w:tcW w:w="1411" w:type="pct"/>
          </w:tcPr>
          <w:p w14:paraId="64CF141D" w14:textId="0FDE2AAF" w:rsidR="001C72D3" w:rsidRPr="00C84CF8" w:rsidRDefault="001C72D3" w:rsidP="001C72D3">
            <w:pPr>
              <w:pStyle w:val="Default"/>
              <w:rPr>
                <w:rFonts w:ascii="Arial" w:hAnsi="Arial" w:cs="Arial"/>
                <w:b/>
                <w:bCs/>
                <w:sz w:val="20"/>
                <w:szCs w:val="20"/>
              </w:rPr>
            </w:pPr>
            <w:r w:rsidRPr="00C84CF8">
              <w:rPr>
                <w:rFonts w:ascii="Arial" w:hAnsi="Arial" w:cs="Arial"/>
                <w:b/>
                <w:bCs/>
                <w:sz w:val="20"/>
                <w:szCs w:val="20"/>
              </w:rPr>
              <w:t>FSRH COVID-19 Resources and Information for SRH Professionals</w:t>
            </w:r>
          </w:p>
          <w:p w14:paraId="7256401D" w14:textId="77777777" w:rsidR="001C72D3" w:rsidRPr="00C84CF8" w:rsidRDefault="001C72D3" w:rsidP="001C72D3">
            <w:pPr>
              <w:pStyle w:val="Default"/>
              <w:rPr>
                <w:rFonts w:asciiTheme="majorHAnsi" w:hAnsiTheme="majorHAnsi" w:cstheme="majorHAnsi"/>
                <w:b/>
                <w:bCs/>
                <w:sz w:val="20"/>
                <w:szCs w:val="20"/>
              </w:rPr>
            </w:pPr>
          </w:p>
          <w:p w14:paraId="4F8275BE" w14:textId="774377C2" w:rsidR="001C72D3" w:rsidRPr="00C84CF8" w:rsidRDefault="001C72D3" w:rsidP="001C72D3">
            <w:pPr>
              <w:pStyle w:val="Default"/>
              <w:rPr>
                <w:rFonts w:asciiTheme="majorHAnsi" w:hAnsiTheme="majorHAnsi" w:cstheme="majorHAnsi"/>
                <w:b/>
                <w:bCs/>
                <w:sz w:val="20"/>
                <w:szCs w:val="20"/>
              </w:rPr>
            </w:pPr>
            <w:r w:rsidRPr="00C84CF8">
              <w:rPr>
                <w:rFonts w:asciiTheme="majorHAnsi" w:hAnsiTheme="majorHAnsi" w:cstheme="majorHAnsi"/>
                <w:b/>
                <w:bCs/>
                <w:sz w:val="20"/>
                <w:szCs w:val="20"/>
              </w:rPr>
              <w:t>FSRH CEU clinical advice to support provision of effective contraception during the COVID-19 outbreak</w:t>
            </w:r>
          </w:p>
          <w:p w14:paraId="1FB9594E" w14:textId="77777777" w:rsidR="001C72D3" w:rsidRPr="00C84CF8" w:rsidRDefault="001C72D3" w:rsidP="001C72D3">
            <w:pPr>
              <w:pStyle w:val="Default"/>
              <w:rPr>
                <w:rFonts w:asciiTheme="majorHAnsi" w:hAnsiTheme="majorHAnsi" w:cstheme="majorHAnsi"/>
                <w:b/>
                <w:bCs/>
                <w:sz w:val="20"/>
                <w:szCs w:val="20"/>
              </w:rPr>
            </w:pPr>
          </w:p>
          <w:p w14:paraId="742E544B" w14:textId="77F58B05" w:rsidR="001C72D3" w:rsidRPr="00C84CF8" w:rsidRDefault="001C72D3" w:rsidP="001C72D3">
            <w:pPr>
              <w:pStyle w:val="Default"/>
              <w:rPr>
                <w:rFonts w:asciiTheme="majorHAnsi" w:hAnsiTheme="majorHAnsi" w:cstheme="majorHAnsi"/>
                <w:b/>
                <w:bCs/>
                <w:color w:val="000000" w:themeColor="text1"/>
                <w:sz w:val="20"/>
                <w:szCs w:val="20"/>
              </w:rPr>
            </w:pPr>
            <w:r w:rsidRPr="00C84CF8">
              <w:rPr>
                <w:rFonts w:asciiTheme="majorHAnsi" w:hAnsiTheme="majorHAnsi" w:cstheme="majorHAnsi"/>
                <w:b/>
                <w:bCs/>
                <w:color w:val="000000" w:themeColor="text1"/>
                <w:sz w:val="20"/>
                <w:szCs w:val="20"/>
              </w:rPr>
              <w:t xml:space="preserve">FSRH CEU recommendation on extended use of the </w:t>
            </w:r>
            <w:proofErr w:type="spellStart"/>
            <w:r w:rsidRPr="00C84CF8">
              <w:rPr>
                <w:rFonts w:asciiTheme="majorHAnsi" w:hAnsiTheme="majorHAnsi" w:cstheme="majorHAnsi"/>
                <w:b/>
                <w:bCs/>
                <w:color w:val="000000" w:themeColor="text1"/>
                <w:sz w:val="20"/>
                <w:szCs w:val="20"/>
              </w:rPr>
              <w:t>etonogestrel</w:t>
            </w:r>
            <w:proofErr w:type="spellEnd"/>
            <w:r w:rsidRPr="00C84CF8">
              <w:rPr>
                <w:rFonts w:asciiTheme="majorHAnsi" w:hAnsiTheme="majorHAnsi" w:cstheme="majorHAnsi"/>
                <w:b/>
                <w:bCs/>
                <w:color w:val="000000" w:themeColor="text1"/>
                <w:sz w:val="20"/>
                <w:szCs w:val="20"/>
              </w:rPr>
              <w:t xml:space="preserve"> implant and 52mg levonorgestrel-releasing intrauterine system during COVID restrictions</w:t>
            </w:r>
          </w:p>
          <w:p w14:paraId="21E3405F" w14:textId="2629323D" w:rsidR="001C72D3" w:rsidRPr="00C84CF8" w:rsidRDefault="001C72D3" w:rsidP="001C72D3">
            <w:pPr>
              <w:pStyle w:val="Default"/>
              <w:rPr>
                <w:rFonts w:asciiTheme="majorHAnsi" w:hAnsiTheme="majorHAnsi" w:cstheme="majorHAnsi"/>
                <w:b/>
                <w:bCs/>
              </w:rPr>
            </w:pPr>
          </w:p>
          <w:p w14:paraId="15790AB5" w14:textId="18AFE178" w:rsidR="001C72D3" w:rsidRPr="00C84CF8" w:rsidRDefault="001C72D3" w:rsidP="001C72D3">
            <w:pPr>
              <w:pStyle w:val="Default"/>
              <w:rPr>
                <w:rFonts w:ascii="Arial" w:hAnsi="Arial" w:cs="Arial"/>
                <w:b/>
                <w:bCs/>
                <w:color w:val="000000" w:themeColor="text1"/>
                <w:sz w:val="20"/>
                <w:szCs w:val="20"/>
              </w:rPr>
            </w:pPr>
            <w:r w:rsidRPr="00C84CF8">
              <w:rPr>
                <w:rFonts w:ascii="Arial" w:hAnsi="Arial" w:cs="Arial"/>
                <w:b/>
                <w:bCs/>
                <w:sz w:val="20"/>
                <w:szCs w:val="20"/>
              </w:rPr>
              <w:t>FRSH Further information: provision of LARC during COVD-19</w:t>
            </w:r>
          </w:p>
          <w:p w14:paraId="25A01C0B" w14:textId="77777777" w:rsidR="001C72D3" w:rsidRPr="00C84CF8" w:rsidRDefault="001C72D3" w:rsidP="001C72D3">
            <w:pPr>
              <w:pStyle w:val="Default"/>
              <w:rPr>
                <w:rFonts w:asciiTheme="majorHAnsi" w:hAnsiTheme="majorHAnsi" w:cstheme="majorHAnsi"/>
                <w:b/>
                <w:bCs/>
                <w:color w:val="000000" w:themeColor="text1"/>
                <w:sz w:val="20"/>
                <w:szCs w:val="20"/>
              </w:rPr>
            </w:pPr>
          </w:p>
          <w:p w14:paraId="13E45F98" w14:textId="77777777" w:rsidR="001C72D3" w:rsidRPr="00C84CF8" w:rsidRDefault="001C72D3" w:rsidP="001C72D3">
            <w:pPr>
              <w:pStyle w:val="Default"/>
              <w:rPr>
                <w:rFonts w:asciiTheme="majorHAnsi" w:hAnsiTheme="majorHAnsi" w:cstheme="majorHAnsi"/>
                <w:b/>
                <w:bCs/>
                <w:sz w:val="20"/>
                <w:szCs w:val="20"/>
              </w:rPr>
            </w:pPr>
            <w:r w:rsidRPr="00C84CF8">
              <w:rPr>
                <w:rFonts w:asciiTheme="majorHAnsi" w:hAnsiTheme="majorHAnsi" w:cstheme="majorHAnsi"/>
                <w:b/>
                <w:bCs/>
                <w:sz w:val="20"/>
                <w:szCs w:val="20"/>
              </w:rPr>
              <w:t>FSRH Essential Services in Sexual and Reproductive Healthcare</w:t>
            </w:r>
          </w:p>
          <w:p w14:paraId="3BE598C7" w14:textId="77777777" w:rsidR="001C72D3" w:rsidRPr="00C84CF8" w:rsidRDefault="001C72D3" w:rsidP="001C72D3">
            <w:pPr>
              <w:rPr>
                <w:rFonts w:ascii="Arial" w:hAnsi="Arial" w:cs="Arial"/>
                <w:b/>
                <w:bCs/>
                <w:sz w:val="20"/>
                <w:szCs w:val="20"/>
              </w:rPr>
            </w:pPr>
            <w:r w:rsidRPr="00C84CF8">
              <w:rPr>
                <w:rFonts w:ascii="Arial" w:hAnsi="Arial" w:cs="Arial"/>
                <w:b/>
                <w:bCs/>
                <w:sz w:val="20"/>
                <w:szCs w:val="20"/>
              </w:rPr>
              <w:t xml:space="preserve">Spectrum Community Health CIC Guidance </w:t>
            </w:r>
            <w:r w:rsidRPr="00C84CF8">
              <w:rPr>
                <w:rFonts w:ascii="Arial" w:hAnsi="Arial" w:cs="Arial"/>
                <w:b/>
                <w:bCs/>
                <w:sz w:val="20"/>
                <w:szCs w:val="20"/>
              </w:rPr>
              <w:lastRenderedPageBreak/>
              <w:t xml:space="preserve">around Sexual Health and Contraception service provision in relation to COVID-19 </w:t>
            </w:r>
          </w:p>
          <w:p w14:paraId="0E686E48" w14:textId="410019AB" w:rsidR="001C72D3" w:rsidRPr="00C84CF8" w:rsidRDefault="001C72D3" w:rsidP="001C72D3">
            <w:pPr>
              <w:rPr>
                <w:rFonts w:ascii="Arial" w:hAnsi="Arial" w:cs="Arial"/>
                <w:b/>
                <w:bCs/>
                <w:sz w:val="20"/>
                <w:szCs w:val="20"/>
              </w:rPr>
            </w:pPr>
          </w:p>
        </w:tc>
        <w:tc>
          <w:tcPr>
            <w:tcW w:w="3589" w:type="pct"/>
          </w:tcPr>
          <w:p w14:paraId="22525C13" w14:textId="5E60A0EF" w:rsidR="001C72D3" w:rsidRPr="00C84CF8" w:rsidRDefault="00384A6A" w:rsidP="001C72D3">
            <w:pPr>
              <w:pStyle w:val="NormalWeb"/>
              <w:spacing w:before="0" w:beforeAutospacing="0" w:after="0" w:afterAutospacing="0"/>
              <w:textAlignment w:val="baseline"/>
              <w:rPr>
                <w:rFonts w:asciiTheme="majorHAnsi" w:hAnsiTheme="majorHAnsi" w:cstheme="majorHAnsi"/>
                <w:sz w:val="20"/>
                <w:szCs w:val="20"/>
              </w:rPr>
            </w:pPr>
            <w:hyperlink r:id="rId127" w:history="1">
              <w:r w:rsidR="001C72D3" w:rsidRPr="00C84CF8">
                <w:rPr>
                  <w:rStyle w:val="Hyperlink"/>
                  <w:rFonts w:asciiTheme="majorHAnsi" w:hAnsiTheme="majorHAnsi" w:cstheme="majorHAnsi"/>
                  <w:sz w:val="20"/>
                  <w:szCs w:val="20"/>
                </w:rPr>
                <w:t>https://www.fsrh.org/fsrh-and-covid-19-resources-and-information-for-srh/</w:t>
              </w:r>
            </w:hyperlink>
            <w:r w:rsidR="001C72D3" w:rsidRPr="00C84CF8">
              <w:rPr>
                <w:rFonts w:asciiTheme="majorHAnsi" w:hAnsiTheme="majorHAnsi" w:cstheme="majorHAnsi"/>
                <w:sz w:val="20"/>
                <w:szCs w:val="20"/>
              </w:rPr>
              <w:t xml:space="preserve"> </w:t>
            </w:r>
          </w:p>
          <w:p w14:paraId="23A3ACF7" w14:textId="77777777" w:rsidR="001C72D3" w:rsidRPr="00C84CF8" w:rsidRDefault="001C72D3" w:rsidP="001C72D3">
            <w:pPr>
              <w:pStyle w:val="NormalWeb"/>
              <w:spacing w:before="0" w:beforeAutospacing="0" w:after="0" w:afterAutospacing="0"/>
              <w:textAlignment w:val="baseline"/>
            </w:pPr>
          </w:p>
          <w:p w14:paraId="5B0549C8" w14:textId="77777777" w:rsidR="001C72D3" w:rsidRPr="00C84CF8" w:rsidRDefault="001C72D3" w:rsidP="001C72D3">
            <w:pPr>
              <w:pStyle w:val="NormalWeb"/>
              <w:spacing w:before="0" w:beforeAutospacing="0" w:after="0" w:afterAutospacing="0"/>
              <w:textAlignment w:val="baseline"/>
              <w:rPr>
                <w:rFonts w:ascii="Arial" w:hAnsi="Arial" w:cs="Arial"/>
                <w:sz w:val="20"/>
                <w:szCs w:val="20"/>
              </w:rPr>
            </w:pPr>
          </w:p>
          <w:p w14:paraId="0A2FA42F" w14:textId="33CE40CA" w:rsidR="001C72D3" w:rsidRPr="00C84CF8" w:rsidRDefault="00384A6A" w:rsidP="001C72D3">
            <w:pPr>
              <w:pStyle w:val="NormalWeb"/>
              <w:spacing w:before="0" w:beforeAutospacing="0" w:after="0" w:afterAutospacing="0"/>
              <w:textAlignment w:val="baseline"/>
              <w:rPr>
                <w:rFonts w:ascii="Arial" w:hAnsi="Arial" w:cs="Arial"/>
                <w:color w:val="000000" w:themeColor="text1"/>
                <w:sz w:val="20"/>
                <w:szCs w:val="20"/>
              </w:rPr>
            </w:pPr>
            <w:hyperlink r:id="rId128" w:history="1">
              <w:r w:rsidR="001C72D3" w:rsidRPr="00C84CF8">
                <w:rPr>
                  <w:rStyle w:val="Hyperlink"/>
                  <w:rFonts w:ascii="Arial" w:hAnsi="Arial" w:cs="Arial"/>
                  <w:sz w:val="20"/>
                  <w:szCs w:val="20"/>
                </w:rPr>
                <w:t>https://www.fsrh.org/documents/fsrh-ceu-clinical-advice-to-support-provision-of-effective/</w:t>
              </w:r>
            </w:hyperlink>
            <w:r w:rsidR="001C72D3" w:rsidRPr="00C84CF8">
              <w:rPr>
                <w:rFonts w:ascii="Arial" w:hAnsi="Arial" w:cs="Arial"/>
                <w:color w:val="000000" w:themeColor="text1"/>
                <w:sz w:val="20"/>
                <w:szCs w:val="20"/>
              </w:rPr>
              <w:t xml:space="preserve"> </w:t>
            </w:r>
          </w:p>
          <w:p w14:paraId="60BA461C" w14:textId="77777777" w:rsidR="001C72D3" w:rsidRPr="00C84CF8" w:rsidRDefault="001C72D3" w:rsidP="001C72D3">
            <w:pPr>
              <w:pStyle w:val="NormalWeb"/>
              <w:spacing w:before="0" w:beforeAutospacing="0" w:after="0" w:afterAutospacing="0"/>
              <w:textAlignment w:val="baseline"/>
              <w:rPr>
                <w:rFonts w:ascii="Arial" w:hAnsi="Arial" w:cs="Arial"/>
                <w:color w:val="000000" w:themeColor="text1"/>
                <w:sz w:val="20"/>
                <w:szCs w:val="20"/>
              </w:rPr>
            </w:pPr>
          </w:p>
          <w:p w14:paraId="24A3BCDC" w14:textId="77777777" w:rsidR="001C72D3" w:rsidRPr="00C84CF8" w:rsidRDefault="001C72D3" w:rsidP="001C72D3">
            <w:pPr>
              <w:pStyle w:val="NormalWeb"/>
              <w:spacing w:before="0" w:beforeAutospacing="0" w:after="0" w:afterAutospacing="0"/>
              <w:textAlignment w:val="baseline"/>
              <w:rPr>
                <w:rFonts w:ascii="Arial" w:hAnsi="Arial" w:cs="Arial"/>
                <w:color w:val="000000" w:themeColor="text1"/>
                <w:sz w:val="20"/>
                <w:szCs w:val="20"/>
              </w:rPr>
            </w:pPr>
          </w:p>
          <w:p w14:paraId="5E76EC11" w14:textId="77777777" w:rsidR="001C72D3" w:rsidRPr="00C84CF8" w:rsidRDefault="00384A6A" w:rsidP="001C72D3">
            <w:pPr>
              <w:pStyle w:val="NormalWeb"/>
              <w:spacing w:before="0" w:beforeAutospacing="0" w:after="0" w:afterAutospacing="0"/>
              <w:textAlignment w:val="baseline"/>
              <w:rPr>
                <w:rFonts w:ascii="Arial" w:hAnsi="Arial" w:cs="Arial"/>
                <w:color w:val="000000" w:themeColor="text1"/>
                <w:sz w:val="20"/>
                <w:szCs w:val="20"/>
              </w:rPr>
            </w:pPr>
            <w:hyperlink r:id="rId129" w:history="1">
              <w:r w:rsidR="001C72D3" w:rsidRPr="00C84CF8">
                <w:rPr>
                  <w:rStyle w:val="Hyperlink"/>
                  <w:rFonts w:ascii="Arial" w:hAnsi="Arial" w:cs="Arial"/>
                  <w:sz w:val="20"/>
                  <w:szCs w:val="20"/>
                </w:rPr>
                <w:t>https://www.fsrh.org/documents/fsrh-ceu-recommendation-on-extended-use-of-the-etonogestrel/</w:t>
              </w:r>
            </w:hyperlink>
            <w:r w:rsidR="001C72D3" w:rsidRPr="00C84CF8">
              <w:rPr>
                <w:rFonts w:ascii="Arial" w:hAnsi="Arial" w:cs="Arial"/>
                <w:color w:val="000000" w:themeColor="text1"/>
                <w:sz w:val="20"/>
                <w:szCs w:val="20"/>
              </w:rPr>
              <w:t xml:space="preserve"> </w:t>
            </w:r>
          </w:p>
          <w:p w14:paraId="48641716" w14:textId="77777777" w:rsidR="001C72D3" w:rsidRPr="00C84CF8" w:rsidRDefault="001C72D3" w:rsidP="001C72D3">
            <w:pPr>
              <w:pStyle w:val="NormalWeb"/>
              <w:spacing w:before="0" w:beforeAutospacing="0" w:after="0" w:afterAutospacing="0"/>
              <w:textAlignment w:val="baseline"/>
              <w:rPr>
                <w:rFonts w:ascii="Arial" w:hAnsi="Arial" w:cs="Arial"/>
                <w:color w:val="000000" w:themeColor="text1"/>
                <w:sz w:val="20"/>
                <w:szCs w:val="20"/>
              </w:rPr>
            </w:pPr>
          </w:p>
          <w:p w14:paraId="38A38DDD" w14:textId="77777777" w:rsidR="001C72D3" w:rsidRPr="00C84CF8" w:rsidRDefault="001C72D3" w:rsidP="001C72D3">
            <w:pPr>
              <w:pStyle w:val="NormalWeb"/>
              <w:spacing w:before="0" w:beforeAutospacing="0" w:after="0" w:afterAutospacing="0"/>
              <w:textAlignment w:val="baseline"/>
              <w:rPr>
                <w:rFonts w:ascii="Arial" w:hAnsi="Arial" w:cs="Arial"/>
                <w:color w:val="000000" w:themeColor="text1"/>
                <w:sz w:val="20"/>
                <w:szCs w:val="20"/>
              </w:rPr>
            </w:pPr>
          </w:p>
          <w:p w14:paraId="4B9F34E5" w14:textId="77777777" w:rsidR="001C72D3" w:rsidRPr="00C84CF8" w:rsidRDefault="001C72D3" w:rsidP="001C72D3">
            <w:pPr>
              <w:pStyle w:val="NormalWeb"/>
              <w:spacing w:before="0" w:beforeAutospacing="0" w:after="0" w:afterAutospacing="0"/>
              <w:textAlignment w:val="baseline"/>
            </w:pPr>
          </w:p>
          <w:p w14:paraId="2EC310ED" w14:textId="76EEAAF1" w:rsidR="001C72D3" w:rsidRPr="00C84CF8" w:rsidRDefault="00384A6A" w:rsidP="001C72D3">
            <w:pPr>
              <w:pStyle w:val="NormalWeb"/>
              <w:spacing w:before="0" w:beforeAutospacing="0" w:after="0" w:afterAutospacing="0"/>
              <w:textAlignment w:val="baseline"/>
              <w:rPr>
                <w:rFonts w:ascii="Arial" w:hAnsi="Arial" w:cs="Arial"/>
                <w:sz w:val="20"/>
                <w:szCs w:val="20"/>
              </w:rPr>
            </w:pPr>
            <w:hyperlink r:id="rId130" w:history="1">
              <w:r w:rsidR="001C72D3" w:rsidRPr="00C84CF8">
                <w:rPr>
                  <w:rStyle w:val="Hyperlink"/>
                  <w:rFonts w:ascii="Arial" w:hAnsi="Arial" w:cs="Arial"/>
                  <w:sz w:val="20"/>
                  <w:szCs w:val="20"/>
                </w:rPr>
                <w:t>https://www.fsrh.org/news/fsrh-provision-larc-during-covid-19/</w:t>
              </w:r>
            </w:hyperlink>
            <w:r w:rsidR="001C72D3" w:rsidRPr="00C84CF8">
              <w:rPr>
                <w:rFonts w:ascii="Arial" w:hAnsi="Arial" w:cs="Arial"/>
                <w:sz w:val="20"/>
                <w:szCs w:val="20"/>
              </w:rPr>
              <w:t xml:space="preserve"> </w:t>
            </w:r>
            <w:r w:rsidR="001C72D3" w:rsidRPr="00C84CF8">
              <w:rPr>
                <w:rFonts w:ascii="Arial" w:hAnsi="Arial" w:cs="Arial"/>
                <w:sz w:val="20"/>
                <w:szCs w:val="20"/>
              </w:rPr>
              <w:cr/>
            </w:r>
          </w:p>
          <w:p w14:paraId="0A0435B2" w14:textId="7A75B332" w:rsidR="001C72D3" w:rsidRPr="00C84CF8" w:rsidRDefault="00384A6A" w:rsidP="001C72D3">
            <w:pPr>
              <w:pStyle w:val="NormalWeb"/>
              <w:spacing w:before="0" w:beforeAutospacing="0" w:after="0" w:afterAutospacing="0"/>
              <w:textAlignment w:val="baseline"/>
              <w:rPr>
                <w:rFonts w:ascii="Arial" w:hAnsi="Arial" w:cs="Arial"/>
                <w:color w:val="000000" w:themeColor="text1"/>
                <w:sz w:val="20"/>
                <w:szCs w:val="20"/>
              </w:rPr>
            </w:pPr>
            <w:hyperlink r:id="rId131" w:history="1">
              <w:r w:rsidR="001C72D3" w:rsidRPr="00C84CF8">
                <w:rPr>
                  <w:rStyle w:val="Hyperlink"/>
                  <w:rFonts w:ascii="Arial" w:hAnsi="Arial" w:cs="Arial"/>
                  <w:sz w:val="20"/>
                  <w:szCs w:val="20"/>
                </w:rPr>
                <w:t>https://www.fsrh.org/documents/fsrh-position-essential-srh-services-during-covid-19-march-2020/</w:t>
              </w:r>
            </w:hyperlink>
            <w:r w:rsidR="001C72D3" w:rsidRPr="00C84CF8">
              <w:rPr>
                <w:rFonts w:ascii="Arial" w:hAnsi="Arial" w:cs="Arial"/>
                <w:color w:val="000000" w:themeColor="text1"/>
                <w:sz w:val="20"/>
                <w:szCs w:val="20"/>
              </w:rPr>
              <w:t xml:space="preserve"> </w:t>
            </w:r>
          </w:p>
          <w:p w14:paraId="5E8CAFC0" w14:textId="77777777" w:rsidR="001C72D3" w:rsidRPr="00C84CF8" w:rsidRDefault="001C72D3" w:rsidP="001C72D3">
            <w:pPr>
              <w:pStyle w:val="NormalWeb"/>
              <w:spacing w:before="0" w:beforeAutospacing="0" w:after="0" w:afterAutospacing="0"/>
              <w:textAlignment w:val="baseline"/>
              <w:rPr>
                <w:rFonts w:ascii="Arial" w:hAnsi="Arial" w:cs="Arial"/>
                <w:color w:val="000000" w:themeColor="text1"/>
                <w:sz w:val="20"/>
                <w:szCs w:val="20"/>
              </w:rPr>
            </w:pPr>
          </w:p>
          <w:p w14:paraId="575B84CA" w14:textId="74D104A2" w:rsidR="001C72D3" w:rsidRPr="00C84CF8" w:rsidRDefault="001C72D3" w:rsidP="001C72D3">
            <w:pPr>
              <w:pStyle w:val="NormalWeb"/>
              <w:spacing w:before="0" w:beforeAutospacing="0" w:after="0" w:afterAutospacing="0"/>
              <w:textAlignment w:val="baseline"/>
              <w:rPr>
                <w:rFonts w:ascii="Arial" w:hAnsi="Arial" w:cs="Arial"/>
                <w:color w:val="000000" w:themeColor="text1"/>
                <w:sz w:val="20"/>
                <w:szCs w:val="20"/>
              </w:rPr>
            </w:pPr>
            <w:r w:rsidRPr="00C84CF8">
              <w:rPr>
                <w:rFonts w:ascii="Arial" w:hAnsi="Arial" w:cs="Arial"/>
                <w:color w:val="000000" w:themeColor="text1"/>
                <w:sz w:val="20"/>
                <w:szCs w:val="20"/>
              </w:rPr>
              <w:t>Previously circulated.</w:t>
            </w:r>
          </w:p>
        </w:tc>
      </w:tr>
      <w:tr w:rsidR="001C72D3" w:rsidRPr="00C84CF8" w14:paraId="4CCB037F" w14:textId="77777777" w:rsidTr="004909F3">
        <w:tc>
          <w:tcPr>
            <w:tcW w:w="1411" w:type="pct"/>
          </w:tcPr>
          <w:p w14:paraId="35C4E518" w14:textId="3778D50F" w:rsidR="001C72D3" w:rsidRPr="00C84CF8" w:rsidRDefault="001C72D3" w:rsidP="001C72D3">
            <w:pPr>
              <w:pStyle w:val="Default"/>
              <w:rPr>
                <w:rFonts w:ascii="Arial" w:hAnsi="Arial" w:cs="Arial"/>
                <w:b/>
                <w:bCs/>
                <w:color w:val="auto"/>
                <w:sz w:val="20"/>
                <w:szCs w:val="20"/>
                <w:shd w:val="clear" w:color="auto" w:fill="FFFFFF"/>
              </w:rPr>
            </w:pPr>
            <w:r w:rsidRPr="00C84CF8">
              <w:rPr>
                <w:rFonts w:ascii="Arial" w:hAnsi="Arial" w:cs="Arial"/>
                <w:b/>
                <w:bCs/>
                <w:color w:val="auto"/>
                <w:sz w:val="20"/>
                <w:szCs w:val="20"/>
                <w:shd w:val="clear" w:color="auto" w:fill="FFFFFF"/>
              </w:rPr>
              <w:lastRenderedPageBreak/>
              <w:t>NHSEI and PHE Smear taking during Covid-19</w:t>
            </w:r>
          </w:p>
        </w:tc>
        <w:tc>
          <w:tcPr>
            <w:tcW w:w="3589" w:type="pct"/>
          </w:tcPr>
          <w:p w14:paraId="5D95898E" w14:textId="577757D8" w:rsidR="001C72D3" w:rsidRPr="00C84CF8" w:rsidRDefault="00384A6A" w:rsidP="001C72D3">
            <w:pPr>
              <w:pStyle w:val="NormalWeb"/>
              <w:spacing w:before="0" w:beforeAutospacing="0" w:after="0" w:afterAutospacing="0"/>
              <w:textAlignment w:val="baseline"/>
              <w:rPr>
                <w:rFonts w:ascii="Arial" w:hAnsi="Arial" w:cs="Arial"/>
                <w:sz w:val="20"/>
                <w:szCs w:val="20"/>
              </w:rPr>
            </w:pPr>
            <w:hyperlink r:id="rId132" w:history="1">
              <w:r w:rsidR="001C72D3" w:rsidRPr="00C84CF8">
                <w:rPr>
                  <w:rStyle w:val="Hyperlink"/>
                  <w:rFonts w:ascii="Arial" w:hAnsi="Arial" w:cs="Arial"/>
                  <w:sz w:val="20"/>
                  <w:szCs w:val="20"/>
                </w:rPr>
                <w:t>https://pcwhf.co.uk/resources/nhsei-and-phe-smear-taking-during-covid-19/?utm_source=Primary+Care+Women%27s+Health+Forum&amp;utm_campaign=1a8c0a8580-EMAIL_CAMPAIGN_2019_05_29_03_16_COPY_01&amp;utm_medium=email&amp;utm_term=0_9f6eea8a01-1a8c0a8580-165436125</w:t>
              </w:r>
            </w:hyperlink>
            <w:r w:rsidR="001C72D3" w:rsidRPr="00C84CF8">
              <w:rPr>
                <w:rFonts w:ascii="Arial" w:hAnsi="Arial" w:cs="Arial"/>
                <w:sz w:val="20"/>
                <w:szCs w:val="20"/>
              </w:rPr>
              <w:t xml:space="preserve"> </w:t>
            </w:r>
          </w:p>
        </w:tc>
      </w:tr>
      <w:tr w:rsidR="00E13628" w:rsidRPr="00C84CF8" w14:paraId="77C87E8E" w14:textId="77777777" w:rsidTr="00E13628">
        <w:tc>
          <w:tcPr>
            <w:tcW w:w="5000" w:type="pct"/>
            <w:gridSpan w:val="2"/>
            <w:shd w:val="clear" w:color="auto" w:fill="D9D9D9" w:themeFill="background1" w:themeFillShade="D9"/>
          </w:tcPr>
          <w:p w14:paraId="466DA7BB" w14:textId="5E7428ED" w:rsidR="00E13628" w:rsidRPr="00E13628" w:rsidRDefault="00E13628" w:rsidP="00E13628">
            <w:pPr>
              <w:rPr>
                <w:rFonts w:ascii="Arial" w:hAnsi="Arial" w:cs="Arial"/>
                <w:b/>
                <w:bCs/>
                <w:sz w:val="20"/>
                <w:szCs w:val="20"/>
              </w:rPr>
            </w:pPr>
            <w:r w:rsidRPr="00E13628">
              <w:rPr>
                <w:rFonts w:ascii="Arial" w:hAnsi="Arial" w:cs="Arial"/>
                <w:b/>
                <w:bCs/>
                <w:sz w:val="20"/>
                <w:szCs w:val="20"/>
              </w:rPr>
              <w:t>Cancer</w:t>
            </w:r>
          </w:p>
        </w:tc>
      </w:tr>
      <w:tr w:rsidR="00E13628" w:rsidRPr="00C84CF8" w14:paraId="0AB18CC4" w14:textId="77777777" w:rsidTr="004909F3">
        <w:tc>
          <w:tcPr>
            <w:tcW w:w="1411" w:type="pct"/>
          </w:tcPr>
          <w:p w14:paraId="69207049" w14:textId="49144303" w:rsidR="00E13628" w:rsidRPr="00906E4B" w:rsidRDefault="00665B5F" w:rsidP="001C72D3">
            <w:pPr>
              <w:pStyle w:val="Default"/>
              <w:rPr>
                <w:rFonts w:ascii="Arial" w:hAnsi="Arial" w:cs="Arial"/>
                <w:b/>
                <w:bCs/>
                <w:color w:val="auto"/>
                <w:sz w:val="20"/>
                <w:szCs w:val="20"/>
                <w:shd w:val="clear" w:color="auto" w:fill="FFFFFF"/>
              </w:rPr>
            </w:pPr>
            <w:r w:rsidRPr="00906E4B">
              <w:rPr>
                <w:rFonts w:ascii="Arial" w:hAnsi="Arial" w:cs="Arial"/>
                <w:color w:val="000000" w:themeColor="text1"/>
                <w:sz w:val="20"/>
                <w:szCs w:val="20"/>
              </w:rPr>
              <w:t>Cancer research UK</w:t>
            </w:r>
          </w:p>
        </w:tc>
        <w:tc>
          <w:tcPr>
            <w:tcW w:w="3589" w:type="pct"/>
          </w:tcPr>
          <w:p w14:paraId="1C808D18" w14:textId="04F2DE9E" w:rsidR="00E13628" w:rsidRPr="00906E4B" w:rsidRDefault="00384A6A" w:rsidP="001C72D3">
            <w:pPr>
              <w:pStyle w:val="NormalWeb"/>
              <w:spacing w:before="0" w:beforeAutospacing="0" w:after="0" w:afterAutospacing="0"/>
              <w:textAlignment w:val="baseline"/>
              <w:rPr>
                <w:rFonts w:ascii="Arial" w:hAnsi="Arial" w:cs="Arial"/>
                <w:sz w:val="20"/>
                <w:szCs w:val="20"/>
              </w:rPr>
            </w:pPr>
            <w:hyperlink r:id="rId133" w:history="1">
              <w:r w:rsidR="00A537F2" w:rsidRPr="00906E4B">
                <w:rPr>
                  <w:rStyle w:val="Hyperlink"/>
                  <w:rFonts w:ascii="Arial" w:hAnsi="Arial" w:cs="Arial"/>
                  <w:sz w:val="20"/>
                  <w:szCs w:val="20"/>
                </w:rPr>
                <w:t>https://www.cancerresearchuk.org/about-cancer/cancer-in-general/coronavirus-and-cancer</w:t>
              </w:r>
            </w:hyperlink>
            <w:r w:rsidR="00A537F2" w:rsidRPr="00906E4B">
              <w:rPr>
                <w:rFonts w:ascii="Arial" w:hAnsi="Arial" w:cs="Arial"/>
                <w:sz w:val="20"/>
                <w:szCs w:val="20"/>
              </w:rPr>
              <w:t xml:space="preserve"> </w:t>
            </w:r>
          </w:p>
        </w:tc>
      </w:tr>
      <w:tr w:rsidR="001C72D3" w:rsidRPr="00C84CF8" w14:paraId="6D6C65D5" w14:textId="77777777" w:rsidTr="00F358DA">
        <w:tc>
          <w:tcPr>
            <w:tcW w:w="5000" w:type="pct"/>
            <w:gridSpan w:val="2"/>
            <w:shd w:val="clear" w:color="auto" w:fill="D9D9D9" w:themeFill="background1" w:themeFillShade="D9"/>
          </w:tcPr>
          <w:p w14:paraId="0EEE7788" w14:textId="153442B9" w:rsidR="001C72D3" w:rsidRPr="00C84CF8" w:rsidRDefault="001C72D3" w:rsidP="001C72D3">
            <w:pPr>
              <w:pStyle w:val="NormalWeb"/>
              <w:spacing w:before="0" w:beforeAutospacing="0" w:after="0" w:afterAutospacing="0"/>
              <w:textAlignment w:val="baseline"/>
              <w:rPr>
                <w:rFonts w:asciiTheme="majorHAnsi" w:hAnsiTheme="majorHAnsi" w:cstheme="majorHAnsi"/>
                <w:sz w:val="20"/>
                <w:szCs w:val="20"/>
              </w:rPr>
            </w:pPr>
            <w:r w:rsidRPr="00C84CF8">
              <w:rPr>
                <w:rFonts w:ascii="Arial" w:hAnsi="Arial" w:cs="Arial"/>
                <w:b/>
                <w:bCs/>
                <w:sz w:val="20"/>
                <w:szCs w:val="20"/>
              </w:rPr>
              <w:t>Blood and Nutrition</w:t>
            </w:r>
          </w:p>
        </w:tc>
      </w:tr>
      <w:tr w:rsidR="001C72D3" w:rsidRPr="00C84CF8" w14:paraId="244AE844" w14:textId="77777777" w:rsidTr="004909F3">
        <w:tc>
          <w:tcPr>
            <w:tcW w:w="1411" w:type="pct"/>
          </w:tcPr>
          <w:p w14:paraId="5F92D034" w14:textId="56CE3846" w:rsidR="001C72D3" w:rsidRPr="00C84CF8" w:rsidRDefault="001C72D3" w:rsidP="001C72D3">
            <w:pPr>
              <w:pStyle w:val="Default"/>
              <w:rPr>
                <w:rFonts w:asciiTheme="majorHAnsi" w:hAnsiTheme="majorHAnsi" w:cstheme="majorHAnsi"/>
                <w:b/>
                <w:bCs/>
                <w:sz w:val="20"/>
                <w:szCs w:val="20"/>
              </w:rPr>
            </w:pPr>
            <w:r w:rsidRPr="00C84CF8">
              <w:rPr>
                <w:rFonts w:asciiTheme="majorHAnsi" w:hAnsiTheme="majorHAnsi" w:cstheme="majorHAnsi"/>
                <w:b/>
                <w:bCs/>
                <w:sz w:val="20"/>
                <w:szCs w:val="20"/>
              </w:rPr>
              <w:t>Prescribing of alternatives to hydroxocobalamin injection</w:t>
            </w:r>
          </w:p>
        </w:tc>
        <w:tc>
          <w:tcPr>
            <w:tcW w:w="3589" w:type="pct"/>
          </w:tcPr>
          <w:p w14:paraId="0E2F9A17" w14:textId="48C399E8" w:rsidR="00EA2B00" w:rsidRPr="00906E4B" w:rsidRDefault="00671AEE" w:rsidP="001C72D3">
            <w:pPr>
              <w:shd w:val="clear" w:color="auto" w:fill="FFFFFF"/>
              <w:rPr>
                <w:rFonts w:asciiTheme="majorHAnsi" w:eastAsia="Calibri" w:hAnsiTheme="majorHAnsi" w:cstheme="majorHAnsi"/>
                <w:b/>
                <w:color w:val="000000"/>
                <w:sz w:val="20"/>
                <w:szCs w:val="20"/>
                <w:u w:val="single"/>
                <w:lang w:eastAsia="en-GB"/>
              </w:rPr>
            </w:pPr>
            <w:r w:rsidRPr="00906E4B">
              <w:rPr>
                <w:rFonts w:ascii="Arial" w:hAnsi="Arial" w:cs="Arial"/>
                <w:b/>
                <w:color w:val="FF0000"/>
                <w:sz w:val="20"/>
                <w:szCs w:val="20"/>
              </w:rPr>
              <w:t xml:space="preserve">Local haematologists recommend that we follow BSH guidance below. </w:t>
            </w:r>
            <w:r w:rsidRPr="008F0B62">
              <w:rPr>
                <w:rFonts w:ascii="Arial" w:hAnsi="Arial" w:cs="Arial"/>
                <w:b/>
                <w:color w:val="FF0000"/>
                <w:sz w:val="20"/>
                <w:szCs w:val="20"/>
                <w:highlight w:val="yellow"/>
              </w:rPr>
              <w:t xml:space="preserve">Local guidance is </w:t>
            </w:r>
            <w:r w:rsidR="00B25546" w:rsidRPr="008F0B62">
              <w:rPr>
                <w:rFonts w:ascii="Arial" w:hAnsi="Arial" w:cs="Arial"/>
                <w:b/>
                <w:color w:val="FF0000"/>
                <w:sz w:val="20"/>
                <w:szCs w:val="20"/>
                <w:highlight w:val="yellow"/>
              </w:rPr>
              <w:t>attached (22</w:t>
            </w:r>
            <w:r w:rsidR="00B25546" w:rsidRPr="008F0B62">
              <w:rPr>
                <w:rFonts w:ascii="Arial" w:hAnsi="Arial" w:cs="Arial"/>
                <w:b/>
                <w:color w:val="FF0000"/>
                <w:sz w:val="20"/>
                <w:szCs w:val="20"/>
                <w:highlight w:val="yellow"/>
                <w:vertAlign w:val="superscript"/>
              </w:rPr>
              <w:t>nd</w:t>
            </w:r>
            <w:r w:rsidR="00B25546" w:rsidRPr="008F0B62">
              <w:rPr>
                <w:rFonts w:ascii="Arial" w:hAnsi="Arial" w:cs="Arial"/>
                <w:b/>
                <w:color w:val="FF0000"/>
                <w:sz w:val="20"/>
                <w:szCs w:val="20"/>
                <w:highlight w:val="yellow"/>
              </w:rPr>
              <w:t xml:space="preserve"> April 2020)</w:t>
            </w:r>
            <w:r w:rsidRPr="008F0B62">
              <w:rPr>
                <w:rFonts w:ascii="Arial" w:hAnsi="Arial" w:cs="Arial"/>
                <w:b/>
                <w:color w:val="FF0000"/>
                <w:sz w:val="20"/>
                <w:szCs w:val="20"/>
                <w:highlight w:val="yellow"/>
              </w:rPr>
              <w:t>.</w:t>
            </w:r>
          </w:p>
          <w:p w14:paraId="022748BD" w14:textId="77777777" w:rsidR="00EA2B00" w:rsidRPr="00906E4B" w:rsidRDefault="00EA2B00" w:rsidP="001C72D3">
            <w:pPr>
              <w:shd w:val="clear" w:color="auto" w:fill="FFFFFF"/>
              <w:rPr>
                <w:rFonts w:asciiTheme="majorHAnsi" w:eastAsia="Calibri" w:hAnsiTheme="majorHAnsi" w:cstheme="majorHAnsi"/>
                <w:color w:val="000000"/>
                <w:sz w:val="20"/>
                <w:szCs w:val="20"/>
                <w:u w:val="single"/>
                <w:lang w:eastAsia="en-GB"/>
              </w:rPr>
            </w:pPr>
          </w:p>
          <w:p w14:paraId="6B67624F" w14:textId="53370E2A" w:rsidR="001C72D3" w:rsidRPr="00906E4B" w:rsidRDefault="001C72D3" w:rsidP="001C72D3">
            <w:pPr>
              <w:shd w:val="clear" w:color="auto" w:fill="FFFFFF"/>
              <w:rPr>
                <w:rFonts w:asciiTheme="majorHAnsi" w:eastAsia="Calibri" w:hAnsiTheme="majorHAnsi" w:cstheme="majorHAnsi"/>
                <w:color w:val="000000"/>
                <w:sz w:val="20"/>
                <w:szCs w:val="20"/>
                <w:u w:val="single"/>
                <w:lang w:eastAsia="en-GB"/>
              </w:rPr>
            </w:pPr>
            <w:r w:rsidRPr="00906E4B">
              <w:rPr>
                <w:rFonts w:asciiTheme="majorHAnsi" w:eastAsia="Calibri" w:hAnsiTheme="majorHAnsi" w:cstheme="majorHAnsi"/>
                <w:color w:val="000000"/>
                <w:sz w:val="20"/>
                <w:szCs w:val="20"/>
                <w:u w:val="single"/>
                <w:lang w:eastAsia="en-GB"/>
              </w:rPr>
              <w:t>British Society for Haematology</w:t>
            </w:r>
          </w:p>
          <w:p w14:paraId="66ECD1BA" w14:textId="41CBB075" w:rsidR="001C72D3" w:rsidRPr="00906E4B" w:rsidRDefault="001C72D3" w:rsidP="001C72D3">
            <w:pPr>
              <w:shd w:val="clear" w:color="auto" w:fill="FFFFFF"/>
              <w:rPr>
                <w:rFonts w:asciiTheme="majorHAnsi" w:eastAsia="Calibri" w:hAnsiTheme="majorHAnsi" w:cstheme="majorHAnsi"/>
                <w:color w:val="000000"/>
                <w:sz w:val="20"/>
                <w:szCs w:val="20"/>
                <w:lang w:eastAsia="en-GB"/>
              </w:rPr>
            </w:pPr>
            <w:r w:rsidRPr="00906E4B">
              <w:rPr>
                <w:rFonts w:asciiTheme="majorHAnsi" w:hAnsiTheme="majorHAnsi" w:cstheme="majorHAnsi"/>
                <w:sz w:val="20"/>
                <w:szCs w:val="20"/>
                <w:shd w:val="clear" w:color="auto" w:fill="FFFFFF"/>
              </w:rPr>
              <w:t xml:space="preserve">BSH guidance on B12 supplements during COVID pandemic: </w:t>
            </w:r>
            <w:r w:rsidRPr="00906E4B">
              <w:rPr>
                <w:rFonts w:asciiTheme="majorHAnsi" w:eastAsia="Calibri" w:hAnsiTheme="majorHAnsi" w:cstheme="majorHAnsi"/>
                <w:color w:val="000000"/>
                <w:sz w:val="20"/>
                <w:szCs w:val="20"/>
                <w:lang w:eastAsia="en-GB"/>
              </w:rPr>
              <w:t xml:space="preserve"> </w:t>
            </w:r>
          </w:p>
          <w:p w14:paraId="78336822" w14:textId="404D24A0" w:rsidR="001C72D3" w:rsidRPr="00906E4B" w:rsidRDefault="00384A6A" w:rsidP="001C72D3">
            <w:pPr>
              <w:shd w:val="clear" w:color="auto" w:fill="FFFFFF"/>
              <w:rPr>
                <w:rFonts w:asciiTheme="majorHAnsi" w:eastAsia="Calibri" w:hAnsiTheme="majorHAnsi" w:cstheme="majorHAnsi"/>
                <w:color w:val="0000FF"/>
                <w:sz w:val="20"/>
                <w:szCs w:val="20"/>
                <w:u w:val="single"/>
                <w:lang w:eastAsia="en-GB"/>
              </w:rPr>
            </w:pPr>
            <w:hyperlink r:id="rId134" w:history="1">
              <w:r w:rsidR="001C72D3" w:rsidRPr="00906E4B">
                <w:rPr>
                  <w:rFonts w:asciiTheme="majorHAnsi" w:eastAsia="Calibri" w:hAnsiTheme="majorHAnsi" w:cstheme="majorHAnsi"/>
                  <w:color w:val="0000FF"/>
                  <w:sz w:val="20"/>
                  <w:szCs w:val="20"/>
                  <w:u w:val="single"/>
                  <w:lang w:eastAsia="en-GB"/>
                </w:rPr>
                <w:t>https://b-s-h.org.uk/about-us/news/covid-19-updates/</w:t>
              </w:r>
            </w:hyperlink>
          </w:p>
          <w:p w14:paraId="6A82F0E1" w14:textId="3C5FD103" w:rsidR="00671AEE" w:rsidRPr="00906E4B" w:rsidRDefault="00671AEE" w:rsidP="001C72D3">
            <w:pPr>
              <w:shd w:val="clear" w:color="auto" w:fill="FFFFFF"/>
              <w:rPr>
                <w:rFonts w:asciiTheme="majorHAnsi" w:eastAsia="Calibri" w:hAnsiTheme="majorHAnsi" w:cstheme="majorHAnsi"/>
                <w:color w:val="0000FF"/>
                <w:sz w:val="20"/>
                <w:szCs w:val="20"/>
                <w:lang w:eastAsia="en-GB"/>
              </w:rPr>
            </w:pPr>
          </w:p>
          <w:p w14:paraId="42E241CC" w14:textId="29600793" w:rsidR="00671AEE" w:rsidRPr="00906E4B" w:rsidRDefault="00671AEE" w:rsidP="001C72D3">
            <w:pPr>
              <w:shd w:val="clear" w:color="auto" w:fill="FFFFFF"/>
              <w:rPr>
                <w:rFonts w:asciiTheme="majorHAnsi" w:eastAsia="Calibri" w:hAnsiTheme="majorHAnsi" w:cstheme="majorHAnsi"/>
                <w:sz w:val="20"/>
                <w:szCs w:val="20"/>
                <w:lang w:eastAsia="en-GB"/>
              </w:rPr>
            </w:pPr>
            <w:r w:rsidRPr="00906E4B">
              <w:rPr>
                <w:rFonts w:asciiTheme="majorHAnsi" w:eastAsia="Calibri" w:hAnsiTheme="majorHAnsi" w:cstheme="majorHAnsi"/>
                <w:sz w:val="20"/>
                <w:szCs w:val="20"/>
                <w:lang w:eastAsia="en-GB"/>
              </w:rPr>
              <w:t>Other national guidance:</w:t>
            </w:r>
          </w:p>
          <w:p w14:paraId="672ECEDE" w14:textId="77777777" w:rsidR="001C72D3" w:rsidRPr="00906E4B" w:rsidRDefault="001C72D3" w:rsidP="001C72D3">
            <w:pPr>
              <w:shd w:val="clear" w:color="auto" w:fill="FFFFFF"/>
              <w:rPr>
                <w:rFonts w:asciiTheme="majorHAnsi" w:eastAsia="Calibri" w:hAnsiTheme="majorHAnsi" w:cstheme="majorHAnsi"/>
                <w:color w:val="000000"/>
                <w:sz w:val="20"/>
                <w:szCs w:val="20"/>
                <w:lang w:eastAsia="en-GB"/>
              </w:rPr>
            </w:pPr>
          </w:p>
          <w:p w14:paraId="20C26019" w14:textId="77777777" w:rsidR="001C72D3" w:rsidRPr="00906E4B" w:rsidRDefault="001C72D3" w:rsidP="001C72D3">
            <w:pPr>
              <w:shd w:val="clear" w:color="auto" w:fill="FFFFFF"/>
              <w:rPr>
                <w:rFonts w:ascii="Arial" w:eastAsia="Calibri" w:hAnsi="Arial" w:cs="Arial"/>
                <w:color w:val="000000"/>
                <w:sz w:val="18"/>
                <w:szCs w:val="18"/>
                <w:u w:val="single"/>
                <w:lang w:eastAsia="en-GB"/>
              </w:rPr>
            </w:pPr>
            <w:r w:rsidRPr="00906E4B">
              <w:rPr>
                <w:rFonts w:ascii="Arial" w:eastAsia="Calibri" w:hAnsi="Arial" w:cs="Arial"/>
                <w:color w:val="000000"/>
                <w:sz w:val="18"/>
                <w:szCs w:val="18"/>
                <w:u w:val="single"/>
                <w:lang w:eastAsia="en-GB"/>
              </w:rPr>
              <w:t>Regional Drug and Therapeutics Centre</w:t>
            </w:r>
          </w:p>
          <w:p w14:paraId="1A7D086A" w14:textId="4001D12C" w:rsidR="001C72D3" w:rsidRPr="00906E4B" w:rsidRDefault="001C72D3" w:rsidP="001C72D3">
            <w:pPr>
              <w:shd w:val="clear" w:color="auto" w:fill="FFFFFF"/>
              <w:rPr>
                <w:rFonts w:ascii="Arial" w:eastAsia="Calibri" w:hAnsi="Arial" w:cs="Arial"/>
                <w:color w:val="000000"/>
                <w:sz w:val="18"/>
                <w:szCs w:val="18"/>
                <w:lang w:eastAsia="en-GB"/>
              </w:rPr>
            </w:pPr>
            <w:r w:rsidRPr="00906E4B">
              <w:rPr>
                <w:rFonts w:ascii="Arial" w:eastAsia="Calibri" w:hAnsi="Arial" w:cs="Arial"/>
                <w:color w:val="000000"/>
                <w:sz w:val="18"/>
                <w:szCs w:val="18"/>
                <w:lang w:eastAsia="en-GB"/>
              </w:rPr>
              <w:t>What are the alternative treatment options for patients who normally receive hydroxocobalamin B12 injection during the COVID-19 pandemic?</w:t>
            </w:r>
          </w:p>
          <w:p w14:paraId="763E54C3" w14:textId="0BDB4178" w:rsidR="001C72D3" w:rsidRPr="00906E4B" w:rsidRDefault="00384A6A" w:rsidP="001C72D3">
            <w:pPr>
              <w:shd w:val="clear" w:color="auto" w:fill="FFFFFF"/>
              <w:rPr>
                <w:rFonts w:ascii="Arial" w:eastAsia="Calibri" w:hAnsi="Arial" w:cs="Arial"/>
                <w:color w:val="000000"/>
                <w:sz w:val="18"/>
                <w:szCs w:val="18"/>
                <w:lang w:eastAsia="en-GB"/>
              </w:rPr>
            </w:pPr>
            <w:hyperlink r:id="rId135" w:history="1">
              <w:r w:rsidR="001C72D3" w:rsidRPr="00906E4B">
                <w:rPr>
                  <w:rStyle w:val="Hyperlink"/>
                  <w:rFonts w:ascii="Arial" w:eastAsia="Calibri" w:hAnsi="Arial" w:cs="Arial"/>
                  <w:sz w:val="18"/>
                  <w:szCs w:val="18"/>
                  <w:lang w:eastAsia="en-GB"/>
                </w:rPr>
                <w:t>https://rdtc.nhs.uk/covid-19-information-and-resources</w:t>
              </w:r>
            </w:hyperlink>
            <w:r w:rsidR="001C72D3" w:rsidRPr="00906E4B">
              <w:rPr>
                <w:rFonts w:ascii="Arial" w:eastAsia="Calibri" w:hAnsi="Arial" w:cs="Arial"/>
                <w:color w:val="000000"/>
                <w:sz w:val="18"/>
                <w:szCs w:val="18"/>
                <w:lang w:eastAsia="en-GB"/>
              </w:rPr>
              <w:t xml:space="preserve"> </w:t>
            </w:r>
          </w:p>
          <w:p w14:paraId="5AA2EDDB" w14:textId="77777777" w:rsidR="00671AEE" w:rsidRPr="00906E4B" w:rsidRDefault="00671AEE" w:rsidP="001C72D3">
            <w:pPr>
              <w:rPr>
                <w:rFonts w:ascii="Arial" w:eastAsia="Calibri" w:hAnsi="Arial" w:cs="Arial"/>
                <w:color w:val="000000"/>
                <w:sz w:val="18"/>
                <w:szCs w:val="18"/>
                <w:u w:val="single"/>
                <w:lang w:eastAsia="en-GB"/>
              </w:rPr>
            </w:pPr>
          </w:p>
          <w:p w14:paraId="42C14B22" w14:textId="3971B7BF" w:rsidR="001C72D3" w:rsidRPr="00906E4B" w:rsidRDefault="001C72D3" w:rsidP="001C72D3">
            <w:pPr>
              <w:rPr>
                <w:rFonts w:ascii="Arial" w:eastAsia="Calibri" w:hAnsi="Arial" w:cs="Arial"/>
                <w:color w:val="000000"/>
                <w:sz w:val="18"/>
                <w:szCs w:val="18"/>
                <w:u w:val="single"/>
                <w:lang w:eastAsia="en-GB"/>
              </w:rPr>
            </w:pPr>
            <w:r w:rsidRPr="00906E4B">
              <w:rPr>
                <w:rFonts w:ascii="Arial" w:eastAsia="Calibri" w:hAnsi="Arial" w:cs="Arial"/>
                <w:color w:val="000000"/>
                <w:sz w:val="18"/>
                <w:szCs w:val="18"/>
                <w:u w:val="single"/>
                <w:lang w:eastAsia="en-GB"/>
              </w:rPr>
              <w:t>British Obesity and Metabolic Surgery Society</w:t>
            </w:r>
          </w:p>
          <w:p w14:paraId="4D66E74A" w14:textId="349E94DA" w:rsidR="001C72D3" w:rsidRPr="00906E4B" w:rsidRDefault="001C72D3" w:rsidP="001C72D3">
            <w:pPr>
              <w:rPr>
                <w:rFonts w:ascii="Arial" w:eastAsia="Calibri" w:hAnsi="Arial" w:cs="Arial"/>
                <w:color w:val="000000"/>
                <w:sz w:val="18"/>
                <w:szCs w:val="18"/>
                <w:lang w:eastAsia="en-GB"/>
              </w:rPr>
            </w:pPr>
            <w:r w:rsidRPr="00906E4B">
              <w:rPr>
                <w:rFonts w:ascii="Arial" w:eastAsia="Calibri" w:hAnsi="Arial" w:cs="Arial"/>
                <w:color w:val="000000"/>
                <w:sz w:val="18"/>
                <w:szCs w:val="18"/>
                <w:lang w:eastAsia="en-GB"/>
              </w:rPr>
              <w:t>Vitamin B12 and bariatric surgery. Advice during COVID19</w:t>
            </w:r>
          </w:p>
          <w:p w14:paraId="1E4A527B" w14:textId="337AB85C" w:rsidR="001C72D3" w:rsidRPr="00906E4B" w:rsidRDefault="00384A6A" w:rsidP="001C72D3">
            <w:pPr>
              <w:rPr>
                <w:rFonts w:asciiTheme="majorHAnsi" w:eastAsia="Calibri" w:hAnsiTheme="majorHAnsi" w:cstheme="majorHAnsi"/>
                <w:color w:val="000000"/>
                <w:sz w:val="20"/>
                <w:szCs w:val="20"/>
                <w:lang w:eastAsia="en-GB"/>
              </w:rPr>
            </w:pPr>
            <w:hyperlink r:id="rId136" w:history="1">
              <w:r w:rsidR="001C72D3" w:rsidRPr="00906E4B">
                <w:rPr>
                  <w:rStyle w:val="Hyperlink"/>
                  <w:rFonts w:ascii="Arial" w:eastAsia="Calibri" w:hAnsi="Arial" w:cs="Arial"/>
                  <w:sz w:val="18"/>
                  <w:szCs w:val="18"/>
                  <w:lang w:eastAsia="en-GB"/>
                </w:rPr>
                <w:t>https://www.bomss.org.uk/wp-content/uploads/2020/04/BOMSS-COVID-19-and-vitamin-B12.pdf</w:t>
              </w:r>
            </w:hyperlink>
            <w:r w:rsidR="001C72D3" w:rsidRPr="00906E4B">
              <w:rPr>
                <w:rFonts w:asciiTheme="majorHAnsi" w:eastAsia="Calibri" w:hAnsiTheme="majorHAnsi" w:cstheme="majorHAnsi"/>
                <w:color w:val="000000"/>
                <w:sz w:val="20"/>
                <w:szCs w:val="20"/>
                <w:lang w:eastAsia="en-GB"/>
              </w:rPr>
              <w:t xml:space="preserve"> </w:t>
            </w:r>
          </w:p>
        </w:tc>
      </w:tr>
      <w:tr w:rsidR="001C72D3" w:rsidRPr="00C84CF8" w14:paraId="31880EC9" w14:textId="77777777" w:rsidTr="004909F3">
        <w:tc>
          <w:tcPr>
            <w:tcW w:w="1411" w:type="pct"/>
          </w:tcPr>
          <w:p w14:paraId="4D54065F" w14:textId="4A198547" w:rsidR="001C72D3" w:rsidRPr="00C84CF8" w:rsidRDefault="001C72D3" w:rsidP="001C72D3">
            <w:pPr>
              <w:pStyle w:val="Default"/>
              <w:rPr>
                <w:rFonts w:ascii="Arial" w:hAnsi="Arial" w:cs="Arial"/>
                <w:b/>
                <w:bCs/>
                <w:sz w:val="20"/>
                <w:szCs w:val="20"/>
              </w:rPr>
            </w:pPr>
            <w:r w:rsidRPr="00C84CF8">
              <w:rPr>
                <w:rFonts w:ascii="Arial" w:hAnsi="Arial" w:cs="Arial"/>
                <w:b/>
                <w:bCs/>
                <w:sz w:val="20"/>
                <w:szCs w:val="20"/>
              </w:rPr>
              <w:t>BDA: The Association of UK Dieticians</w:t>
            </w:r>
          </w:p>
        </w:tc>
        <w:tc>
          <w:tcPr>
            <w:tcW w:w="3589" w:type="pct"/>
          </w:tcPr>
          <w:p w14:paraId="44322107" w14:textId="77777777" w:rsidR="001C72D3" w:rsidRPr="00C84CF8" w:rsidRDefault="00384A6A" w:rsidP="001C72D3">
            <w:pPr>
              <w:pStyle w:val="NormalWeb"/>
              <w:spacing w:before="0" w:beforeAutospacing="0" w:after="0" w:afterAutospacing="0"/>
              <w:textAlignment w:val="baseline"/>
              <w:rPr>
                <w:rFonts w:asciiTheme="majorHAnsi" w:hAnsiTheme="majorHAnsi" w:cstheme="majorHAnsi"/>
                <w:sz w:val="20"/>
                <w:szCs w:val="20"/>
              </w:rPr>
            </w:pPr>
            <w:hyperlink r:id="rId137" w:history="1">
              <w:r w:rsidR="001C72D3" w:rsidRPr="00C84CF8">
                <w:rPr>
                  <w:rStyle w:val="Hyperlink"/>
                  <w:rFonts w:asciiTheme="majorHAnsi" w:hAnsiTheme="majorHAnsi" w:cstheme="majorHAnsi"/>
                  <w:sz w:val="20"/>
                  <w:szCs w:val="20"/>
                </w:rPr>
                <w:t>https://www.bda.uk.com/resource/covid-19-corona-virus-advice-for-the-general-public.html</w:t>
              </w:r>
            </w:hyperlink>
          </w:p>
          <w:p w14:paraId="524A509D" w14:textId="77777777" w:rsidR="001C72D3" w:rsidRDefault="001C72D3" w:rsidP="001C72D3">
            <w:pPr>
              <w:pStyle w:val="NormalWeb"/>
              <w:spacing w:before="0" w:beforeAutospacing="0" w:after="0" w:afterAutospacing="0"/>
              <w:textAlignment w:val="baseline"/>
              <w:rPr>
                <w:rFonts w:ascii="Arial" w:hAnsi="Arial" w:cs="Arial"/>
                <w:sz w:val="20"/>
                <w:szCs w:val="20"/>
              </w:rPr>
            </w:pPr>
            <w:r w:rsidRPr="00C84CF8">
              <w:rPr>
                <w:rFonts w:ascii="Arial" w:hAnsi="Arial" w:cs="Arial"/>
                <w:sz w:val="20"/>
                <w:szCs w:val="20"/>
                <w:shd w:val="clear" w:color="auto" w:fill="FFFFFF"/>
              </w:rPr>
              <w:t xml:space="preserve">Includes advice about vitamin supplements and making the best of available food – plus links to </w:t>
            </w:r>
            <w:hyperlink r:id="rId138" w:tgtFrame="_blank" w:history="1">
              <w:r w:rsidRPr="00C84CF8">
                <w:rPr>
                  <w:rStyle w:val="Hyperlink"/>
                  <w:rFonts w:ascii="Arial" w:hAnsi="Arial" w:cs="Arial"/>
                  <w:color w:val="auto"/>
                  <w:sz w:val="20"/>
                  <w:szCs w:val="20"/>
                  <w:u w:val="none"/>
                  <w:bdr w:val="none" w:sz="0" w:space="0" w:color="auto" w:frame="1"/>
                </w:rPr>
                <w:t>statements about sensible shopping and restraint</w:t>
              </w:r>
            </w:hyperlink>
            <w:r w:rsidRPr="00C84CF8">
              <w:rPr>
                <w:rFonts w:ascii="Arial" w:hAnsi="Arial" w:cs="Arial"/>
                <w:sz w:val="20"/>
                <w:szCs w:val="20"/>
              </w:rPr>
              <w:t xml:space="preserve">. </w:t>
            </w:r>
          </w:p>
          <w:p w14:paraId="06C0768B" w14:textId="77777777" w:rsidR="000B5499" w:rsidRDefault="000B5499" w:rsidP="001C72D3">
            <w:pPr>
              <w:pStyle w:val="NormalWeb"/>
              <w:spacing w:before="0" w:beforeAutospacing="0" w:after="0" w:afterAutospacing="0"/>
              <w:textAlignment w:val="baseline"/>
              <w:rPr>
                <w:rFonts w:ascii="Arial" w:hAnsi="Arial" w:cs="Arial"/>
                <w:sz w:val="20"/>
                <w:szCs w:val="20"/>
              </w:rPr>
            </w:pPr>
          </w:p>
          <w:p w14:paraId="482F2EFC" w14:textId="77777777" w:rsidR="000B5499" w:rsidRPr="00906E4B" w:rsidRDefault="000B5499" w:rsidP="001C72D3">
            <w:pPr>
              <w:pStyle w:val="NormalWeb"/>
              <w:spacing w:before="0" w:beforeAutospacing="0" w:after="0" w:afterAutospacing="0"/>
              <w:textAlignment w:val="baseline"/>
              <w:rPr>
                <w:rFonts w:ascii="Arial" w:hAnsi="Arial" w:cs="Arial"/>
                <w:sz w:val="20"/>
                <w:szCs w:val="20"/>
              </w:rPr>
            </w:pPr>
            <w:r w:rsidRPr="00906E4B">
              <w:rPr>
                <w:rFonts w:ascii="Arial" w:hAnsi="Arial" w:cs="Arial"/>
                <w:sz w:val="20"/>
                <w:szCs w:val="20"/>
              </w:rPr>
              <w:t>Free patient webinars:</w:t>
            </w:r>
          </w:p>
          <w:p w14:paraId="2B853D29" w14:textId="78636C27" w:rsidR="000B5499" w:rsidRPr="00C84CF8" w:rsidRDefault="00384A6A" w:rsidP="001C72D3">
            <w:pPr>
              <w:pStyle w:val="NormalWeb"/>
              <w:spacing w:before="0" w:beforeAutospacing="0" w:after="0" w:afterAutospacing="0"/>
              <w:textAlignment w:val="baseline"/>
              <w:rPr>
                <w:rFonts w:ascii="Arial" w:hAnsi="Arial" w:cs="Arial"/>
                <w:sz w:val="20"/>
                <w:szCs w:val="20"/>
              </w:rPr>
            </w:pPr>
            <w:hyperlink r:id="rId139" w:history="1">
              <w:r w:rsidR="000B5499" w:rsidRPr="00906E4B">
                <w:rPr>
                  <w:rStyle w:val="Hyperlink"/>
                  <w:rFonts w:ascii="Arial" w:hAnsi="Arial" w:cs="Arial"/>
                  <w:sz w:val="20"/>
                  <w:szCs w:val="20"/>
                </w:rPr>
                <w:t>https://www.bda.uk.com/resource/free-patient-webinars.html</w:t>
              </w:r>
            </w:hyperlink>
            <w:r w:rsidR="000B5499">
              <w:rPr>
                <w:rFonts w:ascii="Arial" w:hAnsi="Arial" w:cs="Arial"/>
                <w:sz w:val="20"/>
                <w:szCs w:val="20"/>
              </w:rPr>
              <w:t xml:space="preserve"> </w:t>
            </w:r>
          </w:p>
        </w:tc>
      </w:tr>
      <w:tr w:rsidR="001C72D3" w:rsidRPr="00C84CF8" w14:paraId="4B097C08" w14:textId="77777777" w:rsidTr="004909F3">
        <w:tc>
          <w:tcPr>
            <w:tcW w:w="1411" w:type="pct"/>
            <w:shd w:val="clear" w:color="auto" w:fill="auto"/>
          </w:tcPr>
          <w:p w14:paraId="582A25B2" w14:textId="7C8E7A27" w:rsidR="001C72D3" w:rsidRPr="00C84CF8" w:rsidRDefault="001C72D3" w:rsidP="001C72D3">
            <w:pPr>
              <w:pStyle w:val="Default"/>
              <w:rPr>
                <w:rFonts w:ascii="Arial" w:hAnsi="Arial" w:cs="Arial"/>
                <w:b/>
                <w:bCs/>
                <w:sz w:val="20"/>
                <w:szCs w:val="20"/>
              </w:rPr>
            </w:pPr>
            <w:r w:rsidRPr="00C84CF8">
              <w:rPr>
                <w:rFonts w:ascii="Arial" w:hAnsi="Arial" w:cs="Arial"/>
                <w:b/>
                <w:bCs/>
                <w:sz w:val="20"/>
                <w:szCs w:val="20"/>
              </w:rPr>
              <w:t>Coeliac UK</w:t>
            </w:r>
          </w:p>
        </w:tc>
        <w:tc>
          <w:tcPr>
            <w:tcW w:w="3589" w:type="pct"/>
          </w:tcPr>
          <w:p w14:paraId="195F5756" w14:textId="77777777" w:rsidR="001C72D3" w:rsidRPr="00C84CF8" w:rsidRDefault="001C72D3" w:rsidP="001C72D3">
            <w:pPr>
              <w:pStyle w:val="NormalWeb"/>
              <w:spacing w:before="0" w:beforeAutospacing="0" w:after="0" w:afterAutospacing="0"/>
              <w:textAlignment w:val="baseline"/>
              <w:rPr>
                <w:rFonts w:ascii="Arial" w:hAnsi="Arial" w:cs="Arial"/>
                <w:sz w:val="20"/>
                <w:szCs w:val="20"/>
                <w:shd w:val="clear" w:color="auto" w:fill="FFFFFF"/>
              </w:rPr>
            </w:pPr>
            <w:r w:rsidRPr="00C84CF8">
              <w:rPr>
                <w:rFonts w:ascii="Arial" w:hAnsi="Arial" w:cs="Arial"/>
                <w:sz w:val="20"/>
                <w:szCs w:val="20"/>
                <w:shd w:val="clear" w:color="auto" w:fill="FFFFFF"/>
              </w:rPr>
              <w:t>Coeliac disease and coronavirus (COVID-19)</w:t>
            </w:r>
          </w:p>
          <w:p w14:paraId="63F50D3B" w14:textId="3A7DAB13" w:rsidR="001C72D3" w:rsidRPr="00C84CF8" w:rsidRDefault="00384A6A" w:rsidP="001C72D3">
            <w:pPr>
              <w:pStyle w:val="NormalWeb"/>
              <w:spacing w:before="0" w:beforeAutospacing="0" w:after="0" w:afterAutospacing="0"/>
              <w:textAlignment w:val="baseline"/>
              <w:rPr>
                <w:rFonts w:ascii="Arial" w:hAnsi="Arial" w:cs="Arial"/>
                <w:sz w:val="20"/>
                <w:szCs w:val="20"/>
              </w:rPr>
            </w:pPr>
            <w:hyperlink r:id="rId140" w:history="1">
              <w:r w:rsidR="001C72D3" w:rsidRPr="00C84CF8">
                <w:rPr>
                  <w:rStyle w:val="Hyperlink"/>
                  <w:rFonts w:ascii="Arial" w:hAnsi="Arial" w:cs="Arial"/>
                  <w:sz w:val="20"/>
                  <w:szCs w:val="20"/>
                </w:rPr>
                <w:t>https://www.coeliac.org.uk/information-and-support/coeliac-disease-and-coronavirus-covid-19/</w:t>
              </w:r>
            </w:hyperlink>
            <w:r w:rsidR="001C72D3" w:rsidRPr="00C84CF8">
              <w:rPr>
                <w:rFonts w:ascii="Arial" w:hAnsi="Arial" w:cs="Arial"/>
                <w:sz w:val="20"/>
                <w:szCs w:val="20"/>
              </w:rPr>
              <w:t xml:space="preserve"> </w:t>
            </w:r>
          </w:p>
        </w:tc>
      </w:tr>
      <w:tr w:rsidR="001C72D3" w:rsidRPr="00C84CF8" w14:paraId="1EEE30D8" w14:textId="77777777" w:rsidTr="004909F3">
        <w:tc>
          <w:tcPr>
            <w:tcW w:w="1411" w:type="pct"/>
            <w:shd w:val="clear" w:color="auto" w:fill="auto"/>
          </w:tcPr>
          <w:p w14:paraId="5A860ED5" w14:textId="5A95B3B4" w:rsidR="001C72D3" w:rsidRPr="00C84CF8" w:rsidRDefault="001C72D3" w:rsidP="001C72D3">
            <w:pPr>
              <w:pStyle w:val="Default"/>
              <w:rPr>
                <w:rFonts w:ascii="Arial" w:hAnsi="Arial" w:cs="Arial"/>
                <w:b/>
                <w:bCs/>
                <w:sz w:val="20"/>
                <w:szCs w:val="20"/>
              </w:rPr>
            </w:pPr>
            <w:r w:rsidRPr="00C84CF8">
              <w:rPr>
                <w:rFonts w:ascii="Arial" w:hAnsi="Arial" w:cs="Arial"/>
                <w:b/>
                <w:bCs/>
                <w:sz w:val="20"/>
                <w:szCs w:val="20"/>
              </w:rPr>
              <w:t>COVID-19 – Vitamin D and infection risk</w:t>
            </w:r>
          </w:p>
        </w:tc>
        <w:tc>
          <w:tcPr>
            <w:tcW w:w="3589" w:type="pct"/>
          </w:tcPr>
          <w:p w14:paraId="33BDC3D0" w14:textId="77777777" w:rsidR="001C72D3" w:rsidRPr="00C84CF8" w:rsidRDefault="001C72D3" w:rsidP="001C72D3">
            <w:pPr>
              <w:pStyle w:val="NormalWeb"/>
              <w:spacing w:before="0" w:beforeAutospacing="0" w:after="0" w:afterAutospacing="0"/>
              <w:textAlignment w:val="baseline"/>
              <w:rPr>
                <w:rFonts w:ascii="Arial" w:hAnsi="Arial" w:cs="Arial"/>
                <w:sz w:val="20"/>
                <w:szCs w:val="20"/>
                <w:shd w:val="clear" w:color="auto" w:fill="FFFFFF"/>
              </w:rPr>
            </w:pPr>
            <w:r w:rsidRPr="00C84CF8">
              <w:rPr>
                <w:rFonts w:ascii="Arial" w:hAnsi="Arial" w:cs="Arial"/>
                <w:sz w:val="20"/>
                <w:szCs w:val="20"/>
                <w:shd w:val="clear" w:color="auto" w:fill="FFFFFF"/>
              </w:rPr>
              <w:t>RDTC</w:t>
            </w:r>
          </w:p>
          <w:p w14:paraId="63F3E6E8" w14:textId="4F1C8927" w:rsidR="001C72D3" w:rsidRPr="00C84CF8" w:rsidRDefault="00384A6A" w:rsidP="001C72D3">
            <w:pPr>
              <w:pStyle w:val="NormalWeb"/>
              <w:spacing w:before="0" w:beforeAutospacing="0" w:after="0" w:afterAutospacing="0"/>
              <w:textAlignment w:val="baseline"/>
              <w:rPr>
                <w:rFonts w:ascii="Arial" w:hAnsi="Arial" w:cs="Arial"/>
                <w:sz w:val="20"/>
                <w:szCs w:val="20"/>
                <w:shd w:val="clear" w:color="auto" w:fill="FFFFFF"/>
              </w:rPr>
            </w:pPr>
            <w:hyperlink r:id="rId141" w:history="1">
              <w:r w:rsidR="001C72D3" w:rsidRPr="00C84CF8">
                <w:rPr>
                  <w:rStyle w:val="Hyperlink"/>
                  <w:rFonts w:ascii="Arial" w:hAnsi="Arial" w:cs="Arial"/>
                  <w:sz w:val="20"/>
                  <w:szCs w:val="20"/>
                  <w:shd w:val="clear" w:color="auto" w:fill="FFFFFF"/>
                </w:rPr>
                <w:t>https://rdtc.nhs.uk/sites/default/files/8-rdtc-gmmmg-covid-19-qaa-vitamin-d-and-infection-risk-version-1.pdf</w:t>
              </w:r>
            </w:hyperlink>
            <w:r w:rsidR="001C72D3" w:rsidRPr="00C84CF8">
              <w:rPr>
                <w:rFonts w:ascii="Arial" w:hAnsi="Arial" w:cs="Arial"/>
                <w:sz w:val="20"/>
                <w:szCs w:val="20"/>
                <w:shd w:val="clear" w:color="auto" w:fill="FFFFFF"/>
              </w:rPr>
              <w:t xml:space="preserve"> </w:t>
            </w:r>
          </w:p>
        </w:tc>
      </w:tr>
      <w:tr w:rsidR="001C72D3" w:rsidRPr="00C84CF8" w14:paraId="2E7D8242" w14:textId="77777777" w:rsidTr="00265E44">
        <w:tc>
          <w:tcPr>
            <w:tcW w:w="5000" w:type="pct"/>
            <w:gridSpan w:val="2"/>
            <w:shd w:val="clear" w:color="auto" w:fill="E5DFEC" w:themeFill="accent4" w:themeFillTint="33"/>
          </w:tcPr>
          <w:p w14:paraId="1768E748" w14:textId="71CFE50C" w:rsidR="001C72D3" w:rsidRPr="00C84CF8" w:rsidRDefault="001C72D3" w:rsidP="001C72D3">
            <w:pPr>
              <w:rPr>
                <w:rFonts w:ascii="Arial" w:hAnsi="Arial" w:cs="Arial"/>
                <w:b/>
                <w:color w:val="000000" w:themeColor="text1"/>
                <w:sz w:val="20"/>
                <w:szCs w:val="20"/>
              </w:rPr>
            </w:pPr>
            <w:r w:rsidRPr="00C84CF8">
              <w:rPr>
                <w:rFonts w:ascii="Arial" w:hAnsi="Arial" w:cs="Arial"/>
                <w:b/>
                <w:color w:val="000000" w:themeColor="text1"/>
                <w:sz w:val="20"/>
                <w:szCs w:val="20"/>
              </w:rPr>
              <w:t>Musculoskeletal</w:t>
            </w:r>
          </w:p>
        </w:tc>
      </w:tr>
      <w:tr w:rsidR="001C72D3" w:rsidRPr="00C84CF8" w14:paraId="5C56AEA3" w14:textId="77777777" w:rsidTr="004909F3">
        <w:tc>
          <w:tcPr>
            <w:tcW w:w="1411" w:type="pct"/>
          </w:tcPr>
          <w:p w14:paraId="033E21FB" w14:textId="77777777" w:rsidR="001C72D3" w:rsidRPr="00C84CF8" w:rsidRDefault="001C72D3" w:rsidP="001C72D3">
            <w:pPr>
              <w:pStyle w:val="c2"/>
              <w:rPr>
                <w:rStyle w:val="c81"/>
                <w:b/>
                <w:sz w:val="20"/>
                <w:szCs w:val="20"/>
              </w:rPr>
            </w:pPr>
            <w:r w:rsidRPr="00C84CF8">
              <w:rPr>
                <w:rStyle w:val="c81"/>
                <w:b/>
                <w:sz w:val="20"/>
                <w:szCs w:val="20"/>
              </w:rPr>
              <w:t xml:space="preserve">Ibuprofen and other NSAIDs (potential concern regarding the suppression of the inflammatory reaction as well as potential </w:t>
            </w:r>
            <w:r w:rsidRPr="00C84CF8">
              <w:rPr>
                <w:rStyle w:val="c81"/>
                <w:b/>
                <w:sz w:val="20"/>
                <w:szCs w:val="20"/>
              </w:rPr>
              <w:lastRenderedPageBreak/>
              <w:t>to increase ACE2)</w:t>
            </w:r>
          </w:p>
          <w:p w14:paraId="5A8A5956" w14:textId="77777777" w:rsidR="001C72D3" w:rsidRPr="00C84CF8" w:rsidRDefault="001C72D3" w:rsidP="001C72D3">
            <w:pPr>
              <w:pStyle w:val="c2"/>
              <w:rPr>
                <w:rStyle w:val="c81"/>
                <w:b/>
                <w:sz w:val="20"/>
                <w:szCs w:val="20"/>
              </w:rPr>
            </w:pPr>
          </w:p>
          <w:p w14:paraId="0892312E" w14:textId="77777777" w:rsidR="001C72D3" w:rsidRPr="00C84CF8" w:rsidRDefault="001C72D3" w:rsidP="001C72D3">
            <w:pPr>
              <w:pStyle w:val="c2"/>
              <w:rPr>
                <w:rStyle w:val="c81"/>
                <w:b/>
                <w:sz w:val="20"/>
                <w:szCs w:val="20"/>
              </w:rPr>
            </w:pPr>
          </w:p>
          <w:p w14:paraId="01AA5648" w14:textId="77777777" w:rsidR="001C72D3" w:rsidRPr="00C84CF8" w:rsidRDefault="001C72D3" w:rsidP="001C72D3">
            <w:pPr>
              <w:pStyle w:val="c2"/>
              <w:rPr>
                <w:b/>
                <w:u w:val="single"/>
              </w:rPr>
            </w:pPr>
          </w:p>
          <w:p w14:paraId="790BECCC" w14:textId="00950552" w:rsidR="001C72D3" w:rsidRPr="00C84CF8" w:rsidRDefault="001C72D3" w:rsidP="001C72D3">
            <w:pPr>
              <w:rPr>
                <w:rFonts w:ascii="Calibri" w:hAnsi="Calibri" w:cs="Arial"/>
                <w:color w:val="000000" w:themeColor="text1"/>
                <w:sz w:val="18"/>
                <w:szCs w:val="18"/>
              </w:rPr>
            </w:pPr>
          </w:p>
        </w:tc>
        <w:tc>
          <w:tcPr>
            <w:tcW w:w="3589" w:type="pct"/>
          </w:tcPr>
          <w:p w14:paraId="368EF8E2" w14:textId="5E86C8B5" w:rsidR="001C72D3" w:rsidRPr="00C84CF8" w:rsidRDefault="001C72D3" w:rsidP="001C72D3">
            <w:pPr>
              <w:pStyle w:val="c2"/>
              <w:numPr>
                <w:ilvl w:val="0"/>
                <w:numId w:val="3"/>
              </w:numPr>
              <w:rPr>
                <w:rStyle w:val="Hyperlink"/>
                <w:b/>
                <w:color w:val="000000"/>
                <w:sz w:val="20"/>
                <w:szCs w:val="20"/>
                <w:u w:val="none"/>
              </w:rPr>
            </w:pPr>
            <w:r w:rsidRPr="00C84CF8">
              <w:rPr>
                <w:rStyle w:val="Hyperlink"/>
                <w:b/>
                <w:color w:val="000000"/>
                <w:sz w:val="20"/>
                <w:szCs w:val="20"/>
                <w:u w:val="none"/>
              </w:rPr>
              <w:lastRenderedPageBreak/>
              <w:t>Commission on Human Medicines advice on ibuprofen and coronavirus (COVID-19)- 14</w:t>
            </w:r>
            <w:r w:rsidRPr="00C84CF8">
              <w:rPr>
                <w:rStyle w:val="Hyperlink"/>
                <w:b/>
                <w:color w:val="000000"/>
                <w:sz w:val="20"/>
                <w:szCs w:val="20"/>
                <w:u w:val="none"/>
                <w:vertAlign w:val="superscript"/>
              </w:rPr>
              <w:t>th</w:t>
            </w:r>
            <w:r w:rsidRPr="00C84CF8">
              <w:rPr>
                <w:rStyle w:val="Hyperlink"/>
                <w:b/>
                <w:color w:val="000000"/>
                <w:sz w:val="20"/>
                <w:szCs w:val="20"/>
                <w:u w:val="none"/>
              </w:rPr>
              <w:t xml:space="preserve"> April 2020</w:t>
            </w:r>
          </w:p>
          <w:p w14:paraId="076BCD39" w14:textId="77777777" w:rsidR="001C72D3" w:rsidRPr="00C84CF8" w:rsidRDefault="00384A6A" w:rsidP="001C72D3">
            <w:pPr>
              <w:pStyle w:val="c2"/>
              <w:ind w:left="360"/>
              <w:rPr>
                <w:rStyle w:val="Hyperlink"/>
                <w:color w:val="000000"/>
                <w:sz w:val="20"/>
                <w:szCs w:val="20"/>
                <w:u w:val="none"/>
              </w:rPr>
            </w:pPr>
            <w:hyperlink r:id="rId142" w:history="1">
              <w:r w:rsidR="001C72D3" w:rsidRPr="00C84CF8">
                <w:rPr>
                  <w:rStyle w:val="Hyperlink"/>
                  <w:sz w:val="20"/>
                  <w:szCs w:val="20"/>
                </w:rPr>
                <w:t>https://www.gov.uk/government/news/commission-on-human-medicines-advice-on-ibuprofen-and-coronavirus-covid-19?utm_source=67b434ea-88c7-41c9-a106-575b2150095a&amp;utm_medium=email&amp;utm_campaign=govuk-</w:t>
              </w:r>
              <w:r w:rsidR="001C72D3" w:rsidRPr="00C84CF8">
                <w:rPr>
                  <w:rStyle w:val="Hyperlink"/>
                  <w:sz w:val="20"/>
                  <w:szCs w:val="20"/>
                </w:rPr>
                <w:lastRenderedPageBreak/>
                <w:t>notifications&amp;utm_content=immediate</w:t>
              </w:r>
            </w:hyperlink>
          </w:p>
          <w:p w14:paraId="3226D2AE" w14:textId="52C9BF82" w:rsidR="001C72D3" w:rsidRPr="00C84CF8" w:rsidRDefault="001C72D3" w:rsidP="001C72D3">
            <w:pPr>
              <w:pStyle w:val="c2"/>
              <w:ind w:left="360"/>
              <w:rPr>
                <w:color w:val="0B0C0C"/>
                <w:sz w:val="20"/>
                <w:szCs w:val="20"/>
                <w:shd w:val="clear" w:color="auto" w:fill="FFFFFF"/>
              </w:rPr>
            </w:pPr>
            <w:r w:rsidRPr="00C84CF8">
              <w:rPr>
                <w:color w:val="0B0C0C"/>
                <w:sz w:val="20"/>
                <w:szCs w:val="20"/>
                <w:shd w:val="clear" w:color="auto" w:fill="FFFFFF"/>
              </w:rPr>
              <w:t>Expert Working Group concludes there is currently insufficient evidence to establish a link between use of ibuprofen and susceptibility to contracting COVID-19 or the worsening of its symptoms.</w:t>
            </w:r>
          </w:p>
          <w:p w14:paraId="20C4BC7D" w14:textId="77777777" w:rsidR="001C72D3" w:rsidRPr="00C84CF8" w:rsidRDefault="001C72D3" w:rsidP="001C72D3">
            <w:pPr>
              <w:pStyle w:val="c2"/>
              <w:ind w:left="360"/>
              <w:rPr>
                <w:color w:val="0B0C0C"/>
                <w:sz w:val="20"/>
                <w:szCs w:val="20"/>
                <w:shd w:val="clear" w:color="auto" w:fill="FFFFFF"/>
              </w:rPr>
            </w:pPr>
          </w:p>
          <w:p w14:paraId="4EB12019" w14:textId="1537BDF6" w:rsidR="001C72D3" w:rsidRPr="00C84CF8" w:rsidRDefault="001C72D3" w:rsidP="001C72D3">
            <w:pPr>
              <w:pStyle w:val="c2"/>
              <w:ind w:left="360"/>
              <w:rPr>
                <w:color w:val="0B0C0C"/>
                <w:sz w:val="20"/>
                <w:szCs w:val="20"/>
                <w:shd w:val="clear" w:color="auto" w:fill="FFFFFF"/>
              </w:rPr>
            </w:pPr>
            <w:r w:rsidRPr="00C84CF8">
              <w:rPr>
                <w:color w:val="0B0C0C"/>
                <w:sz w:val="20"/>
                <w:szCs w:val="20"/>
                <w:shd w:val="clear" w:color="auto" w:fill="FFFFFF"/>
              </w:rPr>
              <w:t>The following alert provides more information:</w:t>
            </w:r>
          </w:p>
          <w:p w14:paraId="601706C5" w14:textId="77777777" w:rsidR="001C72D3" w:rsidRPr="00C84CF8" w:rsidRDefault="00384A6A" w:rsidP="001C72D3">
            <w:pPr>
              <w:pStyle w:val="c2"/>
              <w:ind w:left="360"/>
              <w:rPr>
                <w:color w:val="0B0C0C"/>
                <w:sz w:val="20"/>
                <w:szCs w:val="20"/>
                <w:shd w:val="clear" w:color="auto" w:fill="FFFFFF"/>
              </w:rPr>
            </w:pPr>
            <w:hyperlink r:id="rId143" w:history="1">
              <w:r w:rsidR="001C72D3" w:rsidRPr="00C84CF8">
                <w:rPr>
                  <w:rStyle w:val="Hyperlink"/>
                  <w:sz w:val="20"/>
                  <w:szCs w:val="20"/>
                  <w:shd w:val="clear" w:color="auto" w:fill="FFFFFF"/>
                </w:rPr>
                <w:t>file:///C:/Users/joann/AppData/Local/Packages/Microsoft.MicrosoftEdge_8wekyb3d8bbwe/TempState/Downloads/CEM_CMO_2020_017%20(1).pdf</w:t>
              </w:r>
            </w:hyperlink>
            <w:r w:rsidR="001C72D3" w:rsidRPr="00C84CF8">
              <w:rPr>
                <w:color w:val="0B0C0C"/>
                <w:sz w:val="20"/>
                <w:szCs w:val="20"/>
                <w:shd w:val="clear" w:color="auto" w:fill="FFFFFF"/>
              </w:rPr>
              <w:t xml:space="preserve">   </w:t>
            </w:r>
          </w:p>
          <w:p w14:paraId="51F6F863" w14:textId="77777777" w:rsidR="001C72D3" w:rsidRPr="00C84CF8" w:rsidRDefault="001C72D3" w:rsidP="001C72D3">
            <w:pPr>
              <w:pStyle w:val="c2"/>
              <w:ind w:left="360"/>
              <w:rPr>
                <w:color w:val="0B0C0C"/>
                <w:sz w:val="20"/>
                <w:szCs w:val="20"/>
                <w:shd w:val="clear" w:color="auto" w:fill="FFFFFF"/>
              </w:rPr>
            </w:pPr>
            <w:r w:rsidRPr="00C84CF8">
              <w:rPr>
                <w:color w:val="0B0C0C"/>
                <w:sz w:val="20"/>
                <w:szCs w:val="20"/>
                <w:shd w:val="clear" w:color="auto" w:fill="FFFFFF"/>
              </w:rPr>
              <w:t>Patients can take paracetamol or ibuprofen when self-medicating for symptoms of COVID-19, such as fever and headache, and should follow NHS advice if they have any questions or if symptoms get worse.</w:t>
            </w:r>
          </w:p>
          <w:p w14:paraId="477B42E1" w14:textId="77777777" w:rsidR="001C72D3" w:rsidRPr="00C84CF8" w:rsidRDefault="001C72D3" w:rsidP="001C72D3">
            <w:pPr>
              <w:pStyle w:val="c2"/>
              <w:ind w:left="360"/>
              <w:rPr>
                <w:color w:val="0B0C0C"/>
                <w:sz w:val="20"/>
                <w:szCs w:val="20"/>
                <w:shd w:val="clear" w:color="auto" w:fill="FFFFFF"/>
              </w:rPr>
            </w:pPr>
          </w:p>
          <w:p w14:paraId="03B3B0CE" w14:textId="17940445" w:rsidR="001C72D3" w:rsidRPr="00C84CF8" w:rsidRDefault="001C72D3" w:rsidP="001C72D3">
            <w:pPr>
              <w:pStyle w:val="c2"/>
              <w:ind w:left="360"/>
              <w:rPr>
                <w:color w:val="0B0C0C"/>
                <w:sz w:val="20"/>
                <w:szCs w:val="20"/>
                <w:shd w:val="clear" w:color="auto" w:fill="FFFFFF"/>
              </w:rPr>
            </w:pPr>
            <w:r w:rsidRPr="00C84CF8">
              <w:rPr>
                <w:color w:val="0B0C0C"/>
                <w:sz w:val="20"/>
                <w:szCs w:val="20"/>
                <w:shd w:val="clear" w:color="auto" w:fill="FFFFFF"/>
              </w:rPr>
              <w:t xml:space="preserve">Healthcare professionals should consider a patient’s individual risk factors, including any history of cardiovascular and gastrointestinal illness, when prescribing ibuprofen. Additionally, ibuprofen should be used with caution in patients with known renal impairment. The lowest effective dose of ibuprofen should be used for the shortest duration necessary to control symptoms.  </w:t>
            </w:r>
          </w:p>
          <w:p w14:paraId="1F928396" w14:textId="77777777" w:rsidR="001C72D3" w:rsidRPr="00C84CF8" w:rsidRDefault="001C72D3" w:rsidP="001C72D3">
            <w:pPr>
              <w:pStyle w:val="c2"/>
              <w:ind w:left="360"/>
              <w:rPr>
                <w:color w:val="0B0C0C"/>
                <w:sz w:val="20"/>
                <w:szCs w:val="20"/>
                <w:shd w:val="clear" w:color="auto" w:fill="FFFFFF"/>
              </w:rPr>
            </w:pPr>
            <w:r w:rsidRPr="00C84CF8">
              <w:rPr>
                <w:color w:val="0B0C0C"/>
                <w:sz w:val="20"/>
                <w:szCs w:val="20"/>
                <w:shd w:val="clear" w:color="auto" w:fill="FFFFFF"/>
              </w:rPr>
              <w:t xml:space="preserve"> </w:t>
            </w:r>
          </w:p>
          <w:p w14:paraId="167F4E9A" w14:textId="43B6D546" w:rsidR="001C72D3" w:rsidRPr="00C84CF8" w:rsidRDefault="001C72D3" w:rsidP="001C72D3">
            <w:pPr>
              <w:pStyle w:val="c2"/>
              <w:ind w:left="360"/>
              <w:rPr>
                <w:color w:val="0B0C0C"/>
                <w:sz w:val="20"/>
                <w:szCs w:val="20"/>
                <w:shd w:val="clear" w:color="auto" w:fill="FFFFFF"/>
              </w:rPr>
            </w:pPr>
            <w:r w:rsidRPr="00C84CF8">
              <w:rPr>
                <w:color w:val="0B0C0C"/>
                <w:sz w:val="20"/>
                <w:szCs w:val="20"/>
                <w:shd w:val="clear" w:color="auto" w:fill="FFFFFF"/>
              </w:rPr>
              <w:t xml:space="preserve">Patients who have been prescribed NSAIDs as a treatment for a long-term condition, such as arthritis, should keep taking these medicines as normal. Adult patients who take low-dose 75 mg aspirin regularly for prevention of heart attacks or for vascular disease should continue to do so. </w:t>
            </w:r>
            <w:r w:rsidRPr="00C84CF8">
              <w:rPr>
                <w:color w:val="0B0C0C"/>
                <w:sz w:val="20"/>
                <w:szCs w:val="20"/>
                <w:shd w:val="clear" w:color="auto" w:fill="FFFFFF"/>
              </w:rPr>
              <w:cr/>
            </w:r>
          </w:p>
          <w:p w14:paraId="471BB031" w14:textId="77777777" w:rsidR="001C72D3" w:rsidRPr="00C84CF8" w:rsidRDefault="001C72D3" w:rsidP="001C72D3">
            <w:pPr>
              <w:pStyle w:val="c2"/>
              <w:numPr>
                <w:ilvl w:val="0"/>
                <w:numId w:val="3"/>
              </w:numPr>
              <w:rPr>
                <w:b/>
                <w:color w:val="auto"/>
                <w:sz w:val="20"/>
                <w:szCs w:val="20"/>
              </w:rPr>
            </w:pPr>
            <w:r w:rsidRPr="00C84CF8">
              <w:rPr>
                <w:b/>
                <w:color w:val="auto"/>
                <w:sz w:val="20"/>
                <w:szCs w:val="20"/>
              </w:rPr>
              <w:t xml:space="preserve">NICE </w:t>
            </w:r>
            <w:hyperlink r:id="rId144" w:history="1">
              <w:r w:rsidRPr="00C84CF8">
                <w:rPr>
                  <w:b/>
                  <w:color w:val="auto"/>
                  <w:sz w:val="20"/>
                  <w:szCs w:val="20"/>
                </w:rPr>
                <w:t>A</w:t>
              </w:r>
              <w:r w:rsidRPr="00C84CF8">
                <w:rPr>
                  <w:rStyle w:val="Hyperlink"/>
                  <w:b/>
                  <w:color w:val="auto"/>
                  <w:sz w:val="20"/>
                  <w:szCs w:val="20"/>
                  <w:u w:val="none"/>
                </w:rPr>
                <w:t>cute use of non-steroidal anti-inflammatory drugs (NSAIDs) for people with or at risk of COVID-19</w:t>
              </w:r>
            </w:hyperlink>
            <w:r w:rsidRPr="00C84CF8">
              <w:rPr>
                <w:b/>
                <w:color w:val="auto"/>
                <w:sz w:val="20"/>
                <w:szCs w:val="20"/>
              </w:rPr>
              <w:t>- 14</w:t>
            </w:r>
            <w:r w:rsidRPr="00C84CF8">
              <w:rPr>
                <w:b/>
                <w:color w:val="auto"/>
                <w:sz w:val="20"/>
                <w:szCs w:val="20"/>
                <w:vertAlign w:val="superscript"/>
              </w:rPr>
              <w:t>th</w:t>
            </w:r>
            <w:r w:rsidRPr="00C84CF8">
              <w:rPr>
                <w:b/>
                <w:color w:val="auto"/>
                <w:sz w:val="20"/>
                <w:szCs w:val="20"/>
              </w:rPr>
              <w:t xml:space="preserve"> April 2020</w:t>
            </w:r>
          </w:p>
          <w:p w14:paraId="28B16075" w14:textId="77777777" w:rsidR="001C72D3" w:rsidRPr="00C84CF8" w:rsidRDefault="00384A6A" w:rsidP="001C72D3">
            <w:pPr>
              <w:pStyle w:val="c2"/>
              <w:ind w:left="360"/>
              <w:rPr>
                <w:rStyle w:val="Hyperlink"/>
              </w:rPr>
            </w:pPr>
            <w:hyperlink r:id="rId145" w:history="1">
              <w:r w:rsidR="001C72D3" w:rsidRPr="00C84CF8">
                <w:rPr>
                  <w:rStyle w:val="Hyperlink"/>
                  <w:sz w:val="20"/>
                  <w:szCs w:val="20"/>
                </w:rPr>
                <w:t>https://www.nice.org.uk/advice/es23/chapter/Key-messages</w:t>
              </w:r>
            </w:hyperlink>
            <w:r w:rsidR="001C72D3" w:rsidRPr="00C84CF8">
              <w:rPr>
                <w:rStyle w:val="Hyperlink"/>
                <w:color w:val="auto"/>
                <w:sz w:val="20"/>
                <w:szCs w:val="20"/>
                <w:u w:val="none"/>
              </w:rPr>
              <w:t xml:space="preserve"> </w:t>
            </w:r>
          </w:p>
          <w:p w14:paraId="485160FD" w14:textId="2E12B12E" w:rsidR="001C72D3" w:rsidRPr="00C84CF8" w:rsidRDefault="001C72D3" w:rsidP="001C72D3">
            <w:pPr>
              <w:pStyle w:val="NormalWeb"/>
              <w:spacing w:before="0" w:beforeAutospacing="0" w:after="180" w:afterAutospacing="0"/>
              <w:ind w:left="360"/>
              <w:rPr>
                <w:rFonts w:ascii="Arial" w:hAnsi="Arial" w:cs="Arial"/>
                <w:color w:val="0E0E0E"/>
                <w:sz w:val="20"/>
                <w:szCs w:val="20"/>
              </w:rPr>
            </w:pPr>
            <w:r w:rsidRPr="00C84CF8">
              <w:rPr>
                <w:rFonts w:ascii="Arial" w:hAnsi="Arial" w:cs="Arial"/>
                <w:color w:val="0E0E0E"/>
                <w:sz w:val="20"/>
                <w:szCs w:val="20"/>
              </w:rPr>
              <w:t>No evidence from published scientific studies was found to determine whether acute use of NSAIDs is related to increased risk of developing COVID-19 or increased risk of a more severe illness.</w:t>
            </w:r>
          </w:p>
          <w:p w14:paraId="7502AAB7" w14:textId="28D084DD" w:rsidR="001C72D3" w:rsidRPr="00C84CF8" w:rsidRDefault="001C72D3" w:rsidP="001C72D3">
            <w:pPr>
              <w:pStyle w:val="NormalWeb"/>
              <w:spacing w:before="0" w:beforeAutospacing="0" w:after="180" w:afterAutospacing="0"/>
              <w:ind w:left="360"/>
              <w:rPr>
                <w:rFonts w:ascii="Arial" w:hAnsi="Arial" w:cs="Arial"/>
                <w:color w:val="0E0E0E"/>
                <w:sz w:val="20"/>
                <w:szCs w:val="20"/>
              </w:rPr>
            </w:pPr>
            <w:r w:rsidRPr="00C84CF8">
              <w:rPr>
                <w:rFonts w:ascii="Arial" w:hAnsi="Arial" w:cs="Arial"/>
                <w:color w:val="0E0E0E"/>
                <w:sz w:val="20"/>
                <w:szCs w:val="20"/>
              </w:rPr>
              <w:t>The available evidence suggests that, although the anti-inflammatory effects of NSAIDs reduce acute symptoms (such as fever), they may either have no effect on, or worsen, long-term outcomes, possibly by masking symptoms of worsening acute respiratory tract infection. Further evidence is needed to confirm this, and to determine whether these results also apply to infections such as COVID-19.</w:t>
            </w:r>
          </w:p>
          <w:p w14:paraId="76CDD90E" w14:textId="77777777" w:rsidR="001C72D3" w:rsidRPr="00C84CF8" w:rsidRDefault="001C72D3" w:rsidP="001C72D3">
            <w:pPr>
              <w:pStyle w:val="NormalWeb"/>
              <w:numPr>
                <w:ilvl w:val="0"/>
                <w:numId w:val="3"/>
              </w:numPr>
              <w:spacing w:before="0" w:beforeAutospacing="0" w:after="0" w:afterAutospacing="0"/>
              <w:rPr>
                <w:rFonts w:ascii="Arial" w:hAnsi="Arial" w:cs="Arial"/>
                <w:color w:val="0E0E0E"/>
                <w:sz w:val="20"/>
                <w:szCs w:val="20"/>
                <w:shd w:val="clear" w:color="auto" w:fill="FAFAFB"/>
              </w:rPr>
            </w:pPr>
            <w:r w:rsidRPr="00C84CF8">
              <w:rPr>
                <w:rFonts w:ascii="Arial" w:hAnsi="Arial" w:cs="Arial"/>
                <w:color w:val="0E0E0E"/>
                <w:sz w:val="20"/>
                <w:szCs w:val="20"/>
                <w:shd w:val="clear" w:color="auto" w:fill="FAFAFB"/>
              </w:rPr>
              <w:t>NHS England has developed a commissioning policy for acute use of NSAIDs for people with or at risk of COVID-19:</w:t>
            </w:r>
          </w:p>
          <w:p w14:paraId="2EAB722E" w14:textId="6E5E1C7A" w:rsidR="001C72D3" w:rsidRPr="00C84CF8" w:rsidRDefault="001C72D3" w:rsidP="001C72D3">
            <w:pPr>
              <w:pStyle w:val="NormalWeb"/>
              <w:spacing w:before="0" w:beforeAutospacing="0" w:after="180" w:afterAutospacing="0"/>
              <w:ind w:left="360"/>
              <w:rPr>
                <w:rStyle w:val="Hyperlink"/>
                <w:rFonts w:ascii="Arial" w:hAnsi="Arial" w:cs="Arial"/>
                <w:color w:val="0E0E0E"/>
                <w:sz w:val="20"/>
                <w:szCs w:val="20"/>
                <w:u w:val="none"/>
                <w:shd w:val="clear" w:color="auto" w:fill="FAFAFB"/>
              </w:rPr>
            </w:pPr>
            <w:r w:rsidRPr="00C84CF8">
              <w:rPr>
                <w:rFonts w:ascii="Arial" w:hAnsi="Arial" w:cs="Arial"/>
                <w:color w:val="0E0E0E"/>
                <w:sz w:val="20"/>
                <w:szCs w:val="20"/>
                <w:shd w:val="clear" w:color="auto" w:fill="FAFAFB"/>
              </w:rPr>
              <w:t>Acute use of non-steroidal anti-inflammatory drugs (NSAIDS) in people with or at risk of COVID-19 – 14</w:t>
            </w:r>
            <w:r w:rsidRPr="00C84CF8">
              <w:rPr>
                <w:rFonts w:ascii="Arial" w:hAnsi="Arial" w:cs="Arial"/>
                <w:color w:val="0E0E0E"/>
                <w:sz w:val="20"/>
                <w:szCs w:val="20"/>
                <w:shd w:val="clear" w:color="auto" w:fill="FAFAFB"/>
                <w:vertAlign w:val="superscript"/>
              </w:rPr>
              <w:t>th</w:t>
            </w:r>
            <w:r w:rsidRPr="00C84CF8">
              <w:rPr>
                <w:rFonts w:ascii="Arial" w:hAnsi="Arial" w:cs="Arial"/>
                <w:color w:val="0E0E0E"/>
                <w:sz w:val="20"/>
                <w:szCs w:val="20"/>
                <w:shd w:val="clear" w:color="auto" w:fill="FAFAFB"/>
              </w:rPr>
              <w:t xml:space="preserve"> April 2020: </w:t>
            </w:r>
            <w:hyperlink r:id="rId146" w:history="1">
              <w:r w:rsidRPr="00C84CF8">
                <w:rPr>
                  <w:rStyle w:val="Hyperlink"/>
                  <w:rFonts w:ascii="Arial" w:hAnsi="Arial" w:cs="Arial"/>
                  <w:sz w:val="20"/>
                  <w:szCs w:val="20"/>
                  <w:shd w:val="clear" w:color="auto" w:fill="FAFAFB"/>
                </w:rPr>
                <w:t>https://www.england.nhs.uk/coronavirus/publication/acute-use-of-non-steroidal-anti-inflammatory-drugs/</w:t>
              </w:r>
            </w:hyperlink>
            <w:r w:rsidRPr="00C84CF8">
              <w:rPr>
                <w:rFonts w:ascii="Arial" w:hAnsi="Arial" w:cs="Arial"/>
                <w:color w:val="0E0E0E"/>
                <w:sz w:val="20"/>
                <w:szCs w:val="20"/>
                <w:shd w:val="clear" w:color="auto" w:fill="FAFAFB"/>
              </w:rPr>
              <w:t xml:space="preserve"> </w:t>
            </w:r>
            <w:r w:rsidRPr="00C84CF8">
              <w:rPr>
                <w:rStyle w:val="Hyperlink"/>
                <w:rFonts w:ascii="Arial" w:hAnsi="Arial" w:cs="Arial"/>
                <w:color w:val="0E0E0E"/>
                <w:sz w:val="20"/>
                <w:szCs w:val="20"/>
                <w:u w:val="none"/>
                <w:shd w:val="clear" w:color="auto" w:fill="FAFAFB"/>
              </w:rPr>
              <w:t xml:space="preserve"> </w:t>
            </w:r>
          </w:p>
          <w:p w14:paraId="75D99C69" w14:textId="77777777" w:rsidR="001C72D3" w:rsidRPr="00C84CF8" w:rsidRDefault="001C72D3" w:rsidP="001C72D3">
            <w:pPr>
              <w:pStyle w:val="ListParagraph"/>
              <w:ind w:left="360"/>
              <w:rPr>
                <w:rFonts w:asciiTheme="majorHAnsi" w:hAnsiTheme="majorHAnsi" w:cstheme="majorHAnsi"/>
                <w:color w:val="000000"/>
                <w:sz w:val="20"/>
                <w:szCs w:val="20"/>
              </w:rPr>
            </w:pPr>
            <w:r w:rsidRPr="00C84CF8">
              <w:rPr>
                <w:rStyle w:val="Hyperlink"/>
                <w:rFonts w:ascii="Arial" w:hAnsi="Arial" w:cs="Arial"/>
                <w:color w:val="0E0E0E"/>
                <w:sz w:val="20"/>
                <w:szCs w:val="20"/>
                <w:u w:val="none"/>
                <w:shd w:val="clear" w:color="auto" w:fill="FAFAFB"/>
              </w:rPr>
              <w:t>When patients, carers or healthcare professionals are starting treatment for fever and/or pain in patients (adults or children) with confirmed or suspected COVID-19, all treatment options should be considered and selected based on the greatest benefit compared to potential harms using each medicine’s product information. If used, the lowest effective dose of NSAID should be used for the shortest period required to control symptoms. This is in line with the European Medicines Agency (EMA) statement on the 18th March 2020 (European Medicines Agency, 2020</w:t>
            </w:r>
            <w:r w:rsidRPr="00C84CF8">
              <w:rPr>
                <w:rStyle w:val="Hyperlink"/>
                <w:color w:val="0E0E0E"/>
                <w:sz w:val="20"/>
                <w:szCs w:val="20"/>
                <w:u w:val="none"/>
                <w:shd w:val="clear" w:color="auto" w:fill="FAFAFB"/>
              </w:rPr>
              <w:t xml:space="preserve"> </w:t>
            </w:r>
          </w:p>
          <w:p w14:paraId="3CE97025" w14:textId="38525085" w:rsidR="001C72D3" w:rsidRPr="00C84CF8" w:rsidRDefault="00384A6A" w:rsidP="001C72D3">
            <w:pPr>
              <w:pStyle w:val="c2"/>
              <w:ind w:left="360"/>
              <w:rPr>
                <w:rStyle w:val="Hyperlink"/>
                <w:color w:val="0E0E0E"/>
                <w:sz w:val="20"/>
                <w:szCs w:val="20"/>
                <w:u w:val="none"/>
                <w:shd w:val="clear" w:color="auto" w:fill="FAFAFB"/>
              </w:rPr>
            </w:pPr>
            <w:hyperlink r:id="rId147" w:history="1">
              <w:r w:rsidR="001C72D3" w:rsidRPr="00C84CF8">
                <w:rPr>
                  <w:rStyle w:val="Hyperlink"/>
                  <w:rFonts w:asciiTheme="majorHAnsi" w:hAnsiTheme="majorHAnsi" w:cstheme="majorHAnsi"/>
                  <w:sz w:val="20"/>
                  <w:szCs w:val="20"/>
                </w:rPr>
                <w:t>https://www.ema.europa.eu/en/news/ema-gives-advice-use-non-steroidal-anti-inflammatories-covid-19</w:t>
              </w:r>
            </w:hyperlink>
            <w:r w:rsidR="001C72D3" w:rsidRPr="00C84CF8">
              <w:rPr>
                <w:rStyle w:val="Hyperlink"/>
                <w:color w:val="0E0E0E"/>
                <w:sz w:val="20"/>
                <w:szCs w:val="20"/>
                <w:u w:val="none"/>
                <w:shd w:val="clear" w:color="auto" w:fill="FAFAFB"/>
              </w:rPr>
              <w:t>).</w:t>
            </w:r>
          </w:p>
          <w:p w14:paraId="26210216" w14:textId="5B59BA11" w:rsidR="001C72D3" w:rsidRPr="00C84CF8" w:rsidRDefault="001C72D3" w:rsidP="001C72D3">
            <w:pPr>
              <w:pStyle w:val="c2"/>
              <w:ind w:left="360"/>
              <w:rPr>
                <w:rStyle w:val="Hyperlink"/>
                <w:color w:val="0E0E0E"/>
                <w:sz w:val="20"/>
                <w:szCs w:val="20"/>
                <w:u w:val="none"/>
                <w:shd w:val="clear" w:color="auto" w:fill="FAFAFB"/>
              </w:rPr>
            </w:pPr>
          </w:p>
          <w:p w14:paraId="1C44013C" w14:textId="1E62E05A" w:rsidR="001C72D3" w:rsidRPr="00C84CF8" w:rsidRDefault="001C72D3" w:rsidP="001C72D3">
            <w:pPr>
              <w:pStyle w:val="c2"/>
              <w:ind w:left="360"/>
              <w:rPr>
                <w:rStyle w:val="Hyperlink"/>
                <w:color w:val="0E0E0E"/>
                <w:sz w:val="20"/>
                <w:szCs w:val="20"/>
                <w:u w:val="none"/>
                <w:shd w:val="clear" w:color="auto" w:fill="FAFAFB"/>
              </w:rPr>
            </w:pPr>
            <w:r w:rsidRPr="00C84CF8">
              <w:rPr>
                <w:rStyle w:val="Hyperlink"/>
                <w:color w:val="0E0E0E"/>
                <w:sz w:val="20"/>
                <w:szCs w:val="20"/>
                <w:u w:val="none"/>
                <w:shd w:val="clear" w:color="auto" w:fill="FAFAFB"/>
              </w:rPr>
              <w:t xml:space="preserve">The long-term use of NSAIDs is outside of the scope of this policy, with the intention to undertake a separate review. </w:t>
            </w:r>
            <w:r w:rsidRPr="00C84CF8">
              <w:rPr>
                <w:rStyle w:val="Hyperlink"/>
                <w:color w:val="0E0E0E"/>
                <w:sz w:val="20"/>
                <w:szCs w:val="20"/>
                <w:u w:val="none"/>
                <w:shd w:val="clear" w:color="auto" w:fill="FAFAFB"/>
              </w:rPr>
              <w:lastRenderedPageBreak/>
              <w:t>The current advice for patients taking long-term NSAIDs for chronic conditions from the EMA and CAS alert is to continue this treatment, which may require re-assessment of medication should COVID-19 infection arise.</w:t>
            </w:r>
          </w:p>
          <w:p w14:paraId="5988489E" w14:textId="7FF11F8E" w:rsidR="001C72D3" w:rsidRPr="00C84CF8" w:rsidRDefault="001C72D3" w:rsidP="001C72D3">
            <w:pPr>
              <w:pStyle w:val="c2"/>
              <w:rPr>
                <w:sz w:val="20"/>
                <w:szCs w:val="20"/>
              </w:rPr>
            </w:pPr>
          </w:p>
        </w:tc>
      </w:tr>
      <w:tr w:rsidR="001C72D3" w:rsidRPr="00C84CF8" w14:paraId="0DAACE2C" w14:textId="77777777" w:rsidTr="004909F3">
        <w:tc>
          <w:tcPr>
            <w:tcW w:w="1411" w:type="pct"/>
          </w:tcPr>
          <w:p w14:paraId="047689DF" w14:textId="236C552A" w:rsidR="001C72D3" w:rsidRPr="00C84CF8" w:rsidRDefault="001C72D3" w:rsidP="001C72D3">
            <w:pPr>
              <w:pStyle w:val="c4"/>
              <w:rPr>
                <w:b/>
                <w:sz w:val="20"/>
                <w:szCs w:val="20"/>
                <w:u w:val="single"/>
              </w:rPr>
            </w:pPr>
            <w:r w:rsidRPr="00C84CF8">
              <w:rPr>
                <w:rStyle w:val="c81"/>
                <w:b/>
                <w:sz w:val="20"/>
                <w:szCs w:val="20"/>
              </w:rPr>
              <w:lastRenderedPageBreak/>
              <w:t>Rheumatology patients on DMARDs- advice on stopping treatment</w:t>
            </w:r>
          </w:p>
        </w:tc>
        <w:tc>
          <w:tcPr>
            <w:tcW w:w="3589" w:type="pct"/>
          </w:tcPr>
          <w:p w14:paraId="44B31D7D" w14:textId="77777777" w:rsidR="001C72D3" w:rsidRPr="00C84CF8" w:rsidRDefault="001C72D3" w:rsidP="001C72D3">
            <w:pPr>
              <w:rPr>
                <w:rStyle w:val="Hyperlink"/>
                <w:rFonts w:asciiTheme="majorHAnsi" w:hAnsiTheme="majorHAnsi" w:cstheme="majorHAnsi"/>
                <w:sz w:val="20"/>
                <w:szCs w:val="20"/>
              </w:rPr>
            </w:pPr>
            <w:r w:rsidRPr="00C84CF8">
              <w:rPr>
                <w:rStyle w:val="c19"/>
                <w:rFonts w:asciiTheme="majorHAnsi" w:hAnsiTheme="majorHAnsi" w:cstheme="majorHAnsi"/>
                <w:color w:val="auto"/>
                <w:sz w:val="20"/>
                <w:szCs w:val="20"/>
              </w:rPr>
              <w:t xml:space="preserve">Advice from the British Society of Rheumatology </w:t>
            </w:r>
            <w:hyperlink r:id="rId148" w:history="1">
              <w:r w:rsidRPr="00C84CF8">
                <w:rPr>
                  <w:rStyle w:val="Hyperlink"/>
                  <w:rFonts w:asciiTheme="majorHAnsi" w:hAnsiTheme="majorHAnsi" w:cstheme="majorHAnsi"/>
                  <w:sz w:val="20"/>
                  <w:szCs w:val="20"/>
                </w:rPr>
                <w:t>https://www.rheumatology.org.uk/news-policy/details/Covid19-Coronavirus-update-members</w:t>
              </w:r>
            </w:hyperlink>
          </w:p>
          <w:p w14:paraId="7A8A10A6" w14:textId="77777777" w:rsidR="001C72D3" w:rsidRPr="00C84CF8" w:rsidRDefault="001C72D3" w:rsidP="001C72D3">
            <w:pPr>
              <w:rPr>
                <w:rStyle w:val="Hyperlink"/>
                <w:rFonts w:ascii="Arial" w:hAnsi="Arial" w:cs="Arial"/>
                <w:color w:val="auto"/>
                <w:sz w:val="20"/>
                <w:szCs w:val="20"/>
                <w:u w:val="none"/>
              </w:rPr>
            </w:pPr>
          </w:p>
          <w:p w14:paraId="30215B98" w14:textId="4D4C1337" w:rsidR="001C72D3" w:rsidRPr="00C84CF8" w:rsidRDefault="001C72D3" w:rsidP="001C72D3">
            <w:pPr>
              <w:rPr>
                <w:rStyle w:val="Hyperlink"/>
                <w:rFonts w:ascii="Arial" w:hAnsi="Arial" w:cs="Arial"/>
                <w:color w:val="auto"/>
                <w:sz w:val="20"/>
                <w:szCs w:val="20"/>
                <w:u w:val="none"/>
              </w:rPr>
            </w:pPr>
            <w:r w:rsidRPr="00C84CF8">
              <w:rPr>
                <w:rStyle w:val="Hyperlink"/>
                <w:rFonts w:ascii="Arial" w:hAnsi="Arial" w:cs="Arial"/>
                <w:color w:val="auto"/>
                <w:sz w:val="20"/>
                <w:szCs w:val="20"/>
                <w:u w:val="none"/>
              </w:rPr>
              <w:t>Patient Information</w:t>
            </w:r>
          </w:p>
          <w:p w14:paraId="5293DDA4" w14:textId="2D128406" w:rsidR="001C72D3" w:rsidRPr="00C84CF8" w:rsidRDefault="00384A6A" w:rsidP="001C72D3">
            <w:pPr>
              <w:rPr>
                <w:rStyle w:val="Hyperlink"/>
                <w:rFonts w:ascii="Arial" w:hAnsi="Arial" w:cs="Arial"/>
                <w:color w:val="auto"/>
                <w:sz w:val="20"/>
                <w:szCs w:val="20"/>
                <w:u w:val="none"/>
              </w:rPr>
            </w:pPr>
            <w:hyperlink r:id="rId149" w:history="1">
              <w:r w:rsidR="001C72D3" w:rsidRPr="00C84CF8">
                <w:rPr>
                  <w:rStyle w:val="Hyperlink"/>
                  <w:rFonts w:ascii="Arial" w:hAnsi="Arial" w:cs="Arial"/>
                  <w:sz w:val="20"/>
                  <w:szCs w:val="20"/>
                </w:rPr>
                <w:t>https://www.nras.org.uk/news/coronavirus-what-we-know-so-far</w:t>
              </w:r>
            </w:hyperlink>
            <w:r w:rsidR="001C72D3" w:rsidRPr="00C84CF8">
              <w:rPr>
                <w:rStyle w:val="Hyperlink"/>
                <w:rFonts w:ascii="Arial" w:hAnsi="Arial" w:cs="Arial"/>
                <w:color w:val="auto"/>
                <w:sz w:val="20"/>
                <w:szCs w:val="20"/>
                <w:u w:val="none"/>
              </w:rPr>
              <w:t xml:space="preserve"> </w:t>
            </w:r>
          </w:p>
        </w:tc>
      </w:tr>
      <w:tr w:rsidR="001C72D3" w:rsidRPr="00C84CF8" w14:paraId="0A4F1F65" w14:textId="77777777" w:rsidTr="004909F3">
        <w:tc>
          <w:tcPr>
            <w:tcW w:w="1411" w:type="pct"/>
          </w:tcPr>
          <w:p w14:paraId="0113AD4F" w14:textId="735432A9" w:rsidR="001C72D3" w:rsidRPr="00C84CF8" w:rsidRDefault="001C72D3" w:rsidP="001C72D3">
            <w:pPr>
              <w:pStyle w:val="c4"/>
              <w:rPr>
                <w:rStyle w:val="c81"/>
                <w:b/>
                <w:sz w:val="20"/>
                <w:szCs w:val="20"/>
              </w:rPr>
            </w:pPr>
            <w:r w:rsidRPr="00C84CF8">
              <w:rPr>
                <w:rStyle w:val="c81"/>
                <w:b/>
                <w:sz w:val="20"/>
                <w:szCs w:val="20"/>
              </w:rPr>
              <w:t xml:space="preserve">COVID-19 rapid guideline: </w:t>
            </w:r>
            <w:r w:rsidRPr="00C84CF8">
              <w:rPr>
                <w:rFonts w:asciiTheme="majorHAnsi" w:hAnsiTheme="majorHAnsi" w:cstheme="majorHAnsi"/>
                <w:b/>
                <w:color w:val="0E0E0E"/>
                <w:sz w:val="20"/>
                <w:szCs w:val="20"/>
                <w:shd w:val="clear" w:color="auto" w:fill="FAFAFB"/>
              </w:rPr>
              <w:t>rheumatological autoimmune, inflammatory and metabolic bone disorders</w:t>
            </w:r>
          </w:p>
        </w:tc>
        <w:tc>
          <w:tcPr>
            <w:tcW w:w="3589" w:type="pct"/>
          </w:tcPr>
          <w:p w14:paraId="6AEC6798" w14:textId="1671C5DC" w:rsidR="001C72D3" w:rsidRPr="00C84CF8" w:rsidRDefault="00384A6A" w:rsidP="001C72D3">
            <w:pPr>
              <w:rPr>
                <w:rStyle w:val="c19"/>
                <w:rFonts w:asciiTheme="majorHAnsi" w:hAnsiTheme="majorHAnsi" w:cstheme="majorHAnsi"/>
                <w:color w:val="auto"/>
                <w:sz w:val="20"/>
                <w:szCs w:val="20"/>
              </w:rPr>
            </w:pPr>
            <w:hyperlink r:id="rId150" w:history="1">
              <w:r w:rsidR="001C72D3" w:rsidRPr="00C84CF8">
                <w:rPr>
                  <w:rStyle w:val="Hyperlink"/>
                  <w:rFonts w:asciiTheme="majorHAnsi" w:hAnsiTheme="majorHAnsi" w:cstheme="majorHAnsi"/>
                  <w:sz w:val="20"/>
                  <w:szCs w:val="20"/>
                </w:rPr>
                <w:t>https://www.nice.org.uk/guidance/ng167</w:t>
              </w:r>
            </w:hyperlink>
            <w:r w:rsidR="001C72D3" w:rsidRPr="00C84CF8">
              <w:rPr>
                <w:rStyle w:val="c19"/>
                <w:rFonts w:asciiTheme="majorHAnsi" w:hAnsiTheme="majorHAnsi" w:cstheme="majorHAnsi"/>
                <w:color w:val="auto"/>
                <w:sz w:val="20"/>
                <w:szCs w:val="20"/>
              </w:rPr>
              <w:t xml:space="preserve"> </w:t>
            </w:r>
          </w:p>
        </w:tc>
      </w:tr>
      <w:tr w:rsidR="001C72D3" w:rsidRPr="00C84CF8" w14:paraId="6C07A5D4" w14:textId="77777777" w:rsidTr="004909F3">
        <w:trPr>
          <w:trHeight w:val="667"/>
        </w:trPr>
        <w:tc>
          <w:tcPr>
            <w:tcW w:w="1411" w:type="pct"/>
          </w:tcPr>
          <w:p w14:paraId="0036468C" w14:textId="7C71A0EF" w:rsidR="001C72D3" w:rsidRPr="00C84CF8" w:rsidRDefault="001C72D3" w:rsidP="001C72D3">
            <w:pPr>
              <w:pStyle w:val="c4"/>
              <w:rPr>
                <w:rStyle w:val="c81"/>
                <w:b/>
                <w:bCs/>
                <w:sz w:val="20"/>
                <w:szCs w:val="20"/>
              </w:rPr>
            </w:pPr>
            <w:r w:rsidRPr="00C84CF8">
              <w:rPr>
                <w:b/>
                <w:bCs/>
                <w:color w:val="auto"/>
                <w:sz w:val="20"/>
                <w:szCs w:val="20"/>
              </w:rPr>
              <w:t>Barnsley Rheumatology Covid-19 – Information for Primary Care (April 2020)</w:t>
            </w:r>
          </w:p>
        </w:tc>
        <w:tc>
          <w:tcPr>
            <w:tcW w:w="3589" w:type="pct"/>
          </w:tcPr>
          <w:p w14:paraId="35E61BC8" w14:textId="77777777" w:rsidR="001C72D3" w:rsidRPr="00C84CF8" w:rsidRDefault="001C72D3" w:rsidP="001C72D3">
            <w:pPr>
              <w:tabs>
                <w:tab w:val="left" w:pos="3540"/>
              </w:tabs>
              <w:rPr>
                <w:rStyle w:val="c19"/>
                <w:sz w:val="20"/>
                <w:szCs w:val="20"/>
              </w:rPr>
            </w:pPr>
            <w:r w:rsidRPr="00C84CF8">
              <w:rPr>
                <w:rStyle w:val="c19"/>
                <w:sz w:val="20"/>
                <w:szCs w:val="20"/>
              </w:rPr>
              <w:t>Version 2 c</w:t>
            </w:r>
            <w:r w:rsidRPr="00C84CF8">
              <w:rPr>
                <w:rStyle w:val="c19"/>
                <w:color w:val="auto"/>
                <w:sz w:val="20"/>
                <w:szCs w:val="20"/>
              </w:rPr>
              <w:t xml:space="preserve">irculated </w:t>
            </w:r>
            <w:r w:rsidRPr="00C84CF8">
              <w:rPr>
                <w:rStyle w:val="c19"/>
                <w:sz w:val="20"/>
                <w:szCs w:val="20"/>
              </w:rPr>
              <w:t>14</w:t>
            </w:r>
            <w:r w:rsidRPr="00C84CF8">
              <w:rPr>
                <w:rStyle w:val="c19"/>
                <w:sz w:val="20"/>
                <w:szCs w:val="20"/>
                <w:vertAlign w:val="superscript"/>
              </w:rPr>
              <w:t>th</w:t>
            </w:r>
            <w:r w:rsidRPr="00C84CF8">
              <w:rPr>
                <w:rStyle w:val="c19"/>
                <w:sz w:val="20"/>
                <w:szCs w:val="20"/>
              </w:rPr>
              <w:t xml:space="preserve"> April 2020.</w:t>
            </w:r>
          </w:p>
          <w:p w14:paraId="3D3D197D" w14:textId="18048F17" w:rsidR="001C72D3" w:rsidRPr="00C84CF8" w:rsidRDefault="001C72D3" w:rsidP="001C72D3">
            <w:pPr>
              <w:tabs>
                <w:tab w:val="left" w:pos="3540"/>
              </w:tabs>
              <w:rPr>
                <w:rStyle w:val="c19"/>
                <w:color w:val="auto"/>
                <w:sz w:val="20"/>
                <w:szCs w:val="20"/>
              </w:rPr>
            </w:pPr>
            <w:r w:rsidRPr="00C84CF8">
              <w:rPr>
                <w:rStyle w:val="c19"/>
                <w:sz w:val="20"/>
                <w:szCs w:val="20"/>
              </w:rPr>
              <w:t>Produced in</w:t>
            </w:r>
            <w:r w:rsidRPr="00C84CF8">
              <w:rPr>
                <w:rFonts w:ascii="Arial" w:hAnsi="Arial" w:cs="Arial"/>
                <w:sz w:val="20"/>
                <w:szCs w:val="20"/>
              </w:rPr>
              <w:t xml:space="preserve"> consultation with the local Rheumatologists.</w:t>
            </w:r>
          </w:p>
        </w:tc>
      </w:tr>
      <w:tr w:rsidR="00B574E3" w:rsidRPr="00C84CF8" w14:paraId="43F2B469" w14:textId="77777777" w:rsidTr="00B574E3">
        <w:trPr>
          <w:trHeight w:val="225"/>
        </w:trPr>
        <w:tc>
          <w:tcPr>
            <w:tcW w:w="5000" w:type="pct"/>
            <w:gridSpan w:val="2"/>
            <w:shd w:val="clear" w:color="auto" w:fill="D9D9D9" w:themeFill="background1" w:themeFillShade="D9"/>
          </w:tcPr>
          <w:p w14:paraId="605BFC80" w14:textId="376814F9" w:rsidR="00B574E3" w:rsidRPr="00B574E3" w:rsidRDefault="00B574E3" w:rsidP="001C72D3">
            <w:pPr>
              <w:tabs>
                <w:tab w:val="left" w:pos="3540"/>
              </w:tabs>
              <w:rPr>
                <w:rStyle w:val="c19"/>
                <w:sz w:val="20"/>
                <w:szCs w:val="20"/>
              </w:rPr>
            </w:pPr>
            <w:r w:rsidRPr="00B574E3">
              <w:rPr>
                <w:rFonts w:ascii="Arial" w:hAnsi="Arial" w:cs="Arial"/>
                <w:b/>
                <w:bCs/>
                <w:sz w:val="20"/>
                <w:szCs w:val="20"/>
              </w:rPr>
              <w:t>Op</w:t>
            </w:r>
            <w:r>
              <w:rPr>
                <w:rFonts w:ascii="Arial" w:hAnsi="Arial" w:cs="Arial"/>
                <w:b/>
                <w:bCs/>
                <w:sz w:val="20"/>
                <w:szCs w:val="20"/>
              </w:rPr>
              <w:t>h</w:t>
            </w:r>
            <w:r w:rsidRPr="00B574E3">
              <w:rPr>
                <w:rFonts w:ascii="Arial" w:hAnsi="Arial" w:cs="Arial"/>
                <w:b/>
                <w:bCs/>
                <w:sz w:val="20"/>
                <w:szCs w:val="20"/>
              </w:rPr>
              <w:t>thalmology</w:t>
            </w:r>
          </w:p>
        </w:tc>
      </w:tr>
      <w:tr w:rsidR="00E76600" w:rsidRPr="00C84CF8" w14:paraId="0926711A" w14:textId="77777777" w:rsidTr="004909F3">
        <w:trPr>
          <w:trHeight w:val="342"/>
        </w:trPr>
        <w:tc>
          <w:tcPr>
            <w:tcW w:w="1411" w:type="pct"/>
          </w:tcPr>
          <w:p w14:paraId="33709CBF" w14:textId="272F0B65" w:rsidR="00E76600" w:rsidRPr="00906E4B" w:rsidRDefault="00B574E3" w:rsidP="001C72D3">
            <w:pPr>
              <w:pStyle w:val="c4"/>
              <w:rPr>
                <w:b/>
                <w:bCs/>
                <w:color w:val="auto"/>
                <w:sz w:val="20"/>
                <w:szCs w:val="20"/>
              </w:rPr>
            </w:pPr>
            <w:r w:rsidRPr="00906E4B">
              <w:rPr>
                <w:color w:val="000000" w:themeColor="text1"/>
                <w:sz w:val="20"/>
                <w:szCs w:val="20"/>
              </w:rPr>
              <w:t>Royal College of Ophthalmologists</w:t>
            </w:r>
          </w:p>
        </w:tc>
        <w:tc>
          <w:tcPr>
            <w:tcW w:w="3589" w:type="pct"/>
          </w:tcPr>
          <w:p w14:paraId="023A1439" w14:textId="714A81E0" w:rsidR="00E76600" w:rsidRPr="00906E4B" w:rsidRDefault="00384A6A" w:rsidP="001C72D3">
            <w:pPr>
              <w:tabs>
                <w:tab w:val="left" w:pos="3540"/>
              </w:tabs>
              <w:rPr>
                <w:rStyle w:val="c19"/>
                <w:sz w:val="20"/>
                <w:szCs w:val="20"/>
              </w:rPr>
            </w:pPr>
            <w:hyperlink r:id="rId151" w:history="1">
              <w:r w:rsidR="003B79D0" w:rsidRPr="00906E4B">
                <w:rPr>
                  <w:rStyle w:val="Hyperlink"/>
                  <w:rFonts w:ascii="Arial" w:hAnsi="Arial" w:cs="Arial"/>
                  <w:sz w:val="20"/>
                  <w:szCs w:val="20"/>
                </w:rPr>
                <w:t>https://www.rcophth.ac.uk/2020/04/covid-19-update-and-resources-for-ophthalmologists/</w:t>
              </w:r>
            </w:hyperlink>
            <w:r w:rsidR="003B79D0" w:rsidRPr="00906E4B">
              <w:rPr>
                <w:rStyle w:val="c19"/>
                <w:sz w:val="20"/>
                <w:szCs w:val="20"/>
              </w:rPr>
              <w:t xml:space="preserve"> </w:t>
            </w:r>
          </w:p>
        </w:tc>
      </w:tr>
      <w:tr w:rsidR="001C72D3" w:rsidRPr="00C84CF8" w14:paraId="3D473ED9" w14:textId="77777777" w:rsidTr="00D80157">
        <w:trPr>
          <w:trHeight w:val="242"/>
        </w:trPr>
        <w:tc>
          <w:tcPr>
            <w:tcW w:w="5000" w:type="pct"/>
            <w:gridSpan w:val="2"/>
            <w:shd w:val="clear" w:color="auto" w:fill="E5DFEC" w:themeFill="accent4" w:themeFillTint="33"/>
          </w:tcPr>
          <w:p w14:paraId="4C00298F" w14:textId="7E834E22" w:rsidR="001C72D3" w:rsidRPr="00C84CF8" w:rsidRDefault="001C72D3" w:rsidP="001C72D3">
            <w:pPr>
              <w:rPr>
                <w:rFonts w:ascii="Arial" w:hAnsi="Arial" w:cs="Arial"/>
                <w:b/>
                <w:color w:val="000000" w:themeColor="text1"/>
                <w:sz w:val="20"/>
                <w:szCs w:val="20"/>
              </w:rPr>
            </w:pPr>
            <w:r w:rsidRPr="00C84CF8">
              <w:rPr>
                <w:rFonts w:ascii="Arial" w:hAnsi="Arial" w:cs="Arial"/>
                <w:b/>
                <w:color w:val="000000" w:themeColor="text1"/>
                <w:sz w:val="20"/>
                <w:szCs w:val="20"/>
              </w:rPr>
              <w:t>Dermatology</w:t>
            </w:r>
          </w:p>
        </w:tc>
      </w:tr>
      <w:tr w:rsidR="001C72D3" w:rsidRPr="00C84CF8" w14:paraId="20E46C90" w14:textId="77777777" w:rsidTr="004909F3">
        <w:tc>
          <w:tcPr>
            <w:tcW w:w="1411" w:type="pct"/>
          </w:tcPr>
          <w:p w14:paraId="7142D3E2" w14:textId="53FB0E2B" w:rsidR="001C72D3" w:rsidRPr="00C84CF8" w:rsidRDefault="001C72D3" w:rsidP="001C72D3">
            <w:pPr>
              <w:rPr>
                <w:rFonts w:asciiTheme="majorHAnsi" w:hAnsiTheme="majorHAnsi" w:cstheme="majorHAnsi"/>
                <w:b/>
                <w:color w:val="000000" w:themeColor="text1"/>
                <w:sz w:val="20"/>
                <w:szCs w:val="20"/>
              </w:rPr>
            </w:pPr>
            <w:r w:rsidRPr="00C84CF8">
              <w:rPr>
                <w:rFonts w:asciiTheme="majorHAnsi" w:hAnsiTheme="majorHAnsi" w:cstheme="majorHAnsi"/>
                <w:b/>
                <w:color w:val="000000" w:themeColor="text1"/>
                <w:sz w:val="20"/>
                <w:szCs w:val="20"/>
              </w:rPr>
              <w:t>Immunosuppressant treatments in dermatology</w:t>
            </w:r>
          </w:p>
        </w:tc>
        <w:tc>
          <w:tcPr>
            <w:tcW w:w="3589" w:type="pct"/>
          </w:tcPr>
          <w:p w14:paraId="780E9FD4" w14:textId="77777777" w:rsidR="001C72D3" w:rsidRPr="00C84CF8" w:rsidRDefault="001C72D3" w:rsidP="001C72D3">
            <w:pPr>
              <w:pStyle w:val="c0"/>
              <w:spacing w:before="0" w:beforeAutospacing="0" w:after="0" w:afterAutospacing="0"/>
              <w:rPr>
                <w:rStyle w:val="c1"/>
                <w:rFonts w:ascii="Arial" w:hAnsi="Arial" w:cs="Arial"/>
                <w:color w:val="000000" w:themeColor="text1"/>
                <w:sz w:val="20"/>
                <w:szCs w:val="20"/>
              </w:rPr>
            </w:pPr>
            <w:r w:rsidRPr="00C84CF8">
              <w:rPr>
                <w:rStyle w:val="c1"/>
                <w:rFonts w:ascii="Arial" w:hAnsi="Arial" w:cs="Arial"/>
                <w:color w:val="000000" w:themeColor="text1"/>
                <w:sz w:val="20"/>
                <w:szCs w:val="20"/>
              </w:rPr>
              <w:t>Advice from the British Association of Dermatology</w:t>
            </w:r>
          </w:p>
          <w:p w14:paraId="6A76D9ED" w14:textId="77777777" w:rsidR="001C72D3" w:rsidRPr="00C84CF8" w:rsidRDefault="00384A6A" w:rsidP="001C72D3">
            <w:pPr>
              <w:pStyle w:val="c0"/>
              <w:spacing w:before="0" w:beforeAutospacing="0" w:after="0" w:afterAutospacing="0"/>
              <w:rPr>
                <w:rStyle w:val="Hyperlink"/>
                <w:rFonts w:ascii="Arial" w:hAnsi="Arial" w:cs="Arial"/>
                <w:sz w:val="20"/>
                <w:szCs w:val="20"/>
              </w:rPr>
            </w:pPr>
            <w:hyperlink r:id="rId152" w:history="1">
              <w:r w:rsidR="001C72D3" w:rsidRPr="00C84CF8">
                <w:rPr>
                  <w:rStyle w:val="Hyperlink"/>
                  <w:rFonts w:ascii="Arial" w:hAnsi="Arial" w:cs="Arial"/>
                  <w:sz w:val="20"/>
                  <w:szCs w:val="20"/>
                </w:rPr>
                <w:t>https://www.skinhealthinfo.org.uk/covid-19-new-coronavirus-interim-advice-for-those-taking-medicines-that-affect-the-immune-system-such-as-biologics-and-immunosuppressants/</w:t>
              </w:r>
            </w:hyperlink>
          </w:p>
          <w:p w14:paraId="30EF6252" w14:textId="4EE792FB" w:rsidR="001C72D3" w:rsidRPr="00C84CF8" w:rsidRDefault="001C72D3" w:rsidP="001C72D3">
            <w:pPr>
              <w:pStyle w:val="c0"/>
              <w:spacing w:before="0" w:beforeAutospacing="0" w:after="0" w:afterAutospacing="0"/>
              <w:rPr>
                <w:rFonts w:ascii="Arial" w:hAnsi="Arial" w:cs="Arial"/>
                <w:sz w:val="20"/>
                <w:szCs w:val="20"/>
              </w:rPr>
            </w:pPr>
            <w:r w:rsidRPr="00C84CF8">
              <w:rPr>
                <w:rFonts w:ascii="Arial" w:hAnsi="Arial" w:cs="Arial"/>
                <w:sz w:val="20"/>
                <w:szCs w:val="20"/>
              </w:rPr>
              <w:t xml:space="preserve">NICE </w:t>
            </w:r>
            <w:hyperlink r:id="rId153" w:tgtFrame="_blank" w:history="1">
              <w:r w:rsidRPr="00C84CF8">
                <w:rPr>
                  <w:rStyle w:val="Hyperlink"/>
                  <w:rFonts w:ascii="Arial" w:hAnsi="Arial" w:cs="Arial"/>
                  <w:color w:val="auto"/>
                  <w:spacing w:val="-8"/>
                  <w:sz w:val="20"/>
                  <w:szCs w:val="20"/>
                  <w:u w:val="none"/>
                </w:rPr>
                <w:t>COVID-19 rapid guideline: Dermatological conditions treated with drugs affecting the immune response</w:t>
              </w:r>
            </w:hyperlink>
          </w:p>
          <w:p w14:paraId="2BC78920" w14:textId="1E7BF090" w:rsidR="001C72D3" w:rsidRPr="00C84CF8" w:rsidRDefault="00384A6A" w:rsidP="001C72D3">
            <w:pPr>
              <w:pStyle w:val="c0"/>
              <w:spacing w:before="0" w:beforeAutospacing="0" w:after="0" w:afterAutospacing="0"/>
              <w:rPr>
                <w:rStyle w:val="Hyperlink"/>
                <w:rFonts w:ascii="Arial" w:hAnsi="Arial" w:cs="Arial"/>
                <w:color w:val="auto"/>
                <w:sz w:val="20"/>
                <w:szCs w:val="20"/>
                <w:u w:val="none"/>
              </w:rPr>
            </w:pPr>
            <w:hyperlink r:id="rId154" w:history="1">
              <w:r w:rsidR="001C72D3" w:rsidRPr="00C84CF8">
                <w:rPr>
                  <w:rStyle w:val="Hyperlink"/>
                  <w:rFonts w:ascii="Arial" w:hAnsi="Arial" w:cs="Arial"/>
                  <w:sz w:val="20"/>
                  <w:szCs w:val="20"/>
                </w:rPr>
                <w:t>https://www.nice.org.uk/guidance/ng169</w:t>
              </w:r>
            </w:hyperlink>
            <w:r w:rsidR="001C72D3" w:rsidRPr="00C84CF8">
              <w:rPr>
                <w:rFonts w:ascii="Arial" w:hAnsi="Arial" w:cs="Arial"/>
                <w:sz w:val="20"/>
                <w:szCs w:val="20"/>
              </w:rPr>
              <w:t xml:space="preserve"> </w:t>
            </w:r>
          </w:p>
        </w:tc>
      </w:tr>
      <w:tr w:rsidR="001C72D3" w:rsidRPr="00C84CF8" w14:paraId="16D80695" w14:textId="77777777" w:rsidTr="004909F3">
        <w:tc>
          <w:tcPr>
            <w:tcW w:w="1411" w:type="pct"/>
          </w:tcPr>
          <w:p w14:paraId="709EB931" w14:textId="4B3BCBE8" w:rsidR="001C72D3" w:rsidRPr="00C84CF8" w:rsidRDefault="001C72D3" w:rsidP="001C72D3">
            <w:pPr>
              <w:rPr>
                <w:rFonts w:asciiTheme="majorHAnsi" w:hAnsiTheme="majorHAnsi" w:cstheme="majorHAnsi"/>
                <w:b/>
                <w:bCs/>
                <w:sz w:val="20"/>
                <w:szCs w:val="20"/>
              </w:rPr>
            </w:pPr>
            <w:r w:rsidRPr="00C84CF8">
              <w:rPr>
                <w:rFonts w:ascii="Arial" w:hAnsi="Arial" w:cs="Arial"/>
                <w:b/>
                <w:bCs/>
                <w:sz w:val="20"/>
                <w:szCs w:val="20"/>
                <w:shd w:val="clear" w:color="auto" w:fill="FFFFFF"/>
              </w:rPr>
              <w:t>International Psoriasis Council (IPC)</w:t>
            </w:r>
          </w:p>
        </w:tc>
        <w:tc>
          <w:tcPr>
            <w:tcW w:w="3589" w:type="pct"/>
          </w:tcPr>
          <w:p w14:paraId="14338091" w14:textId="6CF6C6A9" w:rsidR="001C72D3" w:rsidRPr="00C84CF8" w:rsidRDefault="00384A6A" w:rsidP="001C72D3">
            <w:pPr>
              <w:pStyle w:val="c0"/>
              <w:spacing w:before="0" w:beforeAutospacing="0" w:after="0" w:afterAutospacing="0"/>
              <w:rPr>
                <w:rStyle w:val="c1"/>
                <w:rFonts w:ascii="Arial" w:hAnsi="Arial" w:cs="Arial"/>
                <w:color w:val="000000" w:themeColor="text1"/>
                <w:sz w:val="20"/>
                <w:szCs w:val="20"/>
              </w:rPr>
            </w:pPr>
            <w:hyperlink r:id="rId155" w:history="1">
              <w:r w:rsidR="001C72D3" w:rsidRPr="00C84CF8">
                <w:rPr>
                  <w:rStyle w:val="Hyperlink"/>
                  <w:rFonts w:ascii="Arial" w:hAnsi="Arial" w:cs="Arial"/>
                  <w:sz w:val="20"/>
                  <w:szCs w:val="20"/>
                </w:rPr>
                <w:t>https://www.psoriasiscouncil.org/blog/Statement-on-COVID-19-and-Psoriasis.htm</w:t>
              </w:r>
            </w:hyperlink>
            <w:r w:rsidR="001C72D3" w:rsidRPr="00C84CF8">
              <w:rPr>
                <w:rStyle w:val="c1"/>
                <w:rFonts w:ascii="Arial" w:hAnsi="Arial" w:cs="Arial"/>
                <w:color w:val="000000" w:themeColor="text1"/>
                <w:sz w:val="20"/>
                <w:szCs w:val="20"/>
              </w:rPr>
              <w:t xml:space="preserve"> </w:t>
            </w:r>
          </w:p>
        </w:tc>
      </w:tr>
      <w:tr w:rsidR="001C72D3" w:rsidRPr="00C84CF8" w14:paraId="586EC6F4" w14:textId="77777777" w:rsidTr="004909F3">
        <w:tc>
          <w:tcPr>
            <w:tcW w:w="1411" w:type="pct"/>
          </w:tcPr>
          <w:p w14:paraId="198552D9" w14:textId="4A855EA8" w:rsidR="001C72D3" w:rsidRPr="00C84CF8" w:rsidRDefault="001C72D3" w:rsidP="001C72D3">
            <w:pPr>
              <w:rPr>
                <w:rFonts w:ascii="Arial" w:hAnsi="Arial" w:cs="Arial"/>
                <w:b/>
                <w:bCs/>
                <w:sz w:val="20"/>
                <w:szCs w:val="20"/>
                <w:shd w:val="clear" w:color="auto" w:fill="FFFFFF"/>
              </w:rPr>
            </w:pPr>
            <w:r w:rsidRPr="00C84CF8">
              <w:rPr>
                <w:rFonts w:ascii="Arial" w:hAnsi="Arial" w:cs="Arial"/>
                <w:b/>
                <w:bCs/>
                <w:sz w:val="20"/>
                <w:szCs w:val="20"/>
                <w:shd w:val="clear" w:color="auto" w:fill="FFFFFF"/>
              </w:rPr>
              <w:t>BAD - statement on dry skin and frequent handwashing to reduce COVID-19 risk</w:t>
            </w:r>
          </w:p>
        </w:tc>
        <w:tc>
          <w:tcPr>
            <w:tcW w:w="3589" w:type="pct"/>
          </w:tcPr>
          <w:p w14:paraId="2AC81232" w14:textId="464BB970" w:rsidR="001C72D3" w:rsidRPr="00C84CF8" w:rsidRDefault="00384A6A" w:rsidP="001C72D3">
            <w:pPr>
              <w:pStyle w:val="c0"/>
              <w:spacing w:before="0" w:beforeAutospacing="0" w:after="0" w:afterAutospacing="0"/>
              <w:rPr>
                <w:rStyle w:val="c1"/>
                <w:rFonts w:ascii="Arial" w:hAnsi="Arial" w:cs="Arial"/>
                <w:color w:val="000000" w:themeColor="text1"/>
                <w:sz w:val="20"/>
                <w:szCs w:val="20"/>
              </w:rPr>
            </w:pPr>
            <w:hyperlink r:id="rId156" w:history="1">
              <w:r w:rsidR="001C72D3" w:rsidRPr="00C84CF8">
                <w:rPr>
                  <w:rStyle w:val="Hyperlink"/>
                  <w:rFonts w:ascii="Arial" w:hAnsi="Arial" w:cs="Arial"/>
                  <w:sz w:val="20"/>
                  <w:szCs w:val="20"/>
                </w:rPr>
                <w:t>https://www.skinhealthinfo.org.uk/statement-on-coronavirus-and-skin-disease-affecting-the-hands/</w:t>
              </w:r>
            </w:hyperlink>
            <w:r w:rsidR="001C72D3" w:rsidRPr="00C84CF8">
              <w:rPr>
                <w:rStyle w:val="c1"/>
                <w:rFonts w:ascii="Arial" w:hAnsi="Arial" w:cs="Arial"/>
                <w:color w:val="000000" w:themeColor="text1"/>
                <w:sz w:val="20"/>
                <w:szCs w:val="20"/>
              </w:rPr>
              <w:t xml:space="preserve"> </w:t>
            </w:r>
          </w:p>
        </w:tc>
      </w:tr>
      <w:tr w:rsidR="001C72D3" w:rsidRPr="00C84CF8" w14:paraId="6D8C0A59" w14:textId="77777777" w:rsidTr="004909F3">
        <w:tc>
          <w:tcPr>
            <w:tcW w:w="1411" w:type="pct"/>
          </w:tcPr>
          <w:p w14:paraId="47E6EDED" w14:textId="5202BB1F" w:rsidR="001C72D3" w:rsidRPr="00C84CF8" w:rsidRDefault="001C72D3" w:rsidP="001C72D3">
            <w:pPr>
              <w:rPr>
                <w:rFonts w:ascii="Arial" w:hAnsi="Arial" w:cs="Arial"/>
                <w:b/>
                <w:bCs/>
                <w:sz w:val="20"/>
                <w:szCs w:val="20"/>
                <w:shd w:val="clear" w:color="auto" w:fill="FFFFFF"/>
              </w:rPr>
            </w:pPr>
            <w:r w:rsidRPr="00C84CF8">
              <w:rPr>
                <w:rFonts w:ascii="Arial" w:hAnsi="Arial" w:cs="Arial"/>
                <w:b/>
                <w:bCs/>
                <w:sz w:val="20"/>
                <w:szCs w:val="20"/>
                <w:shd w:val="clear" w:color="auto" w:fill="FFFFFF"/>
              </w:rPr>
              <w:t>National Eczema Society</w:t>
            </w:r>
          </w:p>
        </w:tc>
        <w:tc>
          <w:tcPr>
            <w:tcW w:w="3589" w:type="pct"/>
          </w:tcPr>
          <w:p w14:paraId="014274EB" w14:textId="2F6A076C" w:rsidR="001C72D3" w:rsidRPr="00C84CF8" w:rsidRDefault="001C72D3" w:rsidP="001C72D3">
            <w:pPr>
              <w:pStyle w:val="c0"/>
              <w:spacing w:before="0" w:beforeAutospacing="0" w:after="0" w:afterAutospacing="0"/>
              <w:rPr>
                <w:rFonts w:ascii="Arial" w:hAnsi="Arial" w:cs="Arial"/>
                <w:sz w:val="20"/>
                <w:szCs w:val="20"/>
              </w:rPr>
            </w:pPr>
            <w:r w:rsidRPr="00C84CF8">
              <w:rPr>
                <w:rFonts w:ascii="Arial" w:hAnsi="Arial" w:cs="Arial"/>
                <w:sz w:val="20"/>
                <w:szCs w:val="20"/>
              </w:rPr>
              <w:t xml:space="preserve">Advice for people with eczema during coronavirus </w:t>
            </w:r>
            <w:hyperlink r:id="rId157" w:history="1">
              <w:r w:rsidRPr="00C84CF8">
                <w:rPr>
                  <w:rStyle w:val="Hyperlink"/>
                  <w:rFonts w:ascii="Arial" w:hAnsi="Arial" w:cs="Arial"/>
                  <w:sz w:val="20"/>
                  <w:szCs w:val="20"/>
                </w:rPr>
                <w:t>https://eczema.org/blog/advice-on-coronavirus-covid-19-for-people-with-eczema/</w:t>
              </w:r>
            </w:hyperlink>
            <w:r w:rsidRPr="00C84CF8">
              <w:rPr>
                <w:rFonts w:ascii="Arial" w:hAnsi="Arial" w:cs="Arial"/>
                <w:sz w:val="20"/>
                <w:szCs w:val="20"/>
              </w:rPr>
              <w:t xml:space="preserve"> </w:t>
            </w:r>
          </w:p>
        </w:tc>
      </w:tr>
      <w:tr w:rsidR="002C3A1F" w:rsidRPr="00C84CF8" w14:paraId="1952682A" w14:textId="77777777" w:rsidTr="002C3A1F">
        <w:tc>
          <w:tcPr>
            <w:tcW w:w="5000" w:type="pct"/>
            <w:gridSpan w:val="2"/>
            <w:shd w:val="clear" w:color="auto" w:fill="D9D9D9" w:themeFill="background1" w:themeFillShade="D9"/>
          </w:tcPr>
          <w:p w14:paraId="3A42375B" w14:textId="39BCA59F" w:rsidR="002C3A1F" w:rsidRPr="002C3A1F" w:rsidRDefault="002C3A1F" w:rsidP="002C3A1F">
            <w:pPr>
              <w:rPr>
                <w:rFonts w:ascii="Arial" w:hAnsi="Arial" w:cs="Arial"/>
                <w:b/>
                <w:bCs/>
                <w:sz w:val="20"/>
                <w:szCs w:val="20"/>
              </w:rPr>
            </w:pPr>
            <w:r w:rsidRPr="002C3A1F">
              <w:rPr>
                <w:rFonts w:ascii="Arial" w:hAnsi="Arial" w:cs="Arial"/>
                <w:b/>
                <w:bCs/>
                <w:sz w:val="20"/>
                <w:szCs w:val="20"/>
              </w:rPr>
              <w:t>Metabolic</w:t>
            </w:r>
          </w:p>
        </w:tc>
      </w:tr>
      <w:tr w:rsidR="00FD60EC" w:rsidRPr="00C84CF8" w14:paraId="5DB3E79E" w14:textId="77777777" w:rsidTr="004909F3">
        <w:tc>
          <w:tcPr>
            <w:tcW w:w="1411" w:type="pct"/>
          </w:tcPr>
          <w:p w14:paraId="1F83A7F5" w14:textId="209AC15B" w:rsidR="00FD60EC" w:rsidRPr="00906E4B" w:rsidRDefault="00166567" w:rsidP="001C72D3">
            <w:pPr>
              <w:rPr>
                <w:rFonts w:ascii="Arial" w:hAnsi="Arial" w:cs="Arial"/>
                <w:b/>
                <w:bCs/>
                <w:sz w:val="20"/>
                <w:szCs w:val="20"/>
                <w:shd w:val="clear" w:color="auto" w:fill="FFFFFF"/>
              </w:rPr>
            </w:pPr>
            <w:r w:rsidRPr="00906E4B">
              <w:rPr>
                <w:rFonts w:ascii="Arial" w:hAnsi="Arial" w:cs="Arial"/>
                <w:b/>
                <w:bCs/>
                <w:color w:val="000000" w:themeColor="text1"/>
                <w:sz w:val="20"/>
                <w:szCs w:val="20"/>
              </w:rPr>
              <w:t>British Inherited Metabolic Diseases Group (BIMDG)</w:t>
            </w:r>
          </w:p>
        </w:tc>
        <w:tc>
          <w:tcPr>
            <w:tcW w:w="3589" w:type="pct"/>
          </w:tcPr>
          <w:p w14:paraId="01A65855" w14:textId="77777777" w:rsidR="00FD60EC" w:rsidRPr="00906E4B" w:rsidRDefault="00084444" w:rsidP="001C72D3">
            <w:pPr>
              <w:pStyle w:val="c0"/>
              <w:spacing w:before="0" w:beforeAutospacing="0" w:after="0" w:afterAutospacing="0"/>
              <w:rPr>
                <w:rFonts w:ascii="Arial" w:hAnsi="Arial" w:cs="Arial"/>
                <w:sz w:val="20"/>
                <w:szCs w:val="20"/>
              </w:rPr>
            </w:pPr>
            <w:r w:rsidRPr="00906E4B">
              <w:rPr>
                <w:rFonts w:ascii="Arial" w:hAnsi="Arial" w:cs="Arial"/>
                <w:sz w:val="20"/>
                <w:szCs w:val="20"/>
              </w:rPr>
              <w:t>Inherited metabolic disease and coronavirus (covid-19): Advice for patients/ parents/guardians</w:t>
            </w:r>
          </w:p>
          <w:p w14:paraId="18CF2465" w14:textId="3AE3AB8C" w:rsidR="00084444" w:rsidRPr="00906E4B" w:rsidRDefault="00384A6A" w:rsidP="001C72D3">
            <w:pPr>
              <w:pStyle w:val="c0"/>
              <w:spacing w:before="0" w:beforeAutospacing="0" w:after="0" w:afterAutospacing="0"/>
              <w:rPr>
                <w:rFonts w:ascii="Arial" w:hAnsi="Arial" w:cs="Arial"/>
                <w:sz w:val="20"/>
                <w:szCs w:val="20"/>
              </w:rPr>
            </w:pPr>
            <w:hyperlink r:id="rId158" w:history="1">
              <w:r w:rsidR="00084444" w:rsidRPr="00906E4B">
                <w:rPr>
                  <w:rStyle w:val="Hyperlink"/>
                  <w:rFonts w:ascii="Arial" w:hAnsi="Arial" w:cs="Arial"/>
                  <w:sz w:val="20"/>
                  <w:szCs w:val="20"/>
                </w:rPr>
                <w:t>www.bimdg.org.uk/site/news.asp</w:t>
              </w:r>
            </w:hyperlink>
            <w:r w:rsidR="00084444" w:rsidRPr="00906E4B">
              <w:rPr>
                <w:rFonts w:ascii="Arial" w:hAnsi="Arial" w:cs="Arial"/>
                <w:sz w:val="20"/>
                <w:szCs w:val="20"/>
              </w:rPr>
              <w:t xml:space="preserve"> </w:t>
            </w:r>
          </w:p>
        </w:tc>
      </w:tr>
      <w:tr w:rsidR="001C72D3" w:rsidRPr="00C84CF8" w14:paraId="05A0510C" w14:textId="77777777" w:rsidTr="00B01600">
        <w:tc>
          <w:tcPr>
            <w:tcW w:w="5000" w:type="pct"/>
            <w:gridSpan w:val="2"/>
            <w:shd w:val="clear" w:color="auto" w:fill="D9D9D9" w:themeFill="background1" w:themeFillShade="D9"/>
          </w:tcPr>
          <w:p w14:paraId="7BD71728" w14:textId="629CF601" w:rsidR="001C72D3" w:rsidRPr="00C84CF8" w:rsidRDefault="001C72D3" w:rsidP="001C72D3">
            <w:pPr>
              <w:pStyle w:val="c0"/>
              <w:spacing w:before="0" w:beforeAutospacing="0" w:after="0" w:afterAutospacing="0"/>
              <w:rPr>
                <w:rStyle w:val="c1"/>
                <w:rFonts w:ascii="Arial" w:hAnsi="Arial" w:cs="Arial"/>
                <w:color w:val="FF0000"/>
                <w:sz w:val="20"/>
                <w:szCs w:val="20"/>
              </w:rPr>
            </w:pPr>
            <w:r w:rsidRPr="00C84CF8">
              <w:rPr>
                <w:rFonts w:asciiTheme="majorHAnsi" w:hAnsiTheme="majorHAnsi" w:cstheme="majorHAnsi"/>
                <w:b/>
                <w:sz w:val="20"/>
                <w:szCs w:val="20"/>
              </w:rPr>
              <w:t>Pregnancy</w:t>
            </w:r>
          </w:p>
        </w:tc>
      </w:tr>
      <w:tr w:rsidR="001C72D3" w:rsidRPr="00C84CF8" w14:paraId="23547235" w14:textId="77777777" w:rsidTr="004909F3">
        <w:trPr>
          <w:trHeight w:val="153"/>
        </w:trPr>
        <w:tc>
          <w:tcPr>
            <w:tcW w:w="1411" w:type="pct"/>
          </w:tcPr>
          <w:p w14:paraId="6E0FEECA" w14:textId="0B5D6189" w:rsidR="001C72D3" w:rsidRPr="00C84CF8" w:rsidRDefault="001C72D3" w:rsidP="001C72D3">
            <w:pPr>
              <w:rPr>
                <w:rFonts w:asciiTheme="majorHAnsi" w:hAnsiTheme="majorHAnsi" w:cstheme="majorHAnsi"/>
                <w:b/>
                <w:color w:val="FF0000"/>
                <w:sz w:val="20"/>
                <w:szCs w:val="20"/>
              </w:rPr>
            </w:pPr>
            <w:r w:rsidRPr="00C84CF8">
              <w:rPr>
                <w:rFonts w:asciiTheme="majorHAnsi" w:hAnsiTheme="majorHAnsi" w:cstheme="majorHAnsi"/>
                <w:b/>
                <w:color w:val="000000" w:themeColor="text1"/>
                <w:sz w:val="20"/>
                <w:szCs w:val="20"/>
              </w:rPr>
              <w:t>Coronavirus in pregnancy</w:t>
            </w:r>
          </w:p>
        </w:tc>
        <w:tc>
          <w:tcPr>
            <w:tcW w:w="3589" w:type="pct"/>
          </w:tcPr>
          <w:p w14:paraId="7448AE52" w14:textId="4AA63692" w:rsidR="001C72D3" w:rsidRPr="00C84CF8" w:rsidRDefault="00384A6A" w:rsidP="001C72D3">
            <w:pPr>
              <w:pStyle w:val="c0"/>
              <w:spacing w:before="0" w:beforeAutospacing="0" w:after="0" w:afterAutospacing="0"/>
              <w:rPr>
                <w:rStyle w:val="c1"/>
                <w:rFonts w:ascii="Arial" w:hAnsi="Arial" w:cs="Arial"/>
                <w:color w:val="FF0000"/>
                <w:sz w:val="20"/>
                <w:szCs w:val="20"/>
              </w:rPr>
            </w:pPr>
            <w:hyperlink r:id="rId159" w:history="1">
              <w:r w:rsidR="001C72D3" w:rsidRPr="00C84CF8">
                <w:rPr>
                  <w:rStyle w:val="Hyperlink"/>
                  <w:rFonts w:ascii="Arial" w:hAnsi="Arial" w:cs="Arial"/>
                  <w:sz w:val="20"/>
                  <w:szCs w:val="20"/>
                </w:rPr>
                <w:t>https://www.rcog.org.uk/coronavirus-pregnancy</w:t>
              </w:r>
            </w:hyperlink>
            <w:r w:rsidR="001C72D3" w:rsidRPr="00C84CF8">
              <w:rPr>
                <w:rStyle w:val="c1"/>
                <w:rFonts w:ascii="Arial" w:hAnsi="Arial" w:cs="Arial"/>
                <w:color w:val="FF0000"/>
                <w:sz w:val="20"/>
                <w:szCs w:val="20"/>
              </w:rPr>
              <w:t xml:space="preserve"> </w:t>
            </w:r>
          </w:p>
        </w:tc>
      </w:tr>
      <w:tr w:rsidR="001C72D3" w:rsidRPr="00C84CF8" w14:paraId="7FAC6680" w14:textId="77777777" w:rsidTr="005B32C8">
        <w:trPr>
          <w:trHeight w:val="272"/>
        </w:trPr>
        <w:tc>
          <w:tcPr>
            <w:tcW w:w="5000" w:type="pct"/>
            <w:gridSpan w:val="2"/>
            <w:shd w:val="clear" w:color="auto" w:fill="D9D9D9" w:themeFill="background1" w:themeFillShade="D9"/>
          </w:tcPr>
          <w:p w14:paraId="48A1BBBF" w14:textId="2374E8E8" w:rsidR="001C72D3" w:rsidRPr="00C84CF8" w:rsidRDefault="001C72D3" w:rsidP="001C72D3">
            <w:pPr>
              <w:pStyle w:val="c0"/>
              <w:spacing w:before="0" w:beforeAutospacing="0" w:after="0" w:afterAutospacing="0"/>
              <w:rPr>
                <w:rFonts w:ascii="Arial" w:hAnsi="Arial" w:cs="Arial"/>
                <w:b/>
              </w:rPr>
            </w:pPr>
            <w:r w:rsidRPr="00C84CF8">
              <w:rPr>
                <w:rFonts w:ascii="Arial" w:hAnsi="Arial" w:cs="Arial"/>
                <w:b/>
                <w:sz w:val="20"/>
                <w:szCs w:val="20"/>
              </w:rPr>
              <w:t>Renal Impairment</w:t>
            </w:r>
          </w:p>
        </w:tc>
      </w:tr>
      <w:tr w:rsidR="001C72D3" w:rsidRPr="00C84CF8" w14:paraId="400B580E" w14:textId="77777777" w:rsidTr="004909F3">
        <w:trPr>
          <w:trHeight w:val="566"/>
        </w:trPr>
        <w:tc>
          <w:tcPr>
            <w:tcW w:w="1411" w:type="pct"/>
          </w:tcPr>
          <w:p w14:paraId="59EE3FF0" w14:textId="565DFF19" w:rsidR="001C72D3" w:rsidRPr="00C84CF8" w:rsidRDefault="001C72D3" w:rsidP="001C72D3">
            <w:pPr>
              <w:rPr>
                <w:rFonts w:asciiTheme="majorHAnsi" w:hAnsiTheme="majorHAnsi" w:cstheme="majorHAnsi"/>
                <w:b/>
                <w:color w:val="FF0000"/>
                <w:sz w:val="20"/>
                <w:szCs w:val="20"/>
              </w:rPr>
            </w:pPr>
            <w:r w:rsidRPr="00C84CF8">
              <w:rPr>
                <w:rFonts w:asciiTheme="majorHAnsi" w:hAnsiTheme="majorHAnsi" w:cstheme="majorHAnsi"/>
                <w:b/>
                <w:color w:val="000000" w:themeColor="text1"/>
                <w:sz w:val="20"/>
                <w:szCs w:val="20"/>
              </w:rPr>
              <w:t>Kidney Disease, Acute Kidney Injury and sick day guidance</w:t>
            </w:r>
          </w:p>
        </w:tc>
        <w:tc>
          <w:tcPr>
            <w:tcW w:w="3589" w:type="pct"/>
          </w:tcPr>
          <w:p w14:paraId="772BAAD9" w14:textId="77777777" w:rsidR="001C72D3" w:rsidRPr="00C84CF8" w:rsidRDefault="00384A6A" w:rsidP="001C72D3">
            <w:pPr>
              <w:pStyle w:val="c0"/>
              <w:spacing w:before="0" w:beforeAutospacing="0" w:after="0" w:afterAutospacing="0"/>
              <w:rPr>
                <w:rFonts w:ascii="Arial" w:hAnsi="Arial" w:cs="Arial"/>
                <w:sz w:val="20"/>
                <w:szCs w:val="20"/>
              </w:rPr>
            </w:pPr>
            <w:hyperlink r:id="rId160" w:history="1">
              <w:r w:rsidR="001C72D3" w:rsidRPr="00C84CF8">
                <w:rPr>
                  <w:rStyle w:val="Hyperlink"/>
                  <w:rFonts w:ascii="Arial" w:hAnsi="Arial" w:cs="Arial"/>
                  <w:sz w:val="20"/>
                  <w:szCs w:val="20"/>
                </w:rPr>
                <w:t>https://www.kidneycareuk.org/news-and-campaigns/coronavirus-advice/</w:t>
              </w:r>
            </w:hyperlink>
            <w:r w:rsidR="001C72D3" w:rsidRPr="00C84CF8">
              <w:rPr>
                <w:rFonts w:ascii="Arial" w:hAnsi="Arial" w:cs="Arial"/>
                <w:sz w:val="20"/>
                <w:szCs w:val="20"/>
              </w:rPr>
              <w:t xml:space="preserve"> </w:t>
            </w:r>
          </w:p>
          <w:p w14:paraId="3CDF9EE5" w14:textId="77777777" w:rsidR="001C72D3" w:rsidRPr="00C84CF8" w:rsidRDefault="001C72D3" w:rsidP="001C72D3">
            <w:pPr>
              <w:pStyle w:val="c0"/>
              <w:spacing w:before="0" w:beforeAutospacing="0" w:after="0" w:afterAutospacing="0"/>
              <w:rPr>
                <w:rStyle w:val="c3"/>
                <w:rFonts w:ascii="Arial" w:hAnsi="Arial" w:cs="Arial"/>
                <w:color w:val="000000"/>
                <w:sz w:val="20"/>
                <w:szCs w:val="20"/>
                <w:shd w:val="clear" w:color="auto" w:fill="FFFFFF"/>
              </w:rPr>
            </w:pPr>
            <w:proofErr w:type="spellStart"/>
            <w:r w:rsidRPr="00C84CF8">
              <w:rPr>
                <w:rStyle w:val="c3"/>
                <w:rFonts w:ascii="Arial" w:hAnsi="Arial" w:cs="Arial"/>
                <w:color w:val="000000"/>
                <w:sz w:val="20"/>
                <w:szCs w:val="20"/>
                <w:shd w:val="clear" w:color="auto" w:fill="FFFFFF"/>
              </w:rPr>
              <w:t>PrescQIPP</w:t>
            </w:r>
            <w:proofErr w:type="spellEnd"/>
            <w:r w:rsidRPr="00C84CF8">
              <w:rPr>
                <w:rStyle w:val="c3"/>
                <w:rFonts w:ascii="Arial" w:hAnsi="Arial" w:cs="Arial"/>
                <w:color w:val="000000"/>
                <w:sz w:val="20"/>
                <w:szCs w:val="20"/>
                <w:shd w:val="clear" w:color="auto" w:fill="FFFFFF"/>
              </w:rPr>
              <w:t xml:space="preserve"> AKI sick day guidance resources</w:t>
            </w:r>
          </w:p>
          <w:p w14:paraId="6A2E40AF" w14:textId="77777777" w:rsidR="001C72D3" w:rsidRPr="00C84CF8" w:rsidRDefault="00384A6A" w:rsidP="001C72D3">
            <w:pPr>
              <w:pStyle w:val="c0"/>
              <w:spacing w:before="0" w:beforeAutospacing="0" w:after="0" w:afterAutospacing="0"/>
              <w:rPr>
                <w:rFonts w:ascii="Arial" w:hAnsi="Arial" w:cs="Arial"/>
                <w:sz w:val="20"/>
                <w:szCs w:val="20"/>
              </w:rPr>
            </w:pPr>
            <w:hyperlink r:id="rId161" w:history="1">
              <w:r w:rsidR="001C72D3" w:rsidRPr="00C84CF8">
                <w:rPr>
                  <w:rStyle w:val="Hyperlink"/>
                  <w:rFonts w:ascii="Arial" w:hAnsi="Arial" w:cs="Arial"/>
                  <w:sz w:val="20"/>
                  <w:szCs w:val="20"/>
                </w:rPr>
                <w:t>https://www.prescqipp.info/our-resources/bulletins/bulletin-260-acute-kidney-injury-aki-sick-day-guidance/</w:t>
              </w:r>
            </w:hyperlink>
            <w:r w:rsidR="001C72D3" w:rsidRPr="00C84CF8">
              <w:rPr>
                <w:rFonts w:ascii="Arial" w:hAnsi="Arial" w:cs="Arial"/>
                <w:sz w:val="20"/>
                <w:szCs w:val="20"/>
              </w:rPr>
              <w:t xml:space="preserve"> (log in required)</w:t>
            </w:r>
          </w:p>
          <w:p w14:paraId="0B50CD0B" w14:textId="77777777" w:rsidR="001C72D3" w:rsidRPr="00C84CF8" w:rsidRDefault="00384A6A" w:rsidP="001C72D3">
            <w:pPr>
              <w:pStyle w:val="c0"/>
              <w:spacing w:before="0" w:beforeAutospacing="0" w:after="0" w:afterAutospacing="0"/>
              <w:rPr>
                <w:rFonts w:ascii="Arial" w:hAnsi="Arial" w:cs="Arial"/>
              </w:rPr>
            </w:pPr>
            <w:hyperlink r:id="rId162" w:history="1">
              <w:r w:rsidR="001C72D3" w:rsidRPr="00C84CF8">
                <w:rPr>
                  <w:rStyle w:val="Hyperlink"/>
                  <w:rFonts w:ascii="Arial" w:hAnsi="Arial" w:cs="Arial"/>
                  <w:sz w:val="20"/>
                  <w:szCs w:val="20"/>
                </w:rPr>
                <w:t>https://renal.org/covid-19/</w:t>
              </w:r>
            </w:hyperlink>
            <w:r w:rsidR="001C72D3" w:rsidRPr="00C84CF8">
              <w:rPr>
                <w:rFonts w:ascii="Arial" w:hAnsi="Arial" w:cs="Arial"/>
              </w:rPr>
              <w:t xml:space="preserve"> </w:t>
            </w:r>
          </w:p>
          <w:p w14:paraId="3C66F951" w14:textId="77777777" w:rsidR="001C72D3" w:rsidRPr="00C84CF8" w:rsidRDefault="001C72D3" w:rsidP="001C72D3">
            <w:pPr>
              <w:pStyle w:val="c0"/>
              <w:spacing w:before="0" w:beforeAutospacing="0" w:after="0" w:afterAutospacing="0"/>
              <w:rPr>
                <w:rStyle w:val="c3"/>
                <w:rFonts w:ascii="Arial" w:hAnsi="Arial" w:cs="Arial"/>
                <w:color w:val="000000"/>
                <w:sz w:val="20"/>
                <w:szCs w:val="20"/>
                <w:shd w:val="clear" w:color="auto" w:fill="FFFFFF"/>
              </w:rPr>
            </w:pPr>
            <w:r w:rsidRPr="00C84CF8">
              <w:rPr>
                <w:rStyle w:val="c3"/>
                <w:rFonts w:ascii="Arial" w:hAnsi="Arial" w:cs="Arial"/>
                <w:color w:val="000000"/>
                <w:sz w:val="20"/>
                <w:szCs w:val="20"/>
                <w:shd w:val="clear" w:color="auto" w:fill="FFFFFF"/>
              </w:rPr>
              <w:lastRenderedPageBreak/>
              <w:t>The Renal Association information and guidance for professionals including patient information leaflets and advice for transplant patients</w:t>
            </w:r>
          </w:p>
          <w:p w14:paraId="2417CC75" w14:textId="7201715D" w:rsidR="001C72D3" w:rsidRPr="00C84CF8" w:rsidRDefault="001C72D3" w:rsidP="001C72D3">
            <w:pPr>
              <w:pStyle w:val="c0"/>
              <w:spacing w:before="0" w:beforeAutospacing="0" w:after="0" w:afterAutospacing="0"/>
              <w:rPr>
                <w:rFonts w:ascii="Arial" w:hAnsi="Arial" w:cs="Arial"/>
                <w:sz w:val="20"/>
                <w:szCs w:val="20"/>
              </w:rPr>
            </w:pPr>
          </w:p>
        </w:tc>
      </w:tr>
      <w:tr w:rsidR="001C72D3" w:rsidRPr="00C84CF8" w14:paraId="0225F96E" w14:textId="77777777" w:rsidTr="00CC6C0E">
        <w:trPr>
          <w:trHeight w:val="229"/>
        </w:trPr>
        <w:tc>
          <w:tcPr>
            <w:tcW w:w="5000" w:type="pct"/>
            <w:gridSpan w:val="2"/>
            <w:shd w:val="clear" w:color="auto" w:fill="D9D9D9" w:themeFill="background1" w:themeFillShade="D9"/>
          </w:tcPr>
          <w:p w14:paraId="63099856" w14:textId="1F3EE92C" w:rsidR="001C72D3" w:rsidRPr="00C84CF8" w:rsidRDefault="001C72D3" w:rsidP="001C72D3">
            <w:pPr>
              <w:pStyle w:val="c0"/>
              <w:spacing w:before="0" w:beforeAutospacing="0" w:after="0" w:afterAutospacing="0"/>
            </w:pPr>
            <w:r w:rsidRPr="00C84CF8">
              <w:rPr>
                <w:rFonts w:asciiTheme="majorHAnsi" w:hAnsiTheme="majorHAnsi" w:cstheme="majorHAnsi"/>
                <w:b/>
                <w:color w:val="000000" w:themeColor="text1"/>
                <w:sz w:val="20"/>
                <w:szCs w:val="20"/>
              </w:rPr>
              <w:lastRenderedPageBreak/>
              <w:t>Paediatrics</w:t>
            </w:r>
          </w:p>
        </w:tc>
      </w:tr>
      <w:tr w:rsidR="001C72D3" w:rsidRPr="00C84CF8" w14:paraId="3B938944" w14:textId="77777777" w:rsidTr="004909F3">
        <w:trPr>
          <w:trHeight w:val="361"/>
        </w:trPr>
        <w:tc>
          <w:tcPr>
            <w:tcW w:w="1411" w:type="pct"/>
          </w:tcPr>
          <w:p w14:paraId="43FCAFC4" w14:textId="7E03B87B" w:rsidR="001C72D3" w:rsidRPr="00C84CF8" w:rsidRDefault="001C72D3" w:rsidP="001C72D3">
            <w:pPr>
              <w:rPr>
                <w:rFonts w:asciiTheme="majorHAnsi" w:hAnsiTheme="majorHAnsi" w:cstheme="majorHAnsi"/>
                <w:b/>
                <w:color w:val="000000" w:themeColor="text1"/>
                <w:sz w:val="20"/>
                <w:szCs w:val="20"/>
              </w:rPr>
            </w:pPr>
            <w:r w:rsidRPr="00C84CF8">
              <w:rPr>
                <w:rFonts w:asciiTheme="majorHAnsi" w:hAnsiTheme="majorHAnsi" w:cstheme="majorHAnsi"/>
                <w:b/>
                <w:color w:val="000000" w:themeColor="text1"/>
                <w:sz w:val="20"/>
                <w:szCs w:val="20"/>
              </w:rPr>
              <w:t>RCPCH Royal College of Paediatrics and Child Health</w:t>
            </w:r>
          </w:p>
        </w:tc>
        <w:tc>
          <w:tcPr>
            <w:tcW w:w="3589" w:type="pct"/>
          </w:tcPr>
          <w:p w14:paraId="4FEFBF87" w14:textId="1095700B" w:rsidR="001C72D3" w:rsidRPr="00C84CF8" w:rsidRDefault="00384A6A" w:rsidP="001C72D3">
            <w:pPr>
              <w:pStyle w:val="c0"/>
              <w:spacing w:before="0" w:beforeAutospacing="0" w:after="0" w:afterAutospacing="0"/>
              <w:rPr>
                <w:rFonts w:ascii="Arial" w:hAnsi="Arial" w:cs="Arial"/>
                <w:sz w:val="20"/>
                <w:szCs w:val="20"/>
              </w:rPr>
            </w:pPr>
            <w:hyperlink r:id="rId163" w:history="1">
              <w:r w:rsidR="001C72D3" w:rsidRPr="00C84CF8">
                <w:rPr>
                  <w:rStyle w:val="Hyperlink"/>
                  <w:rFonts w:ascii="Arial" w:hAnsi="Arial" w:cs="Arial"/>
                  <w:sz w:val="20"/>
                  <w:szCs w:val="20"/>
                </w:rPr>
                <w:t>https://www.rcpch.ac.uk/key-topics/covid-19</w:t>
              </w:r>
            </w:hyperlink>
            <w:r w:rsidR="001C72D3" w:rsidRPr="00C84CF8">
              <w:rPr>
                <w:rFonts w:ascii="Arial" w:hAnsi="Arial" w:cs="Arial"/>
                <w:sz w:val="20"/>
                <w:szCs w:val="20"/>
              </w:rPr>
              <w:t xml:space="preserve"> </w:t>
            </w:r>
          </w:p>
        </w:tc>
      </w:tr>
      <w:tr w:rsidR="001C72D3" w:rsidRPr="00C84CF8" w14:paraId="247BBAE4" w14:textId="77777777" w:rsidTr="00A97D31">
        <w:trPr>
          <w:trHeight w:val="172"/>
        </w:trPr>
        <w:tc>
          <w:tcPr>
            <w:tcW w:w="5000" w:type="pct"/>
            <w:gridSpan w:val="2"/>
            <w:shd w:val="clear" w:color="auto" w:fill="D9D9D9" w:themeFill="background1" w:themeFillShade="D9"/>
          </w:tcPr>
          <w:p w14:paraId="6D099A92" w14:textId="4F6251A0" w:rsidR="001C72D3" w:rsidRPr="00C84CF8" w:rsidRDefault="001C72D3" w:rsidP="001C72D3">
            <w:pPr>
              <w:pStyle w:val="c0"/>
              <w:spacing w:before="0" w:beforeAutospacing="0" w:after="0" w:afterAutospacing="0"/>
            </w:pPr>
            <w:r w:rsidRPr="00C84CF8">
              <w:rPr>
                <w:rFonts w:ascii="Arial" w:hAnsi="Arial" w:cs="Arial"/>
                <w:b/>
                <w:color w:val="000000" w:themeColor="text1"/>
                <w:sz w:val="20"/>
                <w:szCs w:val="20"/>
              </w:rPr>
              <w:t>Care of the elderly</w:t>
            </w:r>
          </w:p>
        </w:tc>
      </w:tr>
      <w:tr w:rsidR="001C72D3" w:rsidRPr="00C84CF8" w14:paraId="6EBE12B0" w14:textId="77777777" w:rsidTr="004909F3">
        <w:trPr>
          <w:trHeight w:val="361"/>
        </w:trPr>
        <w:tc>
          <w:tcPr>
            <w:tcW w:w="1411" w:type="pct"/>
          </w:tcPr>
          <w:p w14:paraId="1104AD4D" w14:textId="5E84389A" w:rsidR="001C72D3" w:rsidRPr="00C84CF8" w:rsidRDefault="001C72D3" w:rsidP="001C72D3">
            <w:pPr>
              <w:rPr>
                <w:rFonts w:ascii="Arial" w:hAnsi="Arial" w:cs="Arial"/>
                <w:b/>
                <w:color w:val="000000" w:themeColor="text1"/>
                <w:sz w:val="20"/>
                <w:szCs w:val="20"/>
              </w:rPr>
            </w:pPr>
            <w:r w:rsidRPr="00C84CF8">
              <w:rPr>
                <w:rFonts w:ascii="Arial" w:hAnsi="Arial" w:cs="Arial"/>
                <w:b/>
                <w:color w:val="000000" w:themeColor="text1"/>
                <w:sz w:val="20"/>
                <w:szCs w:val="20"/>
              </w:rPr>
              <w:t>BGS British Geriatrics Society</w:t>
            </w:r>
          </w:p>
        </w:tc>
        <w:tc>
          <w:tcPr>
            <w:tcW w:w="3589" w:type="pct"/>
          </w:tcPr>
          <w:p w14:paraId="5316B562" w14:textId="77777777" w:rsidR="001C72D3" w:rsidRPr="00C84CF8" w:rsidRDefault="001C72D3" w:rsidP="001C72D3">
            <w:pPr>
              <w:pStyle w:val="c0"/>
              <w:spacing w:before="0" w:beforeAutospacing="0" w:after="0" w:afterAutospacing="0"/>
              <w:rPr>
                <w:rFonts w:ascii="Arial" w:hAnsi="Arial" w:cs="Arial"/>
                <w:sz w:val="20"/>
                <w:szCs w:val="20"/>
              </w:rPr>
            </w:pPr>
            <w:proofErr w:type="spellStart"/>
            <w:r w:rsidRPr="00C84CF8">
              <w:rPr>
                <w:rFonts w:ascii="Arial" w:hAnsi="Arial" w:cs="Arial"/>
                <w:sz w:val="20"/>
                <w:szCs w:val="20"/>
              </w:rPr>
              <w:t>Coronoavirus</w:t>
            </w:r>
            <w:proofErr w:type="spellEnd"/>
            <w:r w:rsidRPr="00C84CF8">
              <w:rPr>
                <w:rFonts w:ascii="Arial" w:hAnsi="Arial" w:cs="Arial"/>
                <w:sz w:val="20"/>
                <w:szCs w:val="20"/>
              </w:rPr>
              <w:t>: current information and advice</w:t>
            </w:r>
          </w:p>
          <w:p w14:paraId="7B791240" w14:textId="3989A85C" w:rsidR="001C72D3" w:rsidRPr="00C84CF8" w:rsidRDefault="00384A6A" w:rsidP="001C72D3">
            <w:pPr>
              <w:pStyle w:val="c0"/>
              <w:spacing w:before="0" w:beforeAutospacing="0" w:after="0" w:afterAutospacing="0"/>
              <w:rPr>
                <w:rFonts w:ascii="Arial" w:hAnsi="Arial" w:cs="Arial"/>
                <w:sz w:val="20"/>
                <w:szCs w:val="20"/>
              </w:rPr>
            </w:pPr>
            <w:hyperlink r:id="rId164" w:history="1">
              <w:r w:rsidR="001C72D3" w:rsidRPr="00C84CF8">
                <w:rPr>
                  <w:rStyle w:val="Hyperlink"/>
                  <w:rFonts w:ascii="Arial" w:hAnsi="Arial" w:cs="Arial"/>
                  <w:sz w:val="20"/>
                  <w:szCs w:val="20"/>
                </w:rPr>
                <w:t>https://www.bgs.org.uk/resources/coronavirus-current-information-and-advice</w:t>
              </w:r>
            </w:hyperlink>
            <w:r w:rsidR="001C72D3" w:rsidRPr="00C84CF8">
              <w:rPr>
                <w:rFonts w:ascii="Arial" w:hAnsi="Arial" w:cs="Arial"/>
                <w:sz w:val="20"/>
                <w:szCs w:val="20"/>
              </w:rPr>
              <w:t xml:space="preserve"> </w:t>
            </w:r>
          </w:p>
        </w:tc>
      </w:tr>
      <w:tr w:rsidR="001C72D3" w:rsidRPr="00C84CF8" w14:paraId="6BB1EE6D" w14:textId="77777777" w:rsidTr="00F265E6">
        <w:trPr>
          <w:trHeight w:val="198"/>
        </w:trPr>
        <w:tc>
          <w:tcPr>
            <w:tcW w:w="5000" w:type="pct"/>
            <w:gridSpan w:val="2"/>
            <w:shd w:val="clear" w:color="auto" w:fill="D9D9D9" w:themeFill="background1" w:themeFillShade="D9"/>
          </w:tcPr>
          <w:p w14:paraId="268587A8" w14:textId="0864B86B" w:rsidR="001C72D3" w:rsidRPr="00C84CF8" w:rsidRDefault="001C72D3" w:rsidP="001C72D3">
            <w:pPr>
              <w:pStyle w:val="c0"/>
              <w:spacing w:before="0" w:beforeAutospacing="0" w:after="0" w:afterAutospacing="0"/>
              <w:rPr>
                <w:rFonts w:ascii="Arial" w:hAnsi="Arial" w:cs="Arial"/>
                <w:b/>
                <w:sz w:val="20"/>
                <w:szCs w:val="20"/>
              </w:rPr>
            </w:pPr>
            <w:r w:rsidRPr="00C84CF8">
              <w:rPr>
                <w:rFonts w:ascii="Arial" w:hAnsi="Arial" w:cs="Arial"/>
                <w:b/>
                <w:sz w:val="20"/>
                <w:szCs w:val="20"/>
              </w:rPr>
              <w:t>Residential care, supported living and home care</w:t>
            </w:r>
          </w:p>
        </w:tc>
      </w:tr>
      <w:tr w:rsidR="001C72D3" w:rsidRPr="00C84CF8" w14:paraId="6B73F7B8" w14:textId="77777777" w:rsidTr="004909F3">
        <w:trPr>
          <w:trHeight w:val="368"/>
        </w:trPr>
        <w:tc>
          <w:tcPr>
            <w:tcW w:w="1411" w:type="pct"/>
          </w:tcPr>
          <w:p w14:paraId="41AB9029" w14:textId="12C04681" w:rsidR="001C72D3" w:rsidRPr="00C84CF8" w:rsidRDefault="001C72D3" w:rsidP="001C72D3">
            <w:pPr>
              <w:rPr>
                <w:rFonts w:ascii="Arial" w:hAnsi="Arial" w:cs="Arial"/>
                <w:b/>
                <w:bCs/>
                <w:color w:val="0B0C0C"/>
                <w:sz w:val="20"/>
                <w:szCs w:val="20"/>
                <w:shd w:val="clear" w:color="auto" w:fill="FFFFFF"/>
              </w:rPr>
            </w:pPr>
            <w:r w:rsidRPr="00C84CF8">
              <w:rPr>
                <w:rFonts w:ascii="Arial" w:hAnsi="Arial" w:cs="Arial"/>
                <w:b/>
                <w:bCs/>
                <w:color w:val="000000" w:themeColor="text1"/>
                <w:sz w:val="20"/>
                <w:szCs w:val="20"/>
                <w:shd w:val="clear" w:color="auto" w:fill="FFFFFF"/>
              </w:rPr>
              <w:t>COVID-19: guidance for residential care, supported living and home care</w:t>
            </w:r>
          </w:p>
        </w:tc>
        <w:tc>
          <w:tcPr>
            <w:tcW w:w="3589" w:type="pct"/>
          </w:tcPr>
          <w:p w14:paraId="6DC64C8F" w14:textId="5A7A9E95" w:rsidR="001C72D3" w:rsidRPr="00C84CF8" w:rsidRDefault="00384A6A" w:rsidP="001C72D3">
            <w:pPr>
              <w:pStyle w:val="c0"/>
              <w:spacing w:before="0" w:beforeAutospacing="0" w:after="0" w:afterAutospacing="0"/>
              <w:rPr>
                <w:rFonts w:ascii="Arial" w:hAnsi="Arial" w:cs="Arial"/>
                <w:sz w:val="20"/>
                <w:szCs w:val="20"/>
              </w:rPr>
            </w:pPr>
            <w:hyperlink r:id="rId165" w:history="1">
              <w:r w:rsidR="001C72D3" w:rsidRPr="00C84CF8">
                <w:rPr>
                  <w:rStyle w:val="Hyperlink"/>
                  <w:rFonts w:ascii="Arial" w:hAnsi="Arial" w:cs="Arial"/>
                  <w:sz w:val="20"/>
                  <w:szCs w:val="20"/>
                </w:rPr>
                <w:t>https://www.gov.uk/government/publications/covid-19-residential-care-supported-living-and-home-care-guidance?wp-linkindex=2&amp;utm_campaign=Coronavirus_social_care_guidance_&amp;utm_content=dhsc-mail.co.uk&amp;utm_medium=email&amp;utm_source=Department_of_Health_and_Social_Care</w:t>
              </w:r>
            </w:hyperlink>
            <w:r w:rsidR="001C72D3" w:rsidRPr="00C84CF8">
              <w:rPr>
                <w:rFonts w:ascii="Arial" w:hAnsi="Arial" w:cs="Arial"/>
                <w:sz w:val="20"/>
                <w:szCs w:val="20"/>
              </w:rPr>
              <w:t xml:space="preserve"> </w:t>
            </w:r>
          </w:p>
        </w:tc>
      </w:tr>
      <w:tr w:rsidR="001C72D3" w:rsidRPr="00C84CF8" w14:paraId="2BA62D12" w14:textId="77777777" w:rsidTr="004909F3">
        <w:trPr>
          <w:trHeight w:val="368"/>
        </w:trPr>
        <w:tc>
          <w:tcPr>
            <w:tcW w:w="1411" w:type="pct"/>
          </w:tcPr>
          <w:p w14:paraId="285751A8" w14:textId="2B1FC0AD" w:rsidR="001C72D3" w:rsidRPr="00C84CF8" w:rsidRDefault="001C72D3" w:rsidP="001C72D3">
            <w:pPr>
              <w:rPr>
                <w:rFonts w:ascii="Arial" w:hAnsi="Arial" w:cs="Arial"/>
                <w:b/>
                <w:bCs/>
                <w:color w:val="000000" w:themeColor="text1"/>
                <w:sz w:val="20"/>
                <w:szCs w:val="20"/>
                <w:shd w:val="clear" w:color="auto" w:fill="FFFFFF"/>
              </w:rPr>
            </w:pPr>
            <w:r w:rsidRPr="00C84CF8">
              <w:rPr>
                <w:rFonts w:ascii="Arial" w:hAnsi="Arial" w:cs="Arial"/>
                <w:b/>
                <w:bCs/>
                <w:color w:val="000000" w:themeColor="text1"/>
                <w:sz w:val="20"/>
                <w:szCs w:val="20"/>
                <w:shd w:val="clear" w:color="auto" w:fill="FFFFFF"/>
              </w:rPr>
              <w:t xml:space="preserve">BGS: </w:t>
            </w:r>
            <w:r w:rsidRPr="00C84CF8">
              <w:rPr>
                <w:rFonts w:ascii="Arial" w:hAnsi="Arial" w:cs="Arial"/>
                <w:b/>
                <w:bCs/>
                <w:color w:val="3D0B37"/>
                <w:sz w:val="20"/>
                <w:szCs w:val="20"/>
                <w:shd w:val="clear" w:color="auto" w:fill="FFFFFF"/>
              </w:rPr>
              <w:t>COVID-19: Managing the COVID-19 pandemic in care homes</w:t>
            </w:r>
          </w:p>
        </w:tc>
        <w:tc>
          <w:tcPr>
            <w:tcW w:w="3589" w:type="pct"/>
          </w:tcPr>
          <w:p w14:paraId="38E45BE5" w14:textId="384020A8" w:rsidR="001C72D3" w:rsidRPr="00C84CF8" w:rsidRDefault="00384A6A" w:rsidP="001C72D3">
            <w:pPr>
              <w:pStyle w:val="c0"/>
              <w:spacing w:before="0" w:beforeAutospacing="0" w:after="0" w:afterAutospacing="0"/>
              <w:rPr>
                <w:rFonts w:ascii="Arial" w:hAnsi="Arial" w:cs="Arial"/>
                <w:sz w:val="20"/>
                <w:szCs w:val="20"/>
              </w:rPr>
            </w:pPr>
            <w:hyperlink r:id="rId166" w:history="1">
              <w:r w:rsidR="001C72D3" w:rsidRPr="00C84CF8">
                <w:rPr>
                  <w:rStyle w:val="Hyperlink"/>
                  <w:rFonts w:ascii="Arial" w:hAnsi="Arial" w:cs="Arial"/>
                  <w:sz w:val="20"/>
                  <w:szCs w:val="20"/>
                </w:rPr>
                <w:t>https://www.bgs.org.uk/resources/covid-19-managing-the-covid-19-pandemic-in-care-homes</w:t>
              </w:r>
            </w:hyperlink>
            <w:r w:rsidR="001C72D3" w:rsidRPr="00C84CF8">
              <w:rPr>
                <w:rFonts w:ascii="Arial" w:hAnsi="Arial" w:cs="Arial"/>
                <w:sz w:val="20"/>
                <w:szCs w:val="20"/>
              </w:rPr>
              <w:t xml:space="preserve"> </w:t>
            </w:r>
          </w:p>
        </w:tc>
      </w:tr>
      <w:tr w:rsidR="001C72D3" w:rsidRPr="00C84CF8" w14:paraId="5C0E530A" w14:textId="77777777" w:rsidTr="004909F3">
        <w:trPr>
          <w:trHeight w:val="368"/>
        </w:trPr>
        <w:tc>
          <w:tcPr>
            <w:tcW w:w="1411" w:type="pct"/>
          </w:tcPr>
          <w:p w14:paraId="3E083858" w14:textId="07D9899D" w:rsidR="001C72D3" w:rsidRPr="00C84CF8" w:rsidRDefault="001C72D3" w:rsidP="001C72D3">
            <w:pPr>
              <w:rPr>
                <w:rFonts w:ascii="Arial" w:hAnsi="Arial" w:cs="Arial"/>
                <w:b/>
                <w:bCs/>
                <w:color w:val="000000" w:themeColor="text1"/>
                <w:sz w:val="20"/>
                <w:szCs w:val="20"/>
                <w:shd w:val="clear" w:color="auto" w:fill="FFFFFF"/>
              </w:rPr>
            </w:pPr>
            <w:r w:rsidRPr="00C84CF8">
              <w:rPr>
                <w:rFonts w:ascii="Arial" w:hAnsi="Arial" w:cs="Arial"/>
                <w:b/>
                <w:bCs/>
                <w:color w:val="000000" w:themeColor="text1"/>
                <w:sz w:val="20"/>
                <w:szCs w:val="20"/>
                <w:shd w:val="clear" w:color="auto" w:fill="FFFFFF"/>
              </w:rPr>
              <w:t>NECS Medicines Matters COVID-19 Special Bulletin Medicines Information for care staff in a social setting</w:t>
            </w:r>
          </w:p>
        </w:tc>
        <w:tc>
          <w:tcPr>
            <w:tcW w:w="3589" w:type="pct"/>
          </w:tcPr>
          <w:p w14:paraId="5C664FC0" w14:textId="70239332" w:rsidR="001C72D3" w:rsidRPr="00C84CF8" w:rsidRDefault="00384A6A" w:rsidP="001C72D3">
            <w:pPr>
              <w:pStyle w:val="c0"/>
              <w:spacing w:before="0" w:beforeAutospacing="0" w:after="0" w:afterAutospacing="0"/>
              <w:rPr>
                <w:rFonts w:ascii="Arial" w:hAnsi="Arial" w:cs="Arial"/>
                <w:sz w:val="20"/>
                <w:szCs w:val="20"/>
              </w:rPr>
            </w:pPr>
            <w:hyperlink r:id="rId167" w:history="1">
              <w:r w:rsidR="001C72D3" w:rsidRPr="00C84CF8">
                <w:rPr>
                  <w:rStyle w:val="Hyperlink"/>
                  <w:rFonts w:ascii="Arial" w:hAnsi="Arial" w:cs="Arial"/>
                  <w:sz w:val="20"/>
                  <w:szCs w:val="20"/>
                </w:rPr>
                <w:t>https://medicines.necsu.nhs.uk/wp-content/uploads/2020/03/Medicine-Matters-COVID-19-Bulletin-1-Medicine-Supplies-different-pa....pdf</w:t>
              </w:r>
            </w:hyperlink>
            <w:r w:rsidR="001C72D3" w:rsidRPr="00C84CF8">
              <w:rPr>
                <w:rFonts w:ascii="Arial" w:hAnsi="Arial" w:cs="Arial"/>
                <w:sz w:val="20"/>
                <w:szCs w:val="20"/>
              </w:rPr>
              <w:t xml:space="preserve"> </w:t>
            </w:r>
          </w:p>
        </w:tc>
      </w:tr>
      <w:tr w:rsidR="001C72D3" w:rsidRPr="00C84CF8" w14:paraId="5B11AC80" w14:textId="77777777" w:rsidTr="004909F3">
        <w:trPr>
          <w:trHeight w:val="232"/>
        </w:trPr>
        <w:tc>
          <w:tcPr>
            <w:tcW w:w="1411" w:type="pct"/>
            <w:shd w:val="clear" w:color="auto" w:fill="D9D9D9" w:themeFill="background1" w:themeFillShade="D9"/>
          </w:tcPr>
          <w:p w14:paraId="464ADC13" w14:textId="78EB9D3E" w:rsidR="001C72D3" w:rsidRPr="00032ED0" w:rsidRDefault="001C72D3" w:rsidP="00032ED0">
            <w:pPr>
              <w:rPr>
                <w:rFonts w:ascii="Arial" w:hAnsi="Arial" w:cs="Arial"/>
                <w:b/>
                <w:bCs/>
                <w:sz w:val="20"/>
                <w:szCs w:val="20"/>
              </w:rPr>
            </w:pPr>
            <w:r w:rsidRPr="00032ED0">
              <w:rPr>
                <w:rFonts w:ascii="Arial" w:hAnsi="Arial" w:cs="Arial"/>
                <w:b/>
                <w:bCs/>
                <w:sz w:val="20"/>
                <w:szCs w:val="20"/>
              </w:rPr>
              <w:t>Palliative Care</w:t>
            </w:r>
          </w:p>
        </w:tc>
        <w:tc>
          <w:tcPr>
            <w:tcW w:w="3589" w:type="pct"/>
            <w:shd w:val="clear" w:color="auto" w:fill="D9D9D9" w:themeFill="background1" w:themeFillShade="D9"/>
          </w:tcPr>
          <w:p w14:paraId="40E98EA2" w14:textId="77777777" w:rsidR="001C72D3" w:rsidRPr="00C84CF8" w:rsidRDefault="001C72D3" w:rsidP="001C72D3">
            <w:pPr>
              <w:pStyle w:val="c0"/>
              <w:spacing w:before="0" w:beforeAutospacing="0" w:after="0" w:afterAutospacing="0"/>
            </w:pPr>
          </w:p>
        </w:tc>
      </w:tr>
      <w:tr w:rsidR="001C72D3" w:rsidRPr="00C84CF8" w14:paraId="55E68797" w14:textId="77777777" w:rsidTr="004909F3">
        <w:trPr>
          <w:trHeight w:val="368"/>
        </w:trPr>
        <w:tc>
          <w:tcPr>
            <w:tcW w:w="1411" w:type="pct"/>
          </w:tcPr>
          <w:p w14:paraId="1398797C" w14:textId="11023037" w:rsidR="001C72D3" w:rsidRPr="00C84CF8" w:rsidRDefault="001C72D3" w:rsidP="001C72D3">
            <w:pPr>
              <w:rPr>
                <w:rFonts w:ascii="Arial" w:hAnsi="Arial" w:cs="Arial"/>
                <w:b/>
                <w:bCs/>
                <w:color w:val="000000" w:themeColor="text1"/>
                <w:sz w:val="20"/>
                <w:szCs w:val="20"/>
                <w:shd w:val="clear" w:color="auto" w:fill="FFFFFF"/>
              </w:rPr>
            </w:pPr>
            <w:r w:rsidRPr="00C84CF8">
              <w:rPr>
                <w:rFonts w:ascii="Arial" w:hAnsi="Arial" w:cs="Arial"/>
                <w:b/>
                <w:bCs/>
                <w:color w:val="000000" w:themeColor="text1"/>
                <w:sz w:val="20"/>
                <w:szCs w:val="20"/>
                <w:shd w:val="clear" w:color="auto" w:fill="FFFFFF"/>
              </w:rPr>
              <w:t>Palliative and EOL Care Symptom </w:t>
            </w:r>
            <w:r w:rsidR="00BF1B5C">
              <w:rPr>
                <w:rFonts w:ascii="Arial" w:hAnsi="Arial" w:cs="Arial"/>
                <w:b/>
                <w:bCs/>
                <w:color w:val="000000" w:themeColor="text1"/>
                <w:sz w:val="20"/>
                <w:szCs w:val="20"/>
                <w:shd w:val="clear" w:color="auto" w:fill="FFFFFF"/>
              </w:rPr>
              <w:t xml:space="preserve">             </w:t>
            </w:r>
            <w:r w:rsidRPr="00C84CF8">
              <w:rPr>
                <w:rFonts w:ascii="Arial" w:hAnsi="Arial" w:cs="Arial"/>
                <w:b/>
                <w:bCs/>
                <w:color w:val="000000" w:themeColor="text1"/>
                <w:sz w:val="20"/>
                <w:szCs w:val="20"/>
                <w:shd w:val="clear" w:color="auto" w:fill="FFFFFF"/>
              </w:rPr>
              <w:t>Control Guidance for Use in the COVID</w:t>
            </w:r>
            <w:r w:rsidRPr="00C84CF8">
              <w:rPr>
                <w:rFonts w:ascii="Cambria Math" w:hAnsi="Cambria Math" w:cs="Cambria Math"/>
                <w:b/>
                <w:bCs/>
                <w:color w:val="000000" w:themeColor="text1"/>
                <w:sz w:val="20"/>
                <w:szCs w:val="20"/>
                <w:shd w:val="clear" w:color="auto" w:fill="FFFFFF"/>
              </w:rPr>
              <w:t>‐</w:t>
            </w:r>
            <w:r w:rsidRPr="00C84CF8">
              <w:rPr>
                <w:rFonts w:ascii="Arial" w:hAnsi="Arial" w:cs="Arial"/>
                <w:b/>
                <w:bCs/>
                <w:color w:val="000000" w:themeColor="text1"/>
                <w:sz w:val="20"/>
                <w:szCs w:val="20"/>
                <w:shd w:val="clear" w:color="auto" w:fill="FFFFFF"/>
              </w:rPr>
              <w:t>19 crisis. </w:t>
            </w:r>
          </w:p>
        </w:tc>
        <w:tc>
          <w:tcPr>
            <w:tcW w:w="3589" w:type="pct"/>
          </w:tcPr>
          <w:p w14:paraId="568357EF" w14:textId="0B22980F" w:rsidR="001C72D3" w:rsidRPr="00C84CF8" w:rsidRDefault="001C72D3" w:rsidP="001C72D3">
            <w:pPr>
              <w:pStyle w:val="c0"/>
              <w:spacing w:before="0" w:beforeAutospacing="0" w:after="0" w:afterAutospacing="0"/>
              <w:rPr>
                <w:rFonts w:ascii="Arial" w:hAnsi="Arial" w:cs="Arial"/>
                <w:sz w:val="20"/>
                <w:szCs w:val="20"/>
              </w:rPr>
            </w:pPr>
            <w:r w:rsidRPr="00C84CF8">
              <w:rPr>
                <w:rFonts w:ascii="Arial" w:hAnsi="Arial" w:cs="Arial"/>
                <w:sz w:val="20"/>
                <w:szCs w:val="20"/>
              </w:rPr>
              <w:t>Previously circulated with the primary care bulletin.</w:t>
            </w:r>
          </w:p>
          <w:p w14:paraId="0586989C" w14:textId="77777777" w:rsidR="001C72D3" w:rsidRPr="00C84CF8" w:rsidRDefault="001C72D3" w:rsidP="001C72D3">
            <w:pPr>
              <w:pStyle w:val="c0"/>
              <w:spacing w:before="0" w:beforeAutospacing="0" w:after="0" w:afterAutospacing="0"/>
              <w:rPr>
                <w:rFonts w:ascii="Arial" w:hAnsi="Arial" w:cs="Arial"/>
                <w:sz w:val="20"/>
                <w:szCs w:val="20"/>
              </w:rPr>
            </w:pPr>
          </w:p>
          <w:p w14:paraId="2D007A4A" w14:textId="07D15A6C" w:rsidR="001C72D3" w:rsidRPr="00C84CF8" w:rsidRDefault="001C72D3" w:rsidP="001C72D3">
            <w:pPr>
              <w:pStyle w:val="c0"/>
              <w:spacing w:before="0" w:beforeAutospacing="0" w:after="0" w:afterAutospacing="0"/>
              <w:rPr>
                <w:rFonts w:ascii="Arial" w:hAnsi="Arial" w:cs="Arial"/>
                <w:sz w:val="20"/>
                <w:szCs w:val="20"/>
              </w:rPr>
            </w:pPr>
            <w:r w:rsidRPr="00C84CF8">
              <w:rPr>
                <w:rFonts w:ascii="Arial" w:hAnsi="Arial" w:cs="Arial"/>
                <w:sz w:val="20"/>
                <w:szCs w:val="20"/>
              </w:rPr>
              <w:t>Please use in conjunction with the Barnsley Palliative Care Formulary (PCF):    </w:t>
            </w:r>
          </w:p>
          <w:p w14:paraId="0C897BA7" w14:textId="77777777" w:rsidR="001C72D3" w:rsidRPr="00C84CF8" w:rsidRDefault="00384A6A" w:rsidP="001C72D3">
            <w:pPr>
              <w:pStyle w:val="c0"/>
              <w:spacing w:before="0" w:beforeAutospacing="0" w:after="0" w:afterAutospacing="0"/>
              <w:rPr>
                <w:rFonts w:ascii="Arial" w:hAnsi="Arial" w:cs="Arial"/>
                <w:sz w:val="20"/>
                <w:szCs w:val="20"/>
              </w:rPr>
            </w:pPr>
            <w:hyperlink r:id="rId168" w:history="1">
              <w:r w:rsidR="001C72D3" w:rsidRPr="00C84CF8">
                <w:rPr>
                  <w:rStyle w:val="Hyperlink"/>
                  <w:rFonts w:ascii="Arial" w:hAnsi="Arial" w:cs="Arial"/>
                  <w:sz w:val="20"/>
                  <w:szCs w:val="20"/>
                </w:rPr>
                <w:t>http://best.barnsleyccg.nhs.uk/prescribing</w:t>
              </w:r>
              <w:r w:rsidR="001C72D3" w:rsidRPr="00C84CF8">
                <w:rPr>
                  <w:rStyle w:val="Hyperlink"/>
                  <w:rFonts w:ascii="Cambria Math" w:hAnsi="Cambria Math" w:cs="Cambria Math"/>
                  <w:sz w:val="20"/>
                  <w:szCs w:val="20"/>
                </w:rPr>
                <w:t>‐</w:t>
              </w:r>
              <w:r w:rsidR="001C72D3" w:rsidRPr="00C84CF8">
                <w:rPr>
                  <w:rStyle w:val="Hyperlink"/>
                  <w:rFonts w:ascii="Arial" w:hAnsi="Arial" w:cs="Arial"/>
                  <w:sz w:val="20"/>
                  <w:szCs w:val="20"/>
                </w:rPr>
                <w:t>guidelines/palliative</w:t>
              </w:r>
              <w:r w:rsidR="001C72D3" w:rsidRPr="00C84CF8">
                <w:rPr>
                  <w:rStyle w:val="Hyperlink"/>
                  <w:rFonts w:ascii="Cambria Math" w:hAnsi="Cambria Math" w:cs="Cambria Math"/>
                  <w:sz w:val="20"/>
                  <w:szCs w:val="20"/>
                </w:rPr>
                <w:t>‐</w:t>
              </w:r>
              <w:r w:rsidR="001C72D3" w:rsidRPr="00C84CF8">
                <w:rPr>
                  <w:rStyle w:val="Hyperlink"/>
                  <w:rFonts w:ascii="Arial" w:hAnsi="Arial" w:cs="Arial"/>
                  <w:sz w:val="20"/>
                  <w:szCs w:val="20"/>
                </w:rPr>
                <w:t>care</w:t>
              </w:r>
              <w:r w:rsidR="001C72D3" w:rsidRPr="00C84CF8">
                <w:rPr>
                  <w:rStyle w:val="Hyperlink"/>
                  <w:rFonts w:ascii="Cambria Math" w:hAnsi="Cambria Math" w:cs="Cambria Math"/>
                  <w:sz w:val="20"/>
                  <w:szCs w:val="20"/>
                </w:rPr>
                <w:t>‐</w:t>
              </w:r>
              <w:r w:rsidR="001C72D3" w:rsidRPr="00C84CF8">
                <w:rPr>
                  <w:rStyle w:val="Hyperlink"/>
                  <w:rFonts w:ascii="Arial" w:hAnsi="Arial" w:cs="Arial"/>
                  <w:sz w:val="20"/>
                  <w:szCs w:val="20"/>
                </w:rPr>
                <w:t>formulary/16288</w:t>
              </w:r>
            </w:hyperlink>
            <w:r w:rsidR="001C72D3" w:rsidRPr="00C84CF8">
              <w:rPr>
                <w:rFonts w:ascii="Arial" w:hAnsi="Arial" w:cs="Arial"/>
                <w:sz w:val="20"/>
                <w:szCs w:val="20"/>
              </w:rPr>
              <w:t xml:space="preserve">  </w:t>
            </w:r>
          </w:p>
          <w:p w14:paraId="5B794204" w14:textId="1F5BD887" w:rsidR="001C72D3" w:rsidRPr="00C84CF8" w:rsidRDefault="001C72D3" w:rsidP="001C72D3">
            <w:pPr>
              <w:pStyle w:val="c0"/>
              <w:spacing w:before="0" w:beforeAutospacing="0" w:after="0" w:afterAutospacing="0"/>
              <w:rPr>
                <w:rFonts w:ascii="Arial" w:hAnsi="Arial" w:cs="Arial"/>
                <w:sz w:val="20"/>
                <w:szCs w:val="20"/>
              </w:rPr>
            </w:pPr>
          </w:p>
        </w:tc>
      </w:tr>
      <w:tr w:rsidR="001C72D3" w:rsidRPr="00C84CF8" w14:paraId="4DD8E135" w14:textId="77777777" w:rsidTr="00332169">
        <w:trPr>
          <w:trHeight w:val="316"/>
        </w:trPr>
        <w:tc>
          <w:tcPr>
            <w:tcW w:w="5000" w:type="pct"/>
            <w:gridSpan w:val="2"/>
            <w:shd w:val="clear" w:color="auto" w:fill="D9D9D9" w:themeFill="background1" w:themeFillShade="D9"/>
          </w:tcPr>
          <w:p w14:paraId="39ECD5F5" w14:textId="16781B2D" w:rsidR="001C72D3" w:rsidRPr="00C84CF8" w:rsidRDefault="001C72D3" w:rsidP="001C72D3">
            <w:pPr>
              <w:pStyle w:val="c0"/>
              <w:spacing w:before="0" w:beforeAutospacing="0" w:after="0" w:afterAutospacing="0"/>
              <w:rPr>
                <w:rFonts w:ascii="Arial" w:hAnsi="Arial" w:cs="Arial"/>
                <w:b/>
                <w:bCs/>
                <w:sz w:val="20"/>
                <w:szCs w:val="20"/>
              </w:rPr>
            </w:pPr>
            <w:r w:rsidRPr="00C84CF8">
              <w:rPr>
                <w:rFonts w:ascii="Arial" w:hAnsi="Arial" w:cs="Arial"/>
                <w:b/>
                <w:bCs/>
                <w:sz w:val="20"/>
                <w:szCs w:val="20"/>
              </w:rPr>
              <w:t>Wellbeing</w:t>
            </w:r>
          </w:p>
        </w:tc>
      </w:tr>
      <w:tr w:rsidR="001C72D3" w:rsidRPr="00C84CF8" w14:paraId="3C8E1355" w14:textId="77777777" w:rsidTr="004909F3">
        <w:trPr>
          <w:trHeight w:val="368"/>
        </w:trPr>
        <w:tc>
          <w:tcPr>
            <w:tcW w:w="1411" w:type="pct"/>
          </w:tcPr>
          <w:p w14:paraId="003F1E7A" w14:textId="7DA5D70F" w:rsidR="001C72D3" w:rsidRPr="00C84CF8" w:rsidRDefault="001C72D3" w:rsidP="001C72D3">
            <w:pPr>
              <w:rPr>
                <w:rFonts w:ascii="Arial" w:hAnsi="Arial" w:cs="Arial"/>
                <w:b/>
                <w:bCs/>
                <w:color w:val="000000" w:themeColor="text1"/>
                <w:sz w:val="20"/>
                <w:szCs w:val="20"/>
                <w:shd w:val="clear" w:color="auto" w:fill="FFFFFF"/>
              </w:rPr>
            </w:pPr>
            <w:r w:rsidRPr="00C84CF8">
              <w:rPr>
                <w:rFonts w:ascii="Arial" w:hAnsi="Arial" w:cs="Arial"/>
                <w:b/>
                <w:bCs/>
                <w:color w:val="000000" w:themeColor="text1"/>
                <w:sz w:val="20"/>
                <w:szCs w:val="20"/>
                <w:shd w:val="clear" w:color="auto" w:fill="FFFFFF"/>
              </w:rPr>
              <w:t>COVID-19: An emotional and psychological survival guide (Part 1)</w:t>
            </w:r>
          </w:p>
        </w:tc>
        <w:tc>
          <w:tcPr>
            <w:tcW w:w="3589" w:type="pct"/>
          </w:tcPr>
          <w:p w14:paraId="2D182E24" w14:textId="77777777" w:rsidR="001C72D3" w:rsidRPr="00C84CF8" w:rsidRDefault="00384A6A" w:rsidP="001C72D3">
            <w:pPr>
              <w:pStyle w:val="c0"/>
              <w:spacing w:before="0" w:beforeAutospacing="0" w:after="0" w:afterAutospacing="0"/>
              <w:rPr>
                <w:rFonts w:ascii="Arial" w:hAnsi="Arial" w:cs="Arial"/>
                <w:sz w:val="20"/>
                <w:szCs w:val="20"/>
              </w:rPr>
            </w:pPr>
            <w:hyperlink r:id="rId169" w:history="1">
              <w:r w:rsidR="001C72D3" w:rsidRPr="00C84CF8">
                <w:rPr>
                  <w:rStyle w:val="Hyperlink"/>
                  <w:rFonts w:ascii="Arial" w:hAnsi="Arial" w:cs="Arial"/>
                  <w:sz w:val="20"/>
                  <w:szCs w:val="20"/>
                </w:rPr>
                <w:t>https://www.gp-update.co.uk/SM4/Mutable/Uploads/pdf_file/PEARL-Emotional-and-Psychological-wellbeing[2]-EDITED.pdf</w:t>
              </w:r>
            </w:hyperlink>
            <w:r w:rsidR="001C72D3" w:rsidRPr="00C84CF8">
              <w:rPr>
                <w:rFonts w:ascii="Arial" w:hAnsi="Arial" w:cs="Arial"/>
                <w:sz w:val="20"/>
                <w:szCs w:val="20"/>
              </w:rPr>
              <w:t xml:space="preserve"> </w:t>
            </w:r>
          </w:p>
          <w:p w14:paraId="1080E998" w14:textId="2EB1406A" w:rsidR="001C72D3" w:rsidRPr="00C84CF8" w:rsidRDefault="001C72D3" w:rsidP="001C72D3">
            <w:pPr>
              <w:pStyle w:val="c0"/>
              <w:spacing w:before="0" w:beforeAutospacing="0" w:after="0" w:afterAutospacing="0"/>
              <w:rPr>
                <w:rFonts w:ascii="Arial" w:hAnsi="Arial" w:cs="Arial"/>
                <w:sz w:val="20"/>
                <w:szCs w:val="20"/>
              </w:rPr>
            </w:pPr>
          </w:p>
        </w:tc>
      </w:tr>
      <w:tr w:rsidR="001C72D3" w:rsidRPr="00C84CF8" w14:paraId="1E812CAB" w14:textId="77777777" w:rsidTr="004909F3">
        <w:trPr>
          <w:trHeight w:val="368"/>
        </w:trPr>
        <w:tc>
          <w:tcPr>
            <w:tcW w:w="1411" w:type="pct"/>
          </w:tcPr>
          <w:p w14:paraId="46CC1126" w14:textId="07FD3C01" w:rsidR="001C72D3" w:rsidRPr="00C84CF8" w:rsidRDefault="001C72D3" w:rsidP="001C72D3">
            <w:pPr>
              <w:rPr>
                <w:rFonts w:ascii="Arial" w:hAnsi="Arial" w:cs="Arial"/>
                <w:b/>
                <w:bCs/>
                <w:color w:val="000000" w:themeColor="text1"/>
                <w:sz w:val="20"/>
                <w:szCs w:val="20"/>
                <w:shd w:val="clear" w:color="auto" w:fill="FFFFFF"/>
              </w:rPr>
            </w:pPr>
            <w:r w:rsidRPr="00C84CF8">
              <w:rPr>
                <w:rFonts w:ascii="Arial" w:hAnsi="Arial" w:cs="Arial"/>
                <w:b/>
                <w:bCs/>
                <w:color w:val="000000" w:themeColor="text1"/>
                <w:sz w:val="20"/>
                <w:szCs w:val="20"/>
                <w:shd w:val="clear" w:color="auto" w:fill="FFFFFF"/>
              </w:rPr>
              <w:t>MHF Looking after your mental health during the coronavirus outbreak</w:t>
            </w:r>
          </w:p>
        </w:tc>
        <w:tc>
          <w:tcPr>
            <w:tcW w:w="3589" w:type="pct"/>
          </w:tcPr>
          <w:p w14:paraId="1159622E" w14:textId="77777777" w:rsidR="001C72D3" w:rsidRPr="00C84CF8" w:rsidRDefault="00384A6A" w:rsidP="001C72D3">
            <w:pPr>
              <w:pStyle w:val="c0"/>
              <w:spacing w:before="0" w:beforeAutospacing="0" w:after="0" w:afterAutospacing="0"/>
              <w:rPr>
                <w:rFonts w:ascii="Arial" w:hAnsi="Arial" w:cs="Arial"/>
                <w:sz w:val="20"/>
                <w:szCs w:val="20"/>
              </w:rPr>
            </w:pPr>
            <w:hyperlink r:id="rId170" w:history="1">
              <w:r w:rsidR="001C72D3" w:rsidRPr="00C84CF8">
                <w:rPr>
                  <w:rStyle w:val="Hyperlink"/>
                  <w:rFonts w:ascii="Arial" w:hAnsi="Arial" w:cs="Arial"/>
                  <w:sz w:val="20"/>
                  <w:szCs w:val="20"/>
                </w:rPr>
                <w:t>https://www.mentalhealth.org.uk/publications/looking-after-your-mental-health-during-coronavirus-outbreak</w:t>
              </w:r>
            </w:hyperlink>
            <w:r w:rsidR="001C72D3" w:rsidRPr="00C84CF8">
              <w:rPr>
                <w:rFonts w:ascii="Arial" w:hAnsi="Arial" w:cs="Arial"/>
                <w:sz w:val="20"/>
                <w:szCs w:val="20"/>
              </w:rPr>
              <w:t xml:space="preserve"> </w:t>
            </w:r>
          </w:p>
          <w:p w14:paraId="1DBAB367" w14:textId="5FF52BC9" w:rsidR="001C72D3" w:rsidRPr="00C84CF8" w:rsidRDefault="001C72D3" w:rsidP="001C72D3">
            <w:pPr>
              <w:pStyle w:val="c0"/>
              <w:spacing w:before="0" w:beforeAutospacing="0" w:after="0" w:afterAutospacing="0"/>
              <w:rPr>
                <w:rFonts w:ascii="Arial" w:hAnsi="Arial" w:cs="Arial"/>
                <w:sz w:val="20"/>
                <w:szCs w:val="20"/>
              </w:rPr>
            </w:pPr>
          </w:p>
        </w:tc>
      </w:tr>
      <w:tr w:rsidR="001C72D3" w:rsidRPr="00C84CF8" w14:paraId="4A847D05" w14:textId="77777777" w:rsidTr="004909F3">
        <w:trPr>
          <w:trHeight w:val="368"/>
        </w:trPr>
        <w:tc>
          <w:tcPr>
            <w:tcW w:w="1411" w:type="pct"/>
          </w:tcPr>
          <w:p w14:paraId="13AEF419" w14:textId="77777777" w:rsidR="001C72D3" w:rsidRPr="00C84CF8" w:rsidRDefault="001C72D3" w:rsidP="001C72D3">
            <w:pPr>
              <w:rPr>
                <w:rFonts w:ascii="Arial" w:hAnsi="Arial" w:cs="Arial"/>
                <w:b/>
                <w:bCs/>
                <w:color w:val="000000" w:themeColor="text1"/>
                <w:sz w:val="20"/>
                <w:szCs w:val="20"/>
                <w:shd w:val="clear" w:color="auto" w:fill="FFFFFF"/>
              </w:rPr>
            </w:pPr>
            <w:r w:rsidRPr="00C84CF8">
              <w:rPr>
                <w:rFonts w:ascii="Arial" w:hAnsi="Arial" w:cs="Arial"/>
                <w:b/>
                <w:bCs/>
                <w:color w:val="000000" w:themeColor="text1"/>
                <w:sz w:val="20"/>
                <w:szCs w:val="20"/>
                <w:shd w:val="clear" w:color="auto" w:fill="FFFFFF"/>
              </w:rPr>
              <w:t>NHS UK Every mind matters.</w:t>
            </w:r>
          </w:p>
          <w:p w14:paraId="7804EAB1" w14:textId="203B7934" w:rsidR="001C72D3" w:rsidRPr="00C84CF8" w:rsidRDefault="001C72D3" w:rsidP="001C72D3">
            <w:pPr>
              <w:rPr>
                <w:rFonts w:ascii="Arial" w:hAnsi="Arial" w:cs="Arial"/>
                <w:b/>
                <w:bCs/>
                <w:color w:val="000000" w:themeColor="text1"/>
                <w:sz w:val="20"/>
                <w:szCs w:val="20"/>
                <w:shd w:val="clear" w:color="auto" w:fill="FFFFFF"/>
              </w:rPr>
            </w:pPr>
          </w:p>
        </w:tc>
        <w:tc>
          <w:tcPr>
            <w:tcW w:w="3589" w:type="pct"/>
          </w:tcPr>
          <w:p w14:paraId="6FAC92B1" w14:textId="0C27ABBF" w:rsidR="001C72D3" w:rsidRPr="00C84CF8" w:rsidRDefault="00384A6A" w:rsidP="001C72D3">
            <w:pPr>
              <w:pStyle w:val="c0"/>
              <w:spacing w:before="0" w:beforeAutospacing="0" w:after="0" w:afterAutospacing="0"/>
              <w:rPr>
                <w:rFonts w:ascii="Arial" w:hAnsi="Arial" w:cs="Arial"/>
                <w:sz w:val="20"/>
                <w:szCs w:val="20"/>
              </w:rPr>
            </w:pPr>
            <w:hyperlink r:id="rId171" w:history="1">
              <w:r w:rsidR="001C72D3" w:rsidRPr="00C84CF8">
                <w:rPr>
                  <w:rStyle w:val="Hyperlink"/>
                  <w:rFonts w:ascii="Arial" w:hAnsi="Arial" w:cs="Arial"/>
                  <w:sz w:val="20"/>
                  <w:szCs w:val="20"/>
                </w:rPr>
                <w:t>https://www.nhs.uk/oneyou/every-mind-matters/</w:t>
              </w:r>
            </w:hyperlink>
            <w:r w:rsidR="001C72D3" w:rsidRPr="00C84CF8">
              <w:rPr>
                <w:rFonts w:ascii="Arial" w:hAnsi="Arial" w:cs="Arial"/>
                <w:sz w:val="20"/>
                <w:szCs w:val="20"/>
              </w:rPr>
              <w:t xml:space="preserve"> </w:t>
            </w:r>
          </w:p>
        </w:tc>
      </w:tr>
      <w:tr w:rsidR="001C72D3" w:rsidRPr="00C84CF8" w14:paraId="64687087" w14:textId="77777777" w:rsidTr="004909F3">
        <w:trPr>
          <w:trHeight w:val="368"/>
        </w:trPr>
        <w:tc>
          <w:tcPr>
            <w:tcW w:w="1411" w:type="pct"/>
          </w:tcPr>
          <w:p w14:paraId="52E38059" w14:textId="75D11D7D" w:rsidR="001C72D3" w:rsidRPr="00C84CF8" w:rsidRDefault="001C72D3" w:rsidP="001C72D3">
            <w:pPr>
              <w:rPr>
                <w:rFonts w:ascii="Arial" w:hAnsi="Arial" w:cs="Arial"/>
                <w:b/>
                <w:bCs/>
                <w:color w:val="000000" w:themeColor="text1"/>
                <w:sz w:val="20"/>
                <w:szCs w:val="20"/>
                <w:shd w:val="clear" w:color="auto" w:fill="FFFFFF"/>
              </w:rPr>
            </w:pPr>
            <w:r w:rsidRPr="00C84CF8">
              <w:rPr>
                <w:rFonts w:ascii="Arial" w:hAnsi="Arial" w:cs="Arial"/>
                <w:b/>
                <w:bCs/>
                <w:color w:val="000000" w:themeColor="text1"/>
                <w:sz w:val="20"/>
                <w:szCs w:val="20"/>
                <w:shd w:val="clear" w:color="auto" w:fill="FFFFFF"/>
              </w:rPr>
              <w:t>PHE Guidance for the public on the mental health and wellbeing aspects of coronavirus (COVID-19)</w:t>
            </w:r>
          </w:p>
        </w:tc>
        <w:tc>
          <w:tcPr>
            <w:tcW w:w="3589" w:type="pct"/>
          </w:tcPr>
          <w:p w14:paraId="7CBFC7FF" w14:textId="32A78446" w:rsidR="001C72D3" w:rsidRPr="00C84CF8" w:rsidRDefault="00384A6A" w:rsidP="001C72D3">
            <w:pPr>
              <w:pStyle w:val="c0"/>
              <w:spacing w:before="0" w:beforeAutospacing="0" w:after="0" w:afterAutospacing="0"/>
              <w:rPr>
                <w:rFonts w:ascii="Arial" w:hAnsi="Arial" w:cs="Arial"/>
                <w:sz w:val="20"/>
                <w:szCs w:val="20"/>
              </w:rPr>
            </w:pPr>
            <w:hyperlink r:id="rId172" w:history="1">
              <w:r w:rsidR="001C72D3" w:rsidRPr="00C84CF8">
                <w:rPr>
                  <w:rStyle w:val="Hyperlink"/>
                  <w:rFonts w:ascii="Arial" w:hAnsi="Arial" w:cs="Arial"/>
                  <w:sz w:val="20"/>
                  <w:szCs w:val="20"/>
                </w:rPr>
                <w:t>https://www.gov.uk/government/publications/covid-19-guidance-for-the-public-on-mental-health-and-wellbeing/guidance-for-the-public-on-the-mental-health-and-wellbeing-aspects-of-coronavirus-covid-19</w:t>
              </w:r>
            </w:hyperlink>
            <w:r w:rsidR="001C72D3" w:rsidRPr="00C84CF8">
              <w:rPr>
                <w:rFonts w:ascii="Arial" w:hAnsi="Arial" w:cs="Arial"/>
                <w:sz w:val="20"/>
                <w:szCs w:val="20"/>
              </w:rPr>
              <w:t xml:space="preserve">  </w:t>
            </w:r>
          </w:p>
        </w:tc>
      </w:tr>
      <w:tr w:rsidR="001C72D3" w:rsidRPr="00C84CF8" w14:paraId="093A6EA9" w14:textId="77777777" w:rsidTr="004909F3">
        <w:trPr>
          <w:trHeight w:val="368"/>
        </w:trPr>
        <w:tc>
          <w:tcPr>
            <w:tcW w:w="1411" w:type="pct"/>
          </w:tcPr>
          <w:p w14:paraId="451AFEF5" w14:textId="5AD2169D" w:rsidR="001C72D3" w:rsidRPr="00C84CF8" w:rsidRDefault="001C72D3" w:rsidP="001C72D3">
            <w:pPr>
              <w:rPr>
                <w:rFonts w:ascii="Arial" w:hAnsi="Arial" w:cs="Arial"/>
                <w:b/>
                <w:bCs/>
                <w:color w:val="000000" w:themeColor="text1"/>
                <w:sz w:val="20"/>
                <w:szCs w:val="20"/>
                <w:shd w:val="clear" w:color="auto" w:fill="FFFFFF"/>
              </w:rPr>
            </w:pPr>
            <w:r w:rsidRPr="00C84CF8">
              <w:rPr>
                <w:rFonts w:ascii="Arial" w:hAnsi="Arial" w:cs="Arial"/>
                <w:b/>
                <w:bCs/>
                <w:color w:val="000000" w:themeColor="text1"/>
                <w:sz w:val="20"/>
                <w:szCs w:val="20"/>
                <w:shd w:val="clear" w:color="auto" w:fill="FFFFFF"/>
              </w:rPr>
              <w:t xml:space="preserve">PHE </w:t>
            </w:r>
            <w:hyperlink r:id="rId173" w:history="1">
              <w:r w:rsidRPr="00C84CF8">
                <w:rPr>
                  <w:rStyle w:val="Hyperlink"/>
                  <w:rFonts w:ascii="Arial" w:hAnsi="Arial" w:cs="Arial"/>
                  <w:b/>
                  <w:bCs/>
                  <w:color w:val="0B0C0C"/>
                  <w:sz w:val="20"/>
                  <w:szCs w:val="20"/>
                  <w:u w:val="none"/>
                  <w:bdr w:val="none" w:sz="0" w:space="0" w:color="auto" w:frame="1"/>
                </w:rPr>
                <w:t>COVID-19: guidance on supporting children and young people’s mental health and wellbeing</w:t>
              </w:r>
            </w:hyperlink>
          </w:p>
        </w:tc>
        <w:tc>
          <w:tcPr>
            <w:tcW w:w="3589" w:type="pct"/>
          </w:tcPr>
          <w:p w14:paraId="55776E11" w14:textId="77777777" w:rsidR="001C72D3" w:rsidRPr="00C84CF8" w:rsidRDefault="00384A6A" w:rsidP="001C72D3">
            <w:pPr>
              <w:pStyle w:val="c0"/>
              <w:spacing w:before="0" w:beforeAutospacing="0" w:after="0" w:afterAutospacing="0"/>
              <w:rPr>
                <w:rFonts w:ascii="Arial" w:hAnsi="Arial" w:cs="Arial"/>
                <w:sz w:val="20"/>
                <w:szCs w:val="20"/>
              </w:rPr>
            </w:pPr>
            <w:hyperlink r:id="rId174" w:history="1">
              <w:r w:rsidR="001C72D3" w:rsidRPr="00C84CF8">
                <w:rPr>
                  <w:rStyle w:val="Hyperlink"/>
                  <w:rFonts w:ascii="Arial" w:hAnsi="Arial" w:cs="Arial"/>
                  <w:sz w:val="20"/>
                  <w:szCs w:val="20"/>
                </w:rPr>
                <w:t>https://www.gov.uk/government/publications/covid-19-guidance-on-supporting-children-and-young-peoples-mental-health-and-wellbeing/guidance-for-parents-and-carers-on-supporting-children-and-young-peoples-mental-health-and-wellbeing-during-the-coronavirus-covid-19-outbreak</w:t>
              </w:r>
            </w:hyperlink>
            <w:r w:rsidR="001C72D3" w:rsidRPr="00C84CF8">
              <w:rPr>
                <w:rFonts w:ascii="Arial" w:hAnsi="Arial" w:cs="Arial"/>
                <w:sz w:val="20"/>
                <w:szCs w:val="20"/>
              </w:rPr>
              <w:t xml:space="preserve"> </w:t>
            </w:r>
          </w:p>
          <w:p w14:paraId="61C6739E" w14:textId="77777777" w:rsidR="001C72D3" w:rsidRPr="00C84CF8" w:rsidRDefault="001C72D3" w:rsidP="001C72D3">
            <w:pPr>
              <w:pStyle w:val="c0"/>
              <w:spacing w:before="0" w:beforeAutospacing="0" w:after="0" w:afterAutospacing="0"/>
              <w:rPr>
                <w:rFonts w:ascii="Arial" w:hAnsi="Arial" w:cs="Arial"/>
                <w:sz w:val="20"/>
                <w:szCs w:val="20"/>
              </w:rPr>
            </w:pPr>
          </w:p>
          <w:p w14:paraId="37B3D68B" w14:textId="771630B8" w:rsidR="001C72D3" w:rsidRPr="00C84CF8" w:rsidRDefault="001C72D3" w:rsidP="001C72D3">
            <w:pPr>
              <w:pStyle w:val="c0"/>
              <w:spacing w:before="0" w:beforeAutospacing="0" w:after="0" w:afterAutospacing="0"/>
              <w:rPr>
                <w:rFonts w:ascii="Arial" w:hAnsi="Arial" w:cs="Arial"/>
                <w:sz w:val="20"/>
                <w:szCs w:val="20"/>
              </w:rPr>
            </w:pPr>
          </w:p>
        </w:tc>
      </w:tr>
      <w:tr w:rsidR="001C72D3" w:rsidRPr="00C84CF8" w14:paraId="01C051D0" w14:textId="77777777" w:rsidTr="00AA66DE">
        <w:trPr>
          <w:trHeight w:val="272"/>
        </w:trPr>
        <w:tc>
          <w:tcPr>
            <w:tcW w:w="5000" w:type="pct"/>
            <w:gridSpan w:val="2"/>
            <w:shd w:val="clear" w:color="auto" w:fill="D9D9D9" w:themeFill="background1" w:themeFillShade="D9"/>
          </w:tcPr>
          <w:p w14:paraId="7C0C5FB3" w14:textId="0756F3AA" w:rsidR="001C72D3" w:rsidRPr="00C84CF8" w:rsidRDefault="001C72D3" w:rsidP="001C72D3">
            <w:pPr>
              <w:pStyle w:val="c0"/>
              <w:spacing w:before="0" w:beforeAutospacing="0" w:after="0" w:afterAutospacing="0"/>
              <w:rPr>
                <w:rFonts w:ascii="Arial" w:hAnsi="Arial" w:cs="Arial"/>
                <w:b/>
                <w:bCs/>
                <w:sz w:val="20"/>
                <w:szCs w:val="20"/>
              </w:rPr>
            </w:pPr>
            <w:r w:rsidRPr="00C84CF8">
              <w:rPr>
                <w:rFonts w:ascii="Arial" w:hAnsi="Arial" w:cs="Arial"/>
                <w:b/>
                <w:bCs/>
                <w:sz w:val="20"/>
                <w:szCs w:val="20"/>
              </w:rPr>
              <w:lastRenderedPageBreak/>
              <w:t>Pharmacy Contactors</w:t>
            </w:r>
          </w:p>
        </w:tc>
      </w:tr>
      <w:tr w:rsidR="001C72D3" w:rsidRPr="00C84CF8" w14:paraId="61B8AE94" w14:textId="77777777" w:rsidTr="004909F3">
        <w:trPr>
          <w:trHeight w:val="1363"/>
        </w:trPr>
        <w:tc>
          <w:tcPr>
            <w:tcW w:w="1411" w:type="pct"/>
          </w:tcPr>
          <w:p w14:paraId="36579DCB" w14:textId="67FE65F2" w:rsidR="001C72D3" w:rsidRPr="00C84CF8" w:rsidRDefault="001C72D3" w:rsidP="001C72D3">
            <w:pPr>
              <w:rPr>
                <w:rFonts w:ascii="Arial" w:hAnsi="Arial" w:cs="Arial"/>
                <w:b/>
                <w:bCs/>
                <w:color w:val="000000" w:themeColor="text1"/>
                <w:sz w:val="20"/>
                <w:szCs w:val="20"/>
                <w:shd w:val="clear" w:color="auto" w:fill="FFFFFF"/>
              </w:rPr>
            </w:pPr>
            <w:r w:rsidRPr="00C84CF8">
              <w:rPr>
                <w:rFonts w:ascii="Arial" w:hAnsi="Arial" w:cs="Arial"/>
                <w:b/>
                <w:bCs/>
                <w:color w:val="000000"/>
                <w:sz w:val="20"/>
                <w:szCs w:val="20"/>
                <w:shd w:val="clear" w:color="auto" w:fill="FFFFFF"/>
              </w:rPr>
              <w:t>PSNC useful information</w:t>
            </w:r>
          </w:p>
        </w:tc>
        <w:tc>
          <w:tcPr>
            <w:tcW w:w="3589" w:type="pct"/>
          </w:tcPr>
          <w:p w14:paraId="7CA4389A" w14:textId="36E94FA8" w:rsidR="001C72D3" w:rsidRPr="00C84CF8" w:rsidRDefault="001C72D3" w:rsidP="001C72D3">
            <w:pPr>
              <w:pStyle w:val="c0"/>
              <w:spacing w:before="0" w:beforeAutospacing="0" w:after="0" w:afterAutospacing="0"/>
              <w:rPr>
                <w:rFonts w:ascii="Arial" w:hAnsi="Arial" w:cs="Arial"/>
                <w:b/>
                <w:bCs/>
                <w:sz w:val="20"/>
                <w:szCs w:val="20"/>
              </w:rPr>
            </w:pPr>
            <w:r w:rsidRPr="00C84CF8">
              <w:rPr>
                <w:rFonts w:ascii="Arial" w:hAnsi="Arial" w:cs="Arial"/>
                <w:b/>
                <w:bCs/>
                <w:sz w:val="20"/>
                <w:szCs w:val="20"/>
              </w:rPr>
              <w:t>Covid-19 Hub</w:t>
            </w:r>
          </w:p>
          <w:p w14:paraId="5EFE8C3C" w14:textId="77777777" w:rsidR="001C72D3" w:rsidRPr="00C84CF8" w:rsidRDefault="00384A6A" w:rsidP="001C72D3">
            <w:pPr>
              <w:pStyle w:val="c0"/>
              <w:spacing w:before="0" w:beforeAutospacing="0" w:after="0" w:afterAutospacing="0"/>
              <w:rPr>
                <w:rFonts w:ascii="Arial" w:hAnsi="Arial" w:cs="Arial"/>
                <w:sz w:val="20"/>
                <w:szCs w:val="20"/>
              </w:rPr>
            </w:pPr>
            <w:hyperlink r:id="rId175" w:history="1">
              <w:r w:rsidR="001C72D3" w:rsidRPr="00C84CF8">
                <w:rPr>
                  <w:rStyle w:val="Hyperlink"/>
                  <w:rFonts w:ascii="Arial" w:hAnsi="Arial" w:cs="Arial"/>
                  <w:sz w:val="20"/>
                  <w:szCs w:val="20"/>
                </w:rPr>
                <w:t>https://psnc.org.uk/the-healthcare-landscape/covid19/</w:t>
              </w:r>
            </w:hyperlink>
            <w:r w:rsidR="001C72D3" w:rsidRPr="00C84CF8">
              <w:rPr>
                <w:rFonts w:ascii="Arial" w:hAnsi="Arial" w:cs="Arial"/>
                <w:sz w:val="20"/>
                <w:szCs w:val="20"/>
              </w:rPr>
              <w:t xml:space="preserve"> </w:t>
            </w:r>
          </w:p>
          <w:p w14:paraId="2A3B831A" w14:textId="77777777" w:rsidR="001C72D3" w:rsidRPr="00C84CF8" w:rsidRDefault="001C72D3" w:rsidP="001C72D3">
            <w:pPr>
              <w:pStyle w:val="c0"/>
              <w:spacing w:before="0" w:beforeAutospacing="0" w:after="0" w:afterAutospacing="0"/>
              <w:rPr>
                <w:rFonts w:ascii="Arial" w:hAnsi="Arial" w:cs="Arial"/>
                <w:sz w:val="20"/>
                <w:szCs w:val="20"/>
              </w:rPr>
            </w:pPr>
          </w:p>
          <w:p w14:paraId="28BBECB7" w14:textId="77777777" w:rsidR="001C72D3" w:rsidRPr="00C84CF8" w:rsidRDefault="00384A6A" w:rsidP="001C72D3">
            <w:pPr>
              <w:pStyle w:val="c0"/>
              <w:spacing w:before="0" w:beforeAutospacing="0" w:after="0" w:afterAutospacing="0"/>
              <w:rPr>
                <w:rFonts w:ascii="Arial" w:hAnsi="Arial" w:cs="Arial"/>
                <w:sz w:val="20"/>
                <w:szCs w:val="20"/>
              </w:rPr>
            </w:pPr>
            <w:hyperlink r:id="rId176" w:tgtFrame="_blank" w:history="1">
              <w:r w:rsidR="001C72D3" w:rsidRPr="00C84CF8">
                <w:rPr>
                  <w:rStyle w:val="Hyperlink"/>
                  <w:rFonts w:ascii="Arial" w:hAnsi="Arial" w:cs="Arial"/>
                  <w:b/>
                  <w:bCs/>
                  <w:color w:val="auto"/>
                  <w:sz w:val="20"/>
                  <w:szCs w:val="20"/>
                  <w:u w:val="none"/>
                </w:rPr>
                <w:t xml:space="preserve">COVID-19 Update: Medicines delivery service &amp; 111 Online CPCS referrals </w:t>
              </w:r>
            </w:hyperlink>
          </w:p>
          <w:p w14:paraId="3C456541" w14:textId="22197A5D" w:rsidR="001C72D3" w:rsidRPr="00C84CF8" w:rsidRDefault="00384A6A" w:rsidP="001C72D3">
            <w:pPr>
              <w:pStyle w:val="c0"/>
              <w:spacing w:before="0" w:beforeAutospacing="0" w:after="0" w:afterAutospacing="0"/>
              <w:rPr>
                <w:rFonts w:ascii="Arial" w:hAnsi="Arial" w:cs="Arial"/>
                <w:sz w:val="20"/>
                <w:szCs w:val="20"/>
              </w:rPr>
            </w:pPr>
            <w:hyperlink r:id="rId177" w:history="1">
              <w:r w:rsidR="001C72D3" w:rsidRPr="00C84CF8">
                <w:rPr>
                  <w:rStyle w:val="Hyperlink"/>
                  <w:rFonts w:ascii="Arial" w:hAnsi="Arial" w:cs="Arial"/>
                  <w:sz w:val="20"/>
                  <w:szCs w:val="20"/>
                </w:rPr>
                <w:t>https://psnc.org.uk/our-news/covid-19-update-medicines-delivery-service-111-online-cpcs-referrals/</w:t>
              </w:r>
            </w:hyperlink>
          </w:p>
          <w:p w14:paraId="46780406" w14:textId="053F238A" w:rsidR="001C72D3" w:rsidRPr="00C84CF8" w:rsidRDefault="001C72D3" w:rsidP="001C72D3">
            <w:pPr>
              <w:pStyle w:val="c0"/>
              <w:spacing w:before="0" w:beforeAutospacing="0" w:after="0" w:afterAutospacing="0"/>
              <w:rPr>
                <w:rFonts w:ascii="Arial" w:hAnsi="Arial" w:cs="Arial"/>
                <w:sz w:val="20"/>
                <w:szCs w:val="20"/>
              </w:rPr>
            </w:pPr>
          </w:p>
          <w:p w14:paraId="624311F0" w14:textId="421415DB" w:rsidR="001C72D3" w:rsidRPr="00C84CF8" w:rsidRDefault="00384A6A" w:rsidP="001C72D3">
            <w:pPr>
              <w:pStyle w:val="c0"/>
              <w:spacing w:before="0" w:beforeAutospacing="0" w:after="0" w:afterAutospacing="0"/>
              <w:rPr>
                <w:rFonts w:ascii="Arial" w:hAnsi="Arial" w:cs="Arial"/>
                <w:sz w:val="20"/>
                <w:szCs w:val="20"/>
              </w:rPr>
            </w:pPr>
            <w:hyperlink r:id="rId178" w:tgtFrame="_blank" w:history="1">
              <w:r w:rsidR="001C72D3" w:rsidRPr="00C84CF8">
                <w:rPr>
                  <w:rStyle w:val="Hyperlink"/>
                  <w:rFonts w:ascii="Arial" w:hAnsi="Arial" w:cs="Arial"/>
                  <w:b/>
                  <w:bCs/>
                  <w:color w:val="auto"/>
                  <w:sz w:val="20"/>
                  <w:szCs w:val="20"/>
                  <w:u w:val="none"/>
                </w:rPr>
                <w:t xml:space="preserve">Pharmacy bodies publish resilience guidance to support pharmacy teams during the response to the COVID-19 pandemic </w:t>
              </w:r>
            </w:hyperlink>
          </w:p>
          <w:p w14:paraId="439133A5" w14:textId="77777777" w:rsidR="001C72D3" w:rsidRPr="00C84CF8" w:rsidRDefault="00384A6A" w:rsidP="001C72D3">
            <w:pPr>
              <w:pStyle w:val="c0"/>
              <w:spacing w:before="0" w:beforeAutospacing="0" w:after="0" w:afterAutospacing="0"/>
              <w:rPr>
                <w:rStyle w:val="Hyperlink"/>
                <w:rFonts w:ascii="Arial" w:hAnsi="Arial" w:cs="Arial"/>
                <w:sz w:val="20"/>
                <w:szCs w:val="20"/>
              </w:rPr>
            </w:pPr>
            <w:hyperlink r:id="rId179" w:history="1">
              <w:r w:rsidR="001C72D3" w:rsidRPr="00C84CF8">
                <w:rPr>
                  <w:rStyle w:val="Hyperlink"/>
                  <w:rFonts w:ascii="Arial" w:hAnsi="Arial" w:cs="Arial"/>
                  <w:sz w:val="20"/>
                  <w:szCs w:val="20"/>
                </w:rPr>
                <w:t>https://psnc.org.uk/our-news/pharmacy-bodies-publish-resilience-guidance-to-support-pharmacy-teams/</w:t>
              </w:r>
            </w:hyperlink>
          </w:p>
          <w:p w14:paraId="5AC67FBF" w14:textId="77777777" w:rsidR="001C72D3" w:rsidRPr="00C84CF8" w:rsidRDefault="001C72D3" w:rsidP="001C72D3">
            <w:pPr>
              <w:pStyle w:val="c0"/>
              <w:spacing w:before="0" w:beforeAutospacing="0" w:after="0" w:afterAutospacing="0"/>
              <w:rPr>
                <w:rStyle w:val="Hyperlink"/>
              </w:rPr>
            </w:pPr>
          </w:p>
          <w:p w14:paraId="4D186E30" w14:textId="77777777" w:rsidR="001C72D3" w:rsidRPr="00C84CF8" w:rsidRDefault="001C72D3" w:rsidP="001C72D3">
            <w:pPr>
              <w:pStyle w:val="c0"/>
              <w:spacing w:before="0" w:beforeAutospacing="0" w:after="0" w:afterAutospacing="0"/>
              <w:rPr>
                <w:rFonts w:ascii="Arial" w:hAnsi="Arial" w:cs="Arial"/>
                <w:b/>
                <w:bCs/>
                <w:sz w:val="20"/>
                <w:szCs w:val="20"/>
                <w:shd w:val="clear" w:color="auto" w:fill="FFFFFF"/>
              </w:rPr>
            </w:pPr>
            <w:r w:rsidRPr="00C84CF8">
              <w:rPr>
                <w:rFonts w:ascii="Arial" w:hAnsi="Arial" w:cs="Arial"/>
                <w:b/>
                <w:bCs/>
                <w:color w:val="444444"/>
                <w:sz w:val="20"/>
                <w:szCs w:val="20"/>
                <w:shd w:val="clear" w:color="auto" w:fill="FFFFFF"/>
              </w:rPr>
              <w:t>COVID-19: urgent supplies of Controlled Drugs</w:t>
            </w:r>
          </w:p>
          <w:p w14:paraId="2EC84CB2" w14:textId="77777777" w:rsidR="001C72D3" w:rsidRPr="00C84CF8" w:rsidRDefault="00384A6A" w:rsidP="001C72D3">
            <w:pPr>
              <w:pStyle w:val="c0"/>
              <w:spacing w:before="0" w:beforeAutospacing="0" w:after="0" w:afterAutospacing="0"/>
              <w:rPr>
                <w:rFonts w:ascii="Arial" w:hAnsi="Arial" w:cs="Arial"/>
                <w:sz w:val="20"/>
                <w:szCs w:val="20"/>
              </w:rPr>
            </w:pPr>
            <w:hyperlink r:id="rId180" w:history="1">
              <w:r w:rsidR="001C72D3" w:rsidRPr="00C84CF8">
                <w:rPr>
                  <w:rStyle w:val="Hyperlink"/>
                  <w:rFonts w:ascii="Arial" w:hAnsi="Arial" w:cs="Arial"/>
                  <w:sz w:val="20"/>
                  <w:szCs w:val="20"/>
                </w:rPr>
                <w:t>https://psnc.org.uk/our-news/covid-19-urgent-supplies-of-controlled-drugs/</w:t>
              </w:r>
            </w:hyperlink>
          </w:p>
          <w:p w14:paraId="5A4D4764" w14:textId="14959A60" w:rsidR="001C72D3" w:rsidRPr="00C84CF8" w:rsidRDefault="001C72D3" w:rsidP="001C72D3">
            <w:pPr>
              <w:pStyle w:val="c0"/>
              <w:spacing w:before="0" w:beforeAutospacing="0" w:after="0" w:afterAutospacing="0"/>
              <w:rPr>
                <w:rFonts w:ascii="Arial" w:hAnsi="Arial" w:cs="Arial"/>
                <w:color w:val="0A0A0A"/>
                <w:sz w:val="20"/>
                <w:szCs w:val="20"/>
                <w:shd w:val="clear" w:color="auto" w:fill="FEFEFE"/>
              </w:rPr>
            </w:pPr>
            <w:r w:rsidRPr="00C84CF8">
              <w:rPr>
                <w:rFonts w:ascii="Arial" w:hAnsi="Arial" w:cs="Arial"/>
                <w:color w:val="0A0A0A"/>
                <w:sz w:val="20"/>
                <w:szCs w:val="20"/>
                <w:shd w:val="clear" w:color="auto" w:fill="FEFEFE"/>
              </w:rPr>
              <w:t xml:space="preserve">This alert notes the increased demand for emergency supplies of medicines, and highlights pharmacists who receive requests for an emergency supply/CPCS referrals for CDs should use their professional judgement to determine whether a supply is appropriate and legal to make. </w:t>
            </w:r>
            <w:r w:rsidRPr="00C84CF8">
              <w:rPr>
                <w:rFonts w:ascii="Arial" w:hAnsi="Arial" w:cs="Arial"/>
                <w:sz w:val="20"/>
                <w:szCs w:val="20"/>
              </w:rPr>
              <w:t xml:space="preserve"> </w:t>
            </w:r>
          </w:p>
        </w:tc>
      </w:tr>
      <w:tr w:rsidR="001C72D3" w:rsidRPr="00C84CF8" w14:paraId="59906968" w14:textId="77777777" w:rsidTr="004909F3">
        <w:trPr>
          <w:trHeight w:val="368"/>
        </w:trPr>
        <w:tc>
          <w:tcPr>
            <w:tcW w:w="1411" w:type="pct"/>
          </w:tcPr>
          <w:p w14:paraId="3911EE81" w14:textId="4AA3CBB2" w:rsidR="001C72D3" w:rsidRPr="00C84CF8" w:rsidRDefault="00384A6A" w:rsidP="001C72D3">
            <w:pPr>
              <w:rPr>
                <w:rFonts w:ascii="Arial" w:hAnsi="Arial" w:cs="Arial"/>
                <w:b/>
                <w:bCs/>
                <w:color w:val="000000"/>
                <w:sz w:val="20"/>
                <w:szCs w:val="20"/>
                <w:shd w:val="clear" w:color="auto" w:fill="FFFFFF"/>
              </w:rPr>
            </w:pPr>
            <w:hyperlink r:id="rId181" w:tgtFrame="_blank" w:history="1">
              <w:r w:rsidR="001C72D3" w:rsidRPr="00C84CF8">
                <w:rPr>
                  <w:rStyle w:val="Hyperlink"/>
                  <w:rFonts w:ascii="Arial" w:hAnsi="Arial" w:cs="Arial"/>
                  <w:b/>
                  <w:bCs/>
                  <w:color w:val="auto"/>
                  <w:sz w:val="20"/>
                  <w:szCs w:val="20"/>
                  <w:u w:val="none"/>
                </w:rPr>
                <w:t>Novel Coronavirus (COVID19) standard operating procedure - Community Pharmacy</w:t>
              </w:r>
            </w:hyperlink>
          </w:p>
        </w:tc>
        <w:tc>
          <w:tcPr>
            <w:tcW w:w="3589" w:type="pct"/>
          </w:tcPr>
          <w:p w14:paraId="7FF79EB4" w14:textId="00A65253" w:rsidR="001C72D3" w:rsidRPr="00C84CF8" w:rsidRDefault="00384A6A" w:rsidP="001C72D3">
            <w:pPr>
              <w:pStyle w:val="c0"/>
              <w:spacing w:before="0" w:beforeAutospacing="0" w:after="0" w:afterAutospacing="0"/>
              <w:rPr>
                <w:rFonts w:ascii="Arial" w:hAnsi="Arial" w:cs="Arial"/>
                <w:sz w:val="20"/>
                <w:szCs w:val="20"/>
              </w:rPr>
            </w:pPr>
            <w:hyperlink r:id="rId182" w:history="1">
              <w:r w:rsidR="001C72D3" w:rsidRPr="00C84CF8">
                <w:rPr>
                  <w:rStyle w:val="Hyperlink"/>
                  <w:rFonts w:ascii="Arial" w:hAnsi="Arial" w:cs="Arial"/>
                  <w:sz w:val="20"/>
                  <w:szCs w:val="20"/>
                </w:rPr>
                <w:t>https://www.england.nhs.uk/coronavirus/wp-content/uploads/sites/52/2020/03/Novel-coronavirus-COVID-19-standard-operating-procedure-Community-Pharmacy-v2-published-22-March-2020.pdf</w:t>
              </w:r>
            </w:hyperlink>
            <w:r w:rsidR="001C72D3" w:rsidRPr="00C84CF8">
              <w:rPr>
                <w:rFonts w:ascii="Arial" w:hAnsi="Arial" w:cs="Arial"/>
                <w:sz w:val="20"/>
                <w:szCs w:val="20"/>
              </w:rPr>
              <w:t xml:space="preserve"> </w:t>
            </w:r>
          </w:p>
        </w:tc>
      </w:tr>
      <w:tr w:rsidR="0070481E" w:rsidRPr="00C84CF8" w14:paraId="500498AD" w14:textId="77777777" w:rsidTr="004909F3">
        <w:trPr>
          <w:trHeight w:val="368"/>
        </w:trPr>
        <w:tc>
          <w:tcPr>
            <w:tcW w:w="1411" w:type="pct"/>
          </w:tcPr>
          <w:p w14:paraId="22F57D44" w14:textId="62A7A94E" w:rsidR="0070481E" w:rsidRPr="00906E4B" w:rsidRDefault="00384A6A" w:rsidP="001C72D3">
            <w:pPr>
              <w:rPr>
                <w:rFonts w:ascii="Arial" w:hAnsi="Arial" w:cs="Arial"/>
                <w:b/>
                <w:bCs/>
                <w:sz w:val="20"/>
                <w:szCs w:val="20"/>
              </w:rPr>
            </w:pPr>
            <w:hyperlink r:id="rId183" w:tgtFrame="_blank" w:history="1">
              <w:r w:rsidR="0070481E" w:rsidRPr="00906E4B">
                <w:rPr>
                  <w:rStyle w:val="Hyperlink"/>
                  <w:rFonts w:ascii="Arial" w:hAnsi="Arial" w:cs="Arial"/>
                  <w:b/>
                  <w:bCs/>
                  <w:color w:val="auto"/>
                  <w:sz w:val="20"/>
                  <w:szCs w:val="20"/>
                  <w:u w:val="none"/>
                </w:rPr>
                <w:t xml:space="preserve">Medicines delivery services commissioned from both pharmacies and dispensing doctors across England from 9 April until 1 July 2020 as part of COVID-19 response </w:t>
              </w:r>
            </w:hyperlink>
          </w:p>
        </w:tc>
        <w:tc>
          <w:tcPr>
            <w:tcW w:w="3589" w:type="pct"/>
          </w:tcPr>
          <w:p w14:paraId="7985328E" w14:textId="05F1662E" w:rsidR="0070481E" w:rsidRPr="00906E4B" w:rsidRDefault="0070481E" w:rsidP="001C72D3">
            <w:pPr>
              <w:pStyle w:val="c0"/>
              <w:spacing w:before="0" w:beforeAutospacing="0" w:after="0" w:afterAutospacing="0"/>
              <w:rPr>
                <w:rFonts w:ascii="Arial" w:hAnsi="Arial" w:cs="Arial"/>
                <w:color w:val="0A0A0A"/>
                <w:sz w:val="20"/>
                <w:szCs w:val="20"/>
                <w:shd w:val="clear" w:color="auto" w:fill="FEFEFE"/>
              </w:rPr>
            </w:pPr>
            <w:r w:rsidRPr="00906E4B">
              <w:rPr>
                <w:rFonts w:ascii="Arial" w:hAnsi="Arial" w:cs="Arial"/>
                <w:color w:val="0A0A0A"/>
                <w:sz w:val="20"/>
                <w:szCs w:val="20"/>
                <w:shd w:val="clear" w:color="auto" w:fill="FEFEFE"/>
              </w:rPr>
              <w:t>The regulations introduce an essential service that places a responsibility on pharmacy contractors to make sure a home delivery option is available to people at high risk of complications from COVID-19 who are advised to isolate at home for 12 weeks and meet ‘shielding’ criteria.</w:t>
            </w:r>
          </w:p>
          <w:p w14:paraId="3ED36CE0" w14:textId="1FFBCF05" w:rsidR="0070481E" w:rsidRPr="00906E4B" w:rsidRDefault="00384A6A" w:rsidP="001C72D3">
            <w:pPr>
              <w:pStyle w:val="c0"/>
              <w:spacing w:before="0" w:beforeAutospacing="0" w:after="0" w:afterAutospacing="0"/>
              <w:rPr>
                <w:rFonts w:ascii="Arial" w:hAnsi="Arial" w:cs="Arial"/>
                <w:sz w:val="20"/>
                <w:szCs w:val="20"/>
              </w:rPr>
            </w:pPr>
            <w:hyperlink r:id="rId184" w:history="1">
              <w:r w:rsidR="000B5499" w:rsidRPr="00906E4B">
                <w:rPr>
                  <w:rStyle w:val="Hyperlink"/>
                  <w:rFonts w:ascii="Arial" w:hAnsi="Arial" w:cs="Arial"/>
                  <w:sz w:val="20"/>
                  <w:szCs w:val="20"/>
                </w:rPr>
                <w:t>https://www.england.nhs.uk/coronavirus/wp-content/uploads/sites/52/2020/03/C0265-Pharmacy-letter-re-delivery-service-10-April-20.pdf</w:t>
              </w:r>
            </w:hyperlink>
            <w:r w:rsidR="0070481E" w:rsidRPr="00906E4B">
              <w:rPr>
                <w:rFonts w:ascii="Arial" w:hAnsi="Arial" w:cs="Arial"/>
                <w:sz w:val="20"/>
                <w:szCs w:val="20"/>
              </w:rPr>
              <w:t xml:space="preserve"> </w:t>
            </w:r>
          </w:p>
        </w:tc>
      </w:tr>
      <w:tr w:rsidR="001C72D3" w:rsidRPr="00C84CF8" w14:paraId="0CC63A0A" w14:textId="77777777" w:rsidTr="004909F3">
        <w:trPr>
          <w:trHeight w:val="368"/>
        </w:trPr>
        <w:tc>
          <w:tcPr>
            <w:tcW w:w="1411" w:type="pct"/>
          </w:tcPr>
          <w:p w14:paraId="6A782A19" w14:textId="3A5B8840" w:rsidR="001C72D3" w:rsidRPr="00C84CF8" w:rsidRDefault="001C72D3" w:rsidP="001C72D3">
            <w:pPr>
              <w:rPr>
                <w:rFonts w:ascii="Arial" w:hAnsi="Arial" w:cs="Arial"/>
                <w:b/>
                <w:bCs/>
                <w:sz w:val="20"/>
                <w:szCs w:val="20"/>
              </w:rPr>
            </w:pPr>
            <w:r w:rsidRPr="00C84CF8">
              <w:rPr>
                <w:rFonts w:ascii="Arial" w:hAnsi="Arial" w:cs="Arial"/>
                <w:b/>
                <w:bCs/>
                <w:sz w:val="20"/>
                <w:szCs w:val="20"/>
              </w:rPr>
              <w:t>NHS community pharmacy update letter</w:t>
            </w:r>
          </w:p>
        </w:tc>
        <w:tc>
          <w:tcPr>
            <w:tcW w:w="3589" w:type="pct"/>
          </w:tcPr>
          <w:p w14:paraId="1EF3DF32" w14:textId="3A86DC23" w:rsidR="001C72D3" w:rsidRPr="00C84CF8" w:rsidRDefault="001C72D3" w:rsidP="001C72D3">
            <w:pPr>
              <w:pStyle w:val="c0"/>
              <w:spacing w:before="0" w:beforeAutospacing="0" w:after="0" w:afterAutospacing="0"/>
              <w:rPr>
                <w:rFonts w:ascii="Arial" w:hAnsi="Arial" w:cs="Arial"/>
                <w:sz w:val="20"/>
                <w:szCs w:val="20"/>
              </w:rPr>
            </w:pPr>
            <w:r w:rsidRPr="00C84CF8">
              <w:rPr>
                <w:rFonts w:ascii="Arial" w:hAnsi="Arial" w:cs="Arial"/>
                <w:sz w:val="20"/>
                <w:szCs w:val="20"/>
              </w:rPr>
              <w:t xml:space="preserve">Available via the Primary Care Pharmacy network page </w:t>
            </w:r>
            <w:hyperlink r:id="rId185" w:history="1">
              <w:r w:rsidRPr="00C84CF8">
                <w:rPr>
                  <w:rStyle w:val="Hyperlink"/>
                  <w:rFonts w:ascii="Arial" w:hAnsi="Arial" w:cs="Arial"/>
                  <w:sz w:val="20"/>
                  <w:szCs w:val="20"/>
                </w:rPr>
                <w:t>https://pcpa.org.uk/covid.html</w:t>
              </w:r>
            </w:hyperlink>
            <w:r w:rsidRPr="00C84CF8">
              <w:rPr>
                <w:rFonts w:ascii="Arial" w:hAnsi="Arial" w:cs="Arial"/>
                <w:sz w:val="20"/>
                <w:szCs w:val="20"/>
              </w:rPr>
              <w:t xml:space="preserve"> </w:t>
            </w:r>
          </w:p>
        </w:tc>
      </w:tr>
      <w:tr w:rsidR="001C72D3" w:rsidRPr="008243B6" w14:paraId="76C079BF" w14:textId="77777777" w:rsidTr="004909F3">
        <w:trPr>
          <w:trHeight w:val="368"/>
        </w:trPr>
        <w:tc>
          <w:tcPr>
            <w:tcW w:w="1411" w:type="pct"/>
          </w:tcPr>
          <w:p w14:paraId="570443B9" w14:textId="4DE91305" w:rsidR="001C72D3" w:rsidRPr="00C84CF8" w:rsidRDefault="001C72D3" w:rsidP="001C72D3">
            <w:pPr>
              <w:rPr>
                <w:rFonts w:ascii="Arial" w:hAnsi="Arial" w:cs="Arial"/>
                <w:b/>
                <w:bCs/>
                <w:sz w:val="20"/>
                <w:szCs w:val="20"/>
              </w:rPr>
            </w:pPr>
            <w:proofErr w:type="spellStart"/>
            <w:r w:rsidRPr="00C84CF8">
              <w:rPr>
                <w:rFonts w:ascii="Arial" w:hAnsi="Arial" w:cs="Arial"/>
                <w:b/>
                <w:bCs/>
                <w:sz w:val="20"/>
                <w:szCs w:val="20"/>
              </w:rPr>
              <w:t>GPhC</w:t>
            </w:r>
            <w:proofErr w:type="spellEnd"/>
          </w:p>
        </w:tc>
        <w:tc>
          <w:tcPr>
            <w:tcW w:w="3589" w:type="pct"/>
          </w:tcPr>
          <w:p w14:paraId="1E52147F" w14:textId="018B7A37" w:rsidR="001C72D3" w:rsidRPr="00C84CF8" w:rsidRDefault="001C72D3" w:rsidP="001C72D3">
            <w:pPr>
              <w:pStyle w:val="c0"/>
              <w:spacing w:before="0" w:beforeAutospacing="0" w:after="0" w:afterAutospacing="0"/>
              <w:rPr>
                <w:rFonts w:ascii="Arial" w:hAnsi="Arial" w:cs="Arial"/>
                <w:sz w:val="20"/>
                <w:szCs w:val="20"/>
                <w:shd w:val="clear" w:color="auto" w:fill="FFFFFF"/>
              </w:rPr>
            </w:pPr>
            <w:r w:rsidRPr="00C84CF8">
              <w:rPr>
                <w:rFonts w:ascii="Arial" w:hAnsi="Arial" w:cs="Arial"/>
                <w:sz w:val="20"/>
                <w:szCs w:val="20"/>
                <w:shd w:val="clear" w:color="auto" w:fill="FFFFFF"/>
              </w:rPr>
              <w:t>Covid-19: Social Distancing. Protecting yourself and your teams</w:t>
            </w:r>
          </w:p>
          <w:p w14:paraId="59A70039" w14:textId="1E7BCD09" w:rsidR="001C72D3" w:rsidRPr="00C84CF8" w:rsidRDefault="00384A6A" w:rsidP="001C72D3">
            <w:pPr>
              <w:pStyle w:val="c0"/>
              <w:spacing w:before="0" w:beforeAutospacing="0" w:after="0" w:afterAutospacing="0"/>
              <w:rPr>
                <w:rFonts w:ascii="Arial" w:hAnsi="Arial" w:cs="Arial"/>
                <w:sz w:val="20"/>
                <w:szCs w:val="20"/>
                <w:shd w:val="clear" w:color="auto" w:fill="FFFFFF"/>
              </w:rPr>
            </w:pPr>
            <w:hyperlink r:id="rId186" w:history="1">
              <w:r w:rsidR="001C72D3" w:rsidRPr="00C84CF8">
                <w:rPr>
                  <w:rStyle w:val="Hyperlink"/>
                  <w:rFonts w:ascii="Arial" w:hAnsi="Arial" w:cs="Arial"/>
                  <w:sz w:val="20"/>
                  <w:szCs w:val="20"/>
                  <w:shd w:val="clear" w:color="auto" w:fill="FFFFFF"/>
                </w:rPr>
                <w:t>https://www.pharmacyregulation.org/news/covid-19-social-distancing-protecting-yourself-and-your-teams</w:t>
              </w:r>
            </w:hyperlink>
            <w:r w:rsidR="001C72D3" w:rsidRPr="00C84CF8">
              <w:rPr>
                <w:rFonts w:ascii="Arial" w:hAnsi="Arial" w:cs="Arial"/>
                <w:sz w:val="20"/>
                <w:szCs w:val="20"/>
                <w:shd w:val="clear" w:color="auto" w:fill="FFFFFF"/>
              </w:rPr>
              <w:t xml:space="preserve"> </w:t>
            </w:r>
          </w:p>
        </w:tc>
      </w:tr>
    </w:tbl>
    <w:p w14:paraId="5F6B378E" w14:textId="77777777" w:rsidR="005C1BE6" w:rsidRPr="008243B6" w:rsidRDefault="005C1BE6" w:rsidP="005C1BE6">
      <w:pPr>
        <w:rPr>
          <w:rFonts w:ascii="Calibri" w:hAnsi="Calibri" w:cs="Arial"/>
          <w:color w:val="000000" w:themeColor="text1"/>
          <w:sz w:val="18"/>
          <w:szCs w:val="18"/>
        </w:rPr>
      </w:pPr>
    </w:p>
    <w:sectPr w:rsidR="005C1BE6" w:rsidRPr="008243B6" w:rsidSect="004E203F">
      <w:headerReference w:type="default" r:id="rId187"/>
      <w:footerReference w:type="default" r:id="rId188"/>
      <w:pgSz w:w="16838" w:h="11906" w:orient="landscape"/>
      <w:pgMar w:top="720" w:right="720" w:bottom="720" w:left="720" w:header="34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E5120" w14:textId="77777777" w:rsidR="00384A6A" w:rsidRDefault="00384A6A" w:rsidP="006D2A69">
      <w:pPr>
        <w:spacing w:after="0" w:line="240" w:lineRule="auto"/>
      </w:pPr>
      <w:r>
        <w:separator/>
      </w:r>
    </w:p>
  </w:endnote>
  <w:endnote w:type="continuationSeparator" w:id="0">
    <w:p w14:paraId="4ABA87DE" w14:textId="77777777" w:rsidR="00384A6A" w:rsidRDefault="00384A6A" w:rsidP="006D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Resus">
    <w:altName w:val="Resu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p;quot">
    <w:altName w:val="Cambri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A9BF5" w14:textId="7E6B6CCA" w:rsidR="000056FE" w:rsidRDefault="000056FE" w:rsidP="00265E44">
    <w:pPr>
      <w:pStyle w:val="Header"/>
    </w:pPr>
    <w:r>
      <w:t>Last Updated: 2</w:t>
    </w:r>
    <w:r w:rsidR="00906E4B">
      <w:t>2</w:t>
    </w:r>
    <w:r>
      <w:t xml:space="preserve">/04/2020 (Barnsley CCG Medicines Management Team)                                                                                                                              Page </w:t>
    </w:r>
    <w:r>
      <w:rPr>
        <w:b/>
        <w:bCs/>
      </w:rPr>
      <w:fldChar w:fldCharType="begin"/>
    </w:r>
    <w:r>
      <w:rPr>
        <w:b/>
        <w:bCs/>
      </w:rPr>
      <w:instrText xml:space="preserve"> PAGE  \* Arabic  \* MERGEFORMAT </w:instrText>
    </w:r>
    <w:r>
      <w:rPr>
        <w:b/>
        <w:bCs/>
      </w:rPr>
      <w:fldChar w:fldCharType="separate"/>
    </w:r>
    <w:r w:rsidR="00243D71">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43D71">
      <w:rPr>
        <w:b/>
        <w:bCs/>
        <w:noProof/>
      </w:rPr>
      <w:t>16</w:t>
    </w:r>
    <w:r>
      <w:rPr>
        <w:b/>
        <w:bCs/>
      </w:rPr>
      <w:fldChar w:fldCharType="end"/>
    </w:r>
  </w:p>
  <w:p w14:paraId="1E1DD894" w14:textId="77777777" w:rsidR="000056FE" w:rsidRDefault="00005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C65CF" w14:textId="77777777" w:rsidR="00384A6A" w:rsidRDefault="00384A6A" w:rsidP="006D2A69">
      <w:pPr>
        <w:spacing w:after="0" w:line="240" w:lineRule="auto"/>
      </w:pPr>
      <w:r>
        <w:separator/>
      </w:r>
    </w:p>
  </w:footnote>
  <w:footnote w:type="continuationSeparator" w:id="0">
    <w:p w14:paraId="25298F8C" w14:textId="77777777" w:rsidR="00384A6A" w:rsidRDefault="00384A6A" w:rsidP="006D2A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0B2C3" w14:textId="2ABFDC60" w:rsidR="000056FE" w:rsidRDefault="000056FE" w:rsidP="00570A7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1634"/>
    <w:multiLevelType w:val="hybridMultilevel"/>
    <w:tmpl w:val="FDEABF2A"/>
    <w:lvl w:ilvl="0" w:tplc="635C5A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FB7E09"/>
    <w:multiLevelType w:val="hybridMultilevel"/>
    <w:tmpl w:val="171CE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7817836"/>
    <w:multiLevelType w:val="hybridMultilevel"/>
    <w:tmpl w:val="E1F8A3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F2743A7"/>
    <w:multiLevelType w:val="hybridMultilevel"/>
    <w:tmpl w:val="046618A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ACA45EB"/>
    <w:multiLevelType w:val="hybridMultilevel"/>
    <w:tmpl w:val="3C026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3E7DAB"/>
    <w:multiLevelType w:val="hybridMultilevel"/>
    <w:tmpl w:val="0C4E4B02"/>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6">
    <w:nsid w:val="2EFE1251"/>
    <w:multiLevelType w:val="multilevel"/>
    <w:tmpl w:val="A692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7C3C74"/>
    <w:multiLevelType w:val="hybridMultilevel"/>
    <w:tmpl w:val="E092006A"/>
    <w:lvl w:ilvl="0" w:tplc="08090003">
      <w:start w:val="1"/>
      <w:numFmt w:val="bullet"/>
      <w:lvlText w:val="o"/>
      <w:lvlJc w:val="left"/>
      <w:pPr>
        <w:ind w:left="1060" w:hanging="360"/>
      </w:pPr>
      <w:rPr>
        <w:rFonts w:ascii="Courier New" w:hAnsi="Courier New" w:cs="Courier New"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8">
    <w:nsid w:val="3C264B66"/>
    <w:multiLevelType w:val="hybridMultilevel"/>
    <w:tmpl w:val="5178D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43B4599"/>
    <w:multiLevelType w:val="hybridMultilevel"/>
    <w:tmpl w:val="0B283B8C"/>
    <w:lvl w:ilvl="0" w:tplc="E3BC58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47D3F4E"/>
    <w:multiLevelType w:val="multilevel"/>
    <w:tmpl w:val="B54C9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9D3906"/>
    <w:multiLevelType w:val="hybridMultilevel"/>
    <w:tmpl w:val="636A46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9DD66C2"/>
    <w:multiLevelType w:val="hybridMultilevel"/>
    <w:tmpl w:val="B6D8ED1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AA300CF"/>
    <w:multiLevelType w:val="hybridMultilevel"/>
    <w:tmpl w:val="B80AC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nsid w:val="541C7D33"/>
    <w:multiLevelType w:val="hybridMultilevel"/>
    <w:tmpl w:val="C836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9A6130"/>
    <w:multiLevelType w:val="hybridMultilevel"/>
    <w:tmpl w:val="0082B636"/>
    <w:lvl w:ilvl="0" w:tplc="A31A8BB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F177AD"/>
    <w:multiLevelType w:val="multilevel"/>
    <w:tmpl w:val="DEAAA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590B3B42"/>
    <w:multiLevelType w:val="hybridMultilevel"/>
    <w:tmpl w:val="FFA28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C2A0BFE"/>
    <w:multiLevelType w:val="hybridMultilevel"/>
    <w:tmpl w:val="F0E89184"/>
    <w:lvl w:ilvl="0" w:tplc="0D1C415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8CD59DF"/>
    <w:multiLevelType w:val="hybridMultilevel"/>
    <w:tmpl w:val="065AE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3"/>
  </w:num>
  <w:num w:numId="4">
    <w:abstractNumId w:val="8"/>
  </w:num>
  <w:num w:numId="5">
    <w:abstractNumId w:val="4"/>
  </w:num>
  <w:num w:numId="6">
    <w:abstractNumId w:val="6"/>
  </w:num>
  <w:num w:numId="7">
    <w:abstractNumId w:val="15"/>
  </w:num>
  <w:num w:numId="8">
    <w:abstractNumId w:val="18"/>
  </w:num>
  <w:num w:numId="9">
    <w:abstractNumId w:val="0"/>
  </w:num>
  <w:num w:numId="10">
    <w:abstractNumId w:val="13"/>
  </w:num>
  <w:num w:numId="11">
    <w:abstractNumId w:val="12"/>
  </w:num>
  <w:num w:numId="12">
    <w:abstractNumId w:val="10"/>
  </w:num>
  <w:num w:numId="13">
    <w:abstractNumId w:val="7"/>
  </w:num>
  <w:num w:numId="14">
    <w:abstractNumId w:val="5"/>
  </w:num>
  <w:num w:numId="15">
    <w:abstractNumId w:val="14"/>
  </w:num>
  <w:num w:numId="16">
    <w:abstractNumId w:val="2"/>
  </w:num>
  <w:num w:numId="17">
    <w:abstractNumId w:val="16"/>
  </w:num>
  <w:num w:numId="18">
    <w:abstractNumId w:val="1"/>
  </w:num>
  <w:num w:numId="19">
    <w:abstractNumId w:val="16"/>
  </w:num>
  <w:num w:numId="20">
    <w:abstractNumId w:val="19"/>
  </w:num>
  <w:num w:numId="21">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wen howlett">
    <w15:presenceInfo w15:providerId="Windows Live" w15:userId="071df6466e9007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7D"/>
    <w:rsid w:val="00001DDB"/>
    <w:rsid w:val="000056FE"/>
    <w:rsid w:val="00011A79"/>
    <w:rsid w:val="000222FF"/>
    <w:rsid w:val="0002396F"/>
    <w:rsid w:val="00023CEC"/>
    <w:rsid w:val="00024913"/>
    <w:rsid w:val="00026DF8"/>
    <w:rsid w:val="00027038"/>
    <w:rsid w:val="00032ED0"/>
    <w:rsid w:val="00033685"/>
    <w:rsid w:val="000370C0"/>
    <w:rsid w:val="0003729A"/>
    <w:rsid w:val="0003729C"/>
    <w:rsid w:val="00040B79"/>
    <w:rsid w:val="000434C4"/>
    <w:rsid w:val="00046351"/>
    <w:rsid w:val="0005221F"/>
    <w:rsid w:val="0005554B"/>
    <w:rsid w:val="000555CC"/>
    <w:rsid w:val="00061A5E"/>
    <w:rsid w:val="00063D5A"/>
    <w:rsid w:val="000659A5"/>
    <w:rsid w:val="00065EE5"/>
    <w:rsid w:val="00067A69"/>
    <w:rsid w:val="00070AEF"/>
    <w:rsid w:val="00074366"/>
    <w:rsid w:val="00076CB0"/>
    <w:rsid w:val="00084444"/>
    <w:rsid w:val="00092821"/>
    <w:rsid w:val="00094112"/>
    <w:rsid w:val="00097236"/>
    <w:rsid w:val="00097DFC"/>
    <w:rsid w:val="000A02D9"/>
    <w:rsid w:val="000A1F90"/>
    <w:rsid w:val="000A767E"/>
    <w:rsid w:val="000B2ADC"/>
    <w:rsid w:val="000B5499"/>
    <w:rsid w:val="000D3FA8"/>
    <w:rsid w:val="000D5CB0"/>
    <w:rsid w:val="000E4623"/>
    <w:rsid w:val="000E6929"/>
    <w:rsid w:val="000F2D2A"/>
    <w:rsid w:val="000F6308"/>
    <w:rsid w:val="000F664B"/>
    <w:rsid w:val="00100CAF"/>
    <w:rsid w:val="00104A76"/>
    <w:rsid w:val="00104C4D"/>
    <w:rsid w:val="0011427C"/>
    <w:rsid w:val="00120586"/>
    <w:rsid w:val="001243DA"/>
    <w:rsid w:val="0013002D"/>
    <w:rsid w:val="001307F2"/>
    <w:rsid w:val="00131022"/>
    <w:rsid w:val="001349DC"/>
    <w:rsid w:val="00134B9D"/>
    <w:rsid w:val="00140E8F"/>
    <w:rsid w:val="001412D3"/>
    <w:rsid w:val="00144FB6"/>
    <w:rsid w:val="001452D5"/>
    <w:rsid w:val="00146955"/>
    <w:rsid w:val="00147621"/>
    <w:rsid w:val="00152320"/>
    <w:rsid w:val="001527F3"/>
    <w:rsid w:val="00155FED"/>
    <w:rsid w:val="0015671F"/>
    <w:rsid w:val="00157A8C"/>
    <w:rsid w:val="00162A7C"/>
    <w:rsid w:val="00163C33"/>
    <w:rsid w:val="00165447"/>
    <w:rsid w:val="00165AD7"/>
    <w:rsid w:val="00166108"/>
    <w:rsid w:val="00166567"/>
    <w:rsid w:val="001711C4"/>
    <w:rsid w:val="001723D6"/>
    <w:rsid w:val="00176DEE"/>
    <w:rsid w:val="00177870"/>
    <w:rsid w:val="00177DA8"/>
    <w:rsid w:val="00182235"/>
    <w:rsid w:val="00186EA9"/>
    <w:rsid w:val="001902DD"/>
    <w:rsid w:val="00191EF0"/>
    <w:rsid w:val="00192276"/>
    <w:rsid w:val="001956DB"/>
    <w:rsid w:val="001A6541"/>
    <w:rsid w:val="001B498D"/>
    <w:rsid w:val="001B6C5D"/>
    <w:rsid w:val="001B7DC3"/>
    <w:rsid w:val="001C1A21"/>
    <w:rsid w:val="001C2231"/>
    <w:rsid w:val="001C5D4E"/>
    <w:rsid w:val="001C72D3"/>
    <w:rsid w:val="001C7503"/>
    <w:rsid w:val="001D093C"/>
    <w:rsid w:val="001D2D0B"/>
    <w:rsid w:val="001D64DC"/>
    <w:rsid w:val="001E56BF"/>
    <w:rsid w:val="001F162F"/>
    <w:rsid w:val="001F4ABE"/>
    <w:rsid w:val="001F6006"/>
    <w:rsid w:val="00211BEC"/>
    <w:rsid w:val="00222911"/>
    <w:rsid w:val="00223929"/>
    <w:rsid w:val="00230247"/>
    <w:rsid w:val="00232A68"/>
    <w:rsid w:val="00235B29"/>
    <w:rsid w:val="00236043"/>
    <w:rsid w:val="00236F8D"/>
    <w:rsid w:val="0024097C"/>
    <w:rsid w:val="00243D71"/>
    <w:rsid w:val="00245FD8"/>
    <w:rsid w:val="002460E7"/>
    <w:rsid w:val="0025436D"/>
    <w:rsid w:val="002549C5"/>
    <w:rsid w:val="00255439"/>
    <w:rsid w:val="00255652"/>
    <w:rsid w:val="00261A69"/>
    <w:rsid w:val="00265E44"/>
    <w:rsid w:val="002713B6"/>
    <w:rsid w:val="0027174F"/>
    <w:rsid w:val="0027291A"/>
    <w:rsid w:val="00277DD1"/>
    <w:rsid w:val="002812DE"/>
    <w:rsid w:val="002821C0"/>
    <w:rsid w:val="002834C7"/>
    <w:rsid w:val="0028364E"/>
    <w:rsid w:val="002937C9"/>
    <w:rsid w:val="00295EAB"/>
    <w:rsid w:val="00296FCD"/>
    <w:rsid w:val="002A0313"/>
    <w:rsid w:val="002A2CE0"/>
    <w:rsid w:val="002A377E"/>
    <w:rsid w:val="002A3B58"/>
    <w:rsid w:val="002A7C90"/>
    <w:rsid w:val="002B15CB"/>
    <w:rsid w:val="002B4BE0"/>
    <w:rsid w:val="002B532F"/>
    <w:rsid w:val="002C375D"/>
    <w:rsid w:val="002C3A1F"/>
    <w:rsid w:val="002C4016"/>
    <w:rsid w:val="002C49D0"/>
    <w:rsid w:val="002C7B82"/>
    <w:rsid w:val="002D2CAE"/>
    <w:rsid w:val="002D384B"/>
    <w:rsid w:val="002D65B4"/>
    <w:rsid w:val="002E0615"/>
    <w:rsid w:val="002E516F"/>
    <w:rsid w:val="002F025A"/>
    <w:rsid w:val="002F06C5"/>
    <w:rsid w:val="002F3595"/>
    <w:rsid w:val="002F35CE"/>
    <w:rsid w:val="002F6C99"/>
    <w:rsid w:val="002F75E8"/>
    <w:rsid w:val="003026FF"/>
    <w:rsid w:val="00307356"/>
    <w:rsid w:val="00313DF3"/>
    <w:rsid w:val="0032140A"/>
    <w:rsid w:val="00321F5E"/>
    <w:rsid w:val="0032253A"/>
    <w:rsid w:val="003230CD"/>
    <w:rsid w:val="003231FC"/>
    <w:rsid w:val="00327318"/>
    <w:rsid w:val="00332169"/>
    <w:rsid w:val="00333589"/>
    <w:rsid w:val="00336275"/>
    <w:rsid w:val="003435C3"/>
    <w:rsid w:val="00343CCB"/>
    <w:rsid w:val="0034457C"/>
    <w:rsid w:val="003528FE"/>
    <w:rsid w:val="00353861"/>
    <w:rsid w:val="00355BE7"/>
    <w:rsid w:val="00361087"/>
    <w:rsid w:val="00362157"/>
    <w:rsid w:val="003644F4"/>
    <w:rsid w:val="00365649"/>
    <w:rsid w:val="00365903"/>
    <w:rsid w:val="00371E30"/>
    <w:rsid w:val="00372B94"/>
    <w:rsid w:val="00375AF2"/>
    <w:rsid w:val="00380392"/>
    <w:rsid w:val="003825B3"/>
    <w:rsid w:val="003825CA"/>
    <w:rsid w:val="00382AE6"/>
    <w:rsid w:val="00383D12"/>
    <w:rsid w:val="00384A6A"/>
    <w:rsid w:val="0039044A"/>
    <w:rsid w:val="00390FCE"/>
    <w:rsid w:val="00392B5C"/>
    <w:rsid w:val="00393481"/>
    <w:rsid w:val="003A487A"/>
    <w:rsid w:val="003A6293"/>
    <w:rsid w:val="003B198B"/>
    <w:rsid w:val="003B1CE3"/>
    <w:rsid w:val="003B2F8A"/>
    <w:rsid w:val="003B340E"/>
    <w:rsid w:val="003B395E"/>
    <w:rsid w:val="003B65D4"/>
    <w:rsid w:val="003B79D0"/>
    <w:rsid w:val="003C01DC"/>
    <w:rsid w:val="003C0B56"/>
    <w:rsid w:val="003C163E"/>
    <w:rsid w:val="003C2D03"/>
    <w:rsid w:val="003D61CC"/>
    <w:rsid w:val="003D7257"/>
    <w:rsid w:val="003E0F8A"/>
    <w:rsid w:val="003E4290"/>
    <w:rsid w:val="003E70DE"/>
    <w:rsid w:val="003F1382"/>
    <w:rsid w:val="003F2391"/>
    <w:rsid w:val="003F2861"/>
    <w:rsid w:val="003F5170"/>
    <w:rsid w:val="003F563B"/>
    <w:rsid w:val="003F6B38"/>
    <w:rsid w:val="00402025"/>
    <w:rsid w:val="00402352"/>
    <w:rsid w:val="00406BC1"/>
    <w:rsid w:val="00411449"/>
    <w:rsid w:val="004164AB"/>
    <w:rsid w:val="00416DDB"/>
    <w:rsid w:val="004177AB"/>
    <w:rsid w:val="00420571"/>
    <w:rsid w:val="0042211A"/>
    <w:rsid w:val="004236BC"/>
    <w:rsid w:val="00423AE7"/>
    <w:rsid w:val="00430078"/>
    <w:rsid w:val="0043073B"/>
    <w:rsid w:val="0043135B"/>
    <w:rsid w:val="00433431"/>
    <w:rsid w:val="0043534A"/>
    <w:rsid w:val="00443624"/>
    <w:rsid w:val="00447D9D"/>
    <w:rsid w:val="00460C2F"/>
    <w:rsid w:val="0046440C"/>
    <w:rsid w:val="00466E50"/>
    <w:rsid w:val="00472463"/>
    <w:rsid w:val="00472B79"/>
    <w:rsid w:val="00477B2A"/>
    <w:rsid w:val="004909F3"/>
    <w:rsid w:val="0049323E"/>
    <w:rsid w:val="004A075B"/>
    <w:rsid w:val="004A2EF3"/>
    <w:rsid w:val="004A3240"/>
    <w:rsid w:val="004A6E3F"/>
    <w:rsid w:val="004B2C18"/>
    <w:rsid w:val="004B6A96"/>
    <w:rsid w:val="004B7A81"/>
    <w:rsid w:val="004B7FC5"/>
    <w:rsid w:val="004C0D34"/>
    <w:rsid w:val="004C2C73"/>
    <w:rsid w:val="004C6891"/>
    <w:rsid w:val="004C794E"/>
    <w:rsid w:val="004D0197"/>
    <w:rsid w:val="004D2B4C"/>
    <w:rsid w:val="004D547A"/>
    <w:rsid w:val="004E0E0F"/>
    <w:rsid w:val="004E203F"/>
    <w:rsid w:val="004E5486"/>
    <w:rsid w:val="004F1BD5"/>
    <w:rsid w:val="004F62D4"/>
    <w:rsid w:val="004F7EFB"/>
    <w:rsid w:val="00500D18"/>
    <w:rsid w:val="0050721B"/>
    <w:rsid w:val="00510363"/>
    <w:rsid w:val="00513740"/>
    <w:rsid w:val="005230DF"/>
    <w:rsid w:val="005350E8"/>
    <w:rsid w:val="0053525B"/>
    <w:rsid w:val="00535A35"/>
    <w:rsid w:val="0053648E"/>
    <w:rsid w:val="005409CD"/>
    <w:rsid w:val="00540BD8"/>
    <w:rsid w:val="005411B4"/>
    <w:rsid w:val="00541C21"/>
    <w:rsid w:val="00543697"/>
    <w:rsid w:val="00544118"/>
    <w:rsid w:val="005505DC"/>
    <w:rsid w:val="00554DBF"/>
    <w:rsid w:val="00562D86"/>
    <w:rsid w:val="0056660B"/>
    <w:rsid w:val="00567B9F"/>
    <w:rsid w:val="00570A75"/>
    <w:rsid w:val="00572BC9"/>
    <w:rsid w:val="0057468C"/>
    <w:rsid w:val="00577C65"/>
    <w:rsid w:val="0058248F"/>
    <w:rsid w:val="00583952"/>
    <w:rsid w:val="00592A0E"/>
    <w:rsid w:val="00592D75"/>
    <w:rsid w:val="00593640"/>
    <w:rsid w:val="005938DD"/>
    <w:rsid w:val="00595FA6"/>
    <w:rsid w:val="00597D68"/>
    <w:rsid w:val="005B00A6"/>
    <w:rsid w:val="005B32C8"/>
    <w:rsid w:val="005B62ED"/>
    <w:rsid w:val="005B64B2"/>
    <w:rsid w:val="005C02D5"/>
    <w:rsid w:val="005C1BE6"/>
    <w:rsid w:val="005C54AF"/>
    <w:rsid w:val="005D263B"/>
    <w:rsid w:val="005D6FD6"/>
    <w:rsid w:val="005E2C89"/>
    <w:rsid w:val="005E60C5"/>
    <w:rsid w:val="005F1A28"/>
    <w:rsid w:val="005F5960"/>
    <w:rsid w:val="005F6616"/>
    <w:rsid w:val="00602341"/>
    <w:rsid w:val="00603721"/>
    <w:rsid w:val="00616D4D"/>
    <w:rsid w:val="00620C12"/>
    <w:rsid w:val="00626271"/>
    <w:rsid w:val="00626D7A"/>
    <w:rsid w:val="00630377"/>
    <w:rsid w:val="00632B1C"/>
    <w:rsid w:val="00634E70"/>
    <w:rsid w:val="0064126B"/>
    <w:rsid w:val="00645121"/>
    <w:rsid w:val="006460C5"/>
    <w:rsid w:val="006532C7"/>
    <w:rsid w:val="00654454"/>
    <w:rsid w:val="00665B5F"/>
    <w:rsid w:val="0067061C"/>
    <w:rsid w:val="00670673"/>
    <w:rsid w:val="00671AEE"/>
    <w:rsid w:val="00676380"/>
    <w:rsid w:val="00682EAA"/>
    <w:rsid w:val="006926D9"/>
    <w:rsid w:val="006931A1"/>
    <w:rsid w:val="00695226"/>
    <w:rsid w:val="00695E72"/>
    <w:rsid w:val="00696FA3"/>
    <w:rsid w:val="006A153E"/>
    <w:rsid w:val="006A20F3"/>
    <w:rsid w:val="006A3C13"/>
    <w:rsid w:val="006A46D2"/>
    <w:rsid w:val="006A7229"/>
    <w:rsid w:val="006B2013"/>
    <w:rsid w:val="006B2A94"/>
    <w:rsid w:val="006B3536"/>
    <w:rsid w:val="006B427E"/>
    <w:rsid w:val="006B4F25"/>
    <w:rsid w:val="006B7832"/>
    <w:rsid w:val="006C494B"/>
    <w:rsid w:val="006C5C5E"/>
    <w:rsid w:val="006D22DA"/>
    <w:rsid w:val="006D2A69"/>
    <w:rsid w:val="006D6C87"/>
    <w:rsid w:val="006D7519"/>
    <w:rsid w:val="006E143B"/>
    <w:rsid w:val="006E367D"/>
    <w:rsid w:val="006F0C10"/>
    <w:rsid w:val="006F3F5A"/>
    <w:rsid w:val="006F5D47"/>
    <w:rsid w:val="006F5D73"/>
    <w:rsid w:val="00701BA7"/>
    <w:rsid w:val="00701DAB"/>
    <w:rsid w:val="007045D1"/>
    <w:rsid w:val="0070481E"/>
    <w:rsid w:val="0070525C"/>
    <w:rsid w:val="007106E3"/>
    <w:rsid w:val="007139C1"/>
    <w:rsid w:val="007310B4"/>
    <w:rsid w:val="007326EC"/>
    <w:rsid w:val="00734A8D"/>
    <w:rsid w:val="00735329"/>
    <w:rsid w:val="007358C3"/>
    <w:rsid w:val="00743768"/>
    <w:rsid w:val="00744D20"/>
    <w:rsid w:val="00746A5A"/>
    <w:rsid w:val="007512EB"/>
    <w:rsid w:val="007517AC"/>
    <w:rsid w:val="00754CB2"/>
    <w:rsid w:val="00756D19"/>
    <w:rsid w:val="00767746"/>
    <w:rsid w:val="00767759"/>
    <w:rsid w:val="00772CB8"/>
    <w:rsid w:val="007741DD"/>
    <w:rsid w:val="0077447C"/>
    <w:rsid w:val="007747A9"/>
    <w:rsid w:val="00775552"/>
    <w:rsid w:val="0078459D"/>
    <w:rsid w:val="00790665"/>
    <w:rsid w:val="007925B9"/>
    <w:rsid w:val="007949A2"/>
    <w:rsid w:val="00794EFD"/>
    <w:rsid w:val="007973AB"/>
    <w:rsid w:val="007977B4"/>
    <w:rsid w:val="007A343F"/>
    <w:rsid w:val="007A50E4"/>
    <w:rsid w:val="007A5B38"/>
    <w:rsid w:val="007A5E2D"/>
    <w:rsid w:val="007A6AC1"/>
    <w:rsid w:val="007B4BC4"/>
    <w:rsid w:val="007B4E60"/>
    <w:rsid w:val="007B65D1"/>
    <w:rsid w:val="007B6FDF"/>
    <w:rsid w:val="007B7054"/>
    <w:rsid w:val="007B7B2A"/>
    <w:rsid w:val="007C78BE"/>
    <w:rsid w:val="007D2B9C"/>
    <w:rsid w:val="007D41A7"/>
    <w:rsid w:val="007E12EB"/>
    <w:rsid w:val="007E51D6"/>
    <w:rsid w:val="007F1AE2"/>
    <w:rsid w:val="007F34DC"/>
    <w:rsid w:val="007F5088"/>
    <w:rsid w:val="008005E4"/>
    <w:rsid w:val="00800CAE"/>
    <w:rsid w:val="00805627"/>
    <w:rsid w:val="00805D0C"/>
    <w:rsid w:val="00811A0C"/>
    <w:rsid w:val="00815934"/>
    <w:rsid w:val="00820065"/>
    <w:rsid w:val="00821A82"/>
    <w:rsid w:val="00823269"/>
    <w:rsid w:val="008243B6"/>
    <w:rsid w:val="00826262"/>
    <w:rsid w:val="008263AC"/>
    <w:rsid w:val="00827E54"/>
    <w:rsid w:val="008336DB"/>
    <w:rsid w:val="00834FE8"/>
    <w:rsid w:val="0083617C"/>
    <w:rsid w:val="00837207"/>
    <w:rsid w:val="00840521"/>
    <w:rsid w:val="00840A47"/>
    <w:rsid w:val="00841186"/>
    <w:rsid w:val="00842B20"/>
    <w:rsid w:val="008461D0"/>
    <w:rsid w:val="00850BB9"/>
    <w:rsid w:val="00855EFE"/>
    <w:rsid w:val="00856D4F"/>
    <w:rsid w:val="008570A8"/>
    <w:rsid w:val="008579B3"/>
    <w:rsid w:val="008616FA"/>
    <w:rsid w:val="00864F81"/>
    <w:rsid w:val="00865A35"/>
    <w:rsid w:val="0086678F"/>
    <w:rsid w:val="008675D2"/>
    <w:rsid w:val="00870026"/>
    <w:rsid w:val="00873A16"/>
    <w:rsid w:val="0087598D"/>
    <w:rsid w:val="008768E3"/>
    <w:rsid w:val="0088508D"/>
    <w:rsid w:val="00887B9A"/>
    <w:rsid w:val="00892550"/>
    <w:rsid w:val="0089362D"/>
    <w:rsid w:val="008972CC"/>
    <w:rsid w:val="008A0CC1"/>
    <w:rsid w:val="008A6667"/>
    <w:rsid w:val="008A6DE9"/>
    <w:rsid w:val="008B2336"/>
    <w:rsid w:val="008B55E6"/>
    <w:rsid w:val="008B5A3F"/>
    <w:rsid w:val="008C002D"/>
    <w:rsid w:val="008C37C1"/>
    <w:rsid w:val="008C3F7A"/>
    <w:rsid w:val="008C4970"/>
    <w:rsid w:val="008C6A86"/>
    <w:rsid w:val="008C7009"/>
    <w:rsid w:val="008C7296"/>
    <w:rsid w:val="008C7A6C"/>
    <w:rsid w:val="008C7EC0"/>
    <w:rsid w:val="008D4162"/>
    <w:rsid w:val="008D6BC2"/>
    <w:rsid w:val="008E2172"/>
    <w:rsid w:val="008E2E3D"/>
    <w:rsid w:val="008E3B7D"/>
    <w:rsid w:val="008E4DE8"/>
    <w:rsid w:val="008E5E08"/>
    <w:rsid w:val="008F0B62"/>
    <w:rsid w:val="008F12A5"/>
    <w:rsid w:val="008F4505"/>
    <w:rsid w:val="008F4638"/>
    <w:rsid w:val="008F4855"/>
    <w:rsid w:val="008F5C00"/>
    <w:rsid w:val="00902A54"/>
    <w:rsid w:val="00903683"/>
    <w:rsid w:val="0090368E"/>
    <w:rsid w:val="00906E4B"/>
    <w:rsid w:val="00915AFD"/>
    <w:rsid w:val="0092590B"/>
    <w:rsid w:val="00925A19"/>
    <w:rsid w:val="00926D0A"/>
    <w:rsid w:val="00934A16"/>
    <w:rsid w:val="00935A81"/>
    <w:rsid w:val="0093647C"/>
    <w:rsid w:val="00936DF7"/>
    <w:rsid w:val="00937586"/>
    <w:rsid w:val="0094330E"/>
    <w:rsid w:val="0095091B"/>
    <w:rsid w:val="009533D3"/>
    <w:rsid w:val="009543D1"/>
    <w:rsid w:val="00961131"/>
    <w:rsid w:val="00962A88"/>
    <w:rsid w:val="00963A5E"/>
    <w:rsid w:val="00973A28"/>
    <w:rsid w:val="00982547"/>
    <w:rsid w:val="0098488D"/>
    <w:rsid w:val="00992F3A"/>
    <w:rsid w:val="00994CE3"/>
    <w:rsid w:val="00995643"/>
    <w:rsid w:val="009A09D0"/>
    <w:rsid w:val="009A3769"/>
    <w:rsid w:val="009A380A"/>
    <w:rsid w:val="009B4B4C"/>
    <w:rsid w:val="009C0A06"/>
    <w:rsid w:val="009C4159"/>
    <w:rsid w:val="009C6C6A"/>
    <w:rsid w:val="009D375A"/>
    <w:rsid w:val="009D3D31"/>
    <w:rsid w:val="009D4270"/>
    <w:rsid w:val="009D61BD"/>
    <w:rsid w:val="009E24B6"/>
    <w:rsid w:val="009E6517"/>
    <w:rsid w:val="009F1FA2"/>
    <w:rsid w:val="009F277E"/>
    <w:rsid w:val="009F4E6E"/>
    <w:rsid w:val="009F6B39"/>
    <w:rsid w:val="009F70F6"/>
    <w:rsid w:val="00A03CAD"/>
    <w:rsid w:val="00A03D47"/>
    <w:rsid w:val="00A1362F"/>
    <w:rsid w:val="00A171F6"/>
    <w:rsid w:val="00A24415"/>
    <w:rsid w:val="00A27FB8"/>
    <w:rsid w:val="00A334D0"/>
    <w:rsid w:val="00A35C18"/>
    <w:rsid w:val="00A36918"/>
    <w:rsid w:val="00A37EA3"/>
    <w:rsid w:val="00A413FA"/>
    <w:rsid w:val="00A537F2"/>
    <w:rsid w:val="00A607F8"/>
    <w:rsid w:val="00A644C0"/>
    <w:rsid w:val="00A6627C"/>
    <w:rsid w:val="00A71D66"/>
    <w:rsid w:val="00A837C9"/>
    <w:rsid w:val="00A85199"/>
    <w:rsid w:val="00A86354"/>
    <w:rsid w:val="00A8723A"/>
    <w:rsid w:val="00A9004B"/>
    <w:rsid w:val="00A97D31"/>
    <w:rsid w:val="00AA19D7"/>
    <w:rsid w:val="00AA57DF"/>
    <w:rsid w:val="00AA6221"/>
    <w:rsid w:val="00AA66DE"/>
    <w:rsid w:val="00AA76E9"/>
    <w:rsid w:val="00AB0122"/>
    <w:rsid w:val="00AB0B7D"/>
    <w:rsid w:val="00AB6827"/>
    <w:rsid w:val="00AC3825"/>
    <w:rsid w:val="00AD276C"/>
    <w:rsid w:val="00AD4114"/>
    <w:rsid w:val="00AD5321"/>
    <w:rsid w:val="00AD6619"/>
    <w:rsid w:val="00AD69B5"/>
    <w:rsid w:val="00AE6E70"/>
    <w:rsid w:val="00AF3978"/>
    <w:rsid w:val="00AF3DCB"/>
    <w:rsid w:val="00B01600"/>
    <w:rsid w:val="00B022F5"/>
    <w:rsid w:val="00B165A1"/>
    <w:rsid w:val="00B2543C"/>
    <w:rsid w:val="00B25546"/>
    <w:rsid w:val="00B27B59"/>
    <w:rsid w:val="00B31A79"/>
    <w:rsid w:val="00B37F0C"/>
    <w:rsid w:val="00B42662"/>
    <w:rsid w:val="00B46468"/>
    <w:rsid w:val="00B507DF"/>
    <w:rsid w:val="00B52D2A"/>
    <w:rsid w:val="00B52E40"/>
    <w:rsid w:val="00B54E62"/>
    <w:rsid w:val="00B574E3"/>
    <w:rsid w:val="00B60E67"/>
    <w:rsid w:val="00B650C0"/>
    <w:rsid w:val="00B66800"/>
    <w:rsid w:val="00B67AE6"/>
    <w:rsid w:val="00B74DEC"/>
    <w:rsid w:val="00B75206"/>
    <w:rsid w:val="00B7606E"/>
    <w:rsid w:val="00B76715"/>
    <w:rsid w:val="00B8486F"/>
    <w:rsid w:val="00B86C53"/>
    <w:rsid w:val="00B9167C"/>
    <w:rsid w:val="00B9187E"/>
    <w:rsid w:val="00B9567F"/>
    <w:rsid w:val="00B96422"/>
    <w:rsid w:val="00BA3671"/>
    <w:rsid w:val="00BA5494"/>
    <w:rsid w:val="00BB38F3"/>
    <w:rsid w:val="00BB70D8"/>
    <w:rsid w:val="00BB7EB2"/>
    <w:rsid w:val="00BC00EC"/>
    <w:rsid w:val="00BC029E"/>
    <w:rsid w:val="00BC0B9F"/>
    <w:rsid w:val="00BC18E3"/>
    <w:rsid w:val="00BC32F8"/>
    <w:rsid w:val="00BC33F7"/>
    <w:rsid w:val="00BC4917"/>
    <w:rsid w:val="00BD6804"/>
    <w:rsid w:val="00BD7185"/>
    <w:rsid w:val="00BD79C9"/>
    <w:rsid w:val="00BD7B24"/>
    <w:rsid w:val="00BF1B5C"/>
    <w:rsid w:val="00BF5249"/>
    <w:rsid w:val="00BF7F01"/>
    <w:rsid w:val="00C0086D"/>
    <w:rsid w:val="00C035A7"/>
    <w:rsid w:val="00C0360A"/>
    <w:rsid w:val="00C04398"/>
    <w:rsid w:val="00C04DE3"/>
    <w:rsid w:val="00C16D32"/>
    <w:rsid w:val="00C21189"/>
    <w:rsid w:val="00C22D17"/>
    <w:rsid w:val="00C27554"/>
    <w:rsid w:val="00C307B7"/>
    <w:rsid w:val="00C30956"/>
    <w:rsid w:val="00C30ACE"/>
    <w:rsid w:val="00C33CFE"/>
    <w:rsid w:val="00C3626C"/>
    <w:rsid w:val="00C419F2"/>
    <w:rsid w:val="00C44817"/>
    <w:rsid w:val="00C4543B"/>
    <w:rsid w:val="00C457F3"/>
    <w:rsid w:val="00C4639E"/>
    <w:rsid w:val="00C51E46"/>
    <w:rsid w:val="00C55655"/>
    <w:rsid w:val="00C55AB3"/>
    <w:rsid w:val="00C635E7"/>
    <w:rsid w:val="00C64E16"/>
    <w:rsid w:val="00C678F1"/>
    <w:rsid w:val="00C71312"/>
    <w:rsid w:val="00C71650"/>
    <w:rsid w:val="00C73FD2"/>
    <w:rsid w:val="00C77AF6"/>
    <w:rsid w:val="00C803B9"/>
    <w:rsid w:val="00C8201E"/>
    <w:rsid w:val="00C820B9"/>
    <w:rsid w:val="00C84CF8"/>
    <w:rsid w:val="00C87D46"/>
    <w:rsid w:val="00C907EA"/>
    <w:rsid w:val="00C92B90"/>
    <w:rsid w:val="00C93620"/>
    <w:rsid w:val="00C96E66"/>
    <w:rsid w:val="00CA29A7"/>
    <w:rsid w:val="00CB257C"/>
    <w:rsid w:val="00CB3111"/>
    <w:rsid w:val="00CC5285"/>
    <w:rsid w:val="00CC6663"/>
    <w:rsid w:val="00CC66CE"/>
    <w:rsid w:val="00CC6C0E"/>
    <w:rsid w:val="00CC7A8C"/>
    <w:rsid w:val="00CE51F5"/>
    <w:rsid w:val="00CF0D88"/>
    <w:rsid w:val="00D0127A"/>
    <w:rsid w:val="00D030E8"/>
    <w:rsid w:val="00D037D0"/>
    <w:rsid w:val="00D04770"/>
    <w:rsid w:val="00D04F50"/>
    <w:rsid w:val="00D06E83"/>
    <w:rsid w:val="00D06F7C"/>
    <w:rsid w:val="00D07705"/>
    <w:rsid w:val="00D13896"/>
    <w:rsid w:val="00D14858"/>
    <w:rsid w:val="00D16674"/>
    <w:rsid w:val="00D168C7"/>
    <w:rsid w:val="00D178A5"/>
    <w:rsid w:val="00D21BD9"/>
    <w:rsid w:val="00D23852"/>
    <w:rsid w:val="00D31321"/>
    <w:rsid w:val="00D34A4B"/>
    <w:rsid w:val="00D364B6"/>
    <w:rsid w:val="00D42790"/>
    <w:rsid w:val="00D4332A"/>
    <w:rsid w:val="00D456A7"/>
    <w:rsid w:val="00D46760"/>
    <w:rsid w:val="00D46B22"/>
    <w:rsid w:val="00D47128"/>
    <w:rsid w:val="00D5070E"/>
    <w:rsid w:val="00D50790"/>
    <w:rsid w:val="00D52021"/>
    <w:rsid w:val="00D526D9"/>
    <w:rsid w:val="00D532A0"/>
    <w:rsid w:val="00D54AA7"/>
    <w:rsid w:val="00D55502"/>
    <w:rsid w:val="00D609A5"/>
    <w:rsid w:val="00D64076"/>
    <w:rsid w:val="00D660C5"/>
    <w:rsid w:val="00D6666F"/>
    <w:rsid w:val="00D67777"/>
    <w:rsid w:val="00D80157"/>
    <w:rsid w:val="00D82BE4"/>
    <w:rsid w:val="00D8309E"/>
    <w:rsid w:val="00D851AA"/>
    <w:rsid w:val="00D9001C"/>
    <w:rsid w:val="00D92A50"/>
    <w:rsid w:val="00D9555B"/>
    <w:rsid w:val="00D956B2"/>
    <w:rsid w:val="00D95D0D"/>
    <w:rsid w:val="00DA1E3A"/>
    <w:rsid w:val="00DA1F42"/>
    <w:rsid w:val="00DA3FAD"/>
    <w:rsid w:val="00DA78AB"/>
    <w:rsid w:val="00DB0A0D"/>
    <w:rsid w:val="00DB14ED"/>
    <w:rsid w:val="00DB2174"/>
    <w:rsid w:val="00DB3E1C"/>
    <w:rsid w:val="00DC08F4"/>
    <w:rsid w:val="00DC0DFD"/>
    <w:rsid w:val="00DC316C"/>
    <w:rsid w:val="00DC3730"/>
    <w:rsid w:val="00DC590B"/>
    <w:rsid w:val="00DD179F"/>
    <w:rsid w:val="00DE7CF4"/>
    <w:rsid w:val="00DF0AEB"/>
    <w:rsid w:val="00DF27E4"/>
    <w:rsid w:val="00DF5DFA"/>
    <w:rsid w:val="00DF6D1D"/>
    <w:rsid w:val="00E06B10"/>
    <w:rsid w:val="00E06BE9"/>
    <w:rsid w:val="00E10013"/>
    <w:rsid w:val="00E10F9A"/>
    <w:rsid w:val="00E110CA"/>
    <w:rsid w:val="00E12691"/>
    <w:rsid w:val="00E1297A"/>
    <w:rsid w:val="00E12F58"/>
    <w:rsid w:val="00E13628"/>
    <w:rsid w:val="00E155AF"/>
    <w:rsid w:val="00E15C6B"/>
    <w:rsid w:val="00E17283"/>
    <w:rsid w:val="00E216BC"/>
    <w:rsid w:val="00E25914"/>
    <w:rsid w:val="00E26404"/>
    <w:rsid w:val="00E33D55"/>
    <w:rsid w:val="00E407E1"/>
    <w:rsid w:val="00E45DB6"/>
    <w:rsid w:val="00E529F8"/>
    <w:rsid w:val="00E535EA"/>
    <w:rsid w:val="00E60BE1"/>
    <w:rsid w:val="00E61018"/>
    <w:rsid w:val="00E64920"/>
    <w:rsid w:val="00E66FB2"/>
    <w:rsid w:val="00E72B74"/>
    <w:rsid w:val="00E72FC5"/>
    <w:rsid w:val="00E75CC2"/>
    <w:rsid w:val="00E76600"/>
    <w:rsid w:val="00E77AD1"/>
    <w:rsid w:val="00E837C4"/>
    <w:rsid w:val="00E856CA"/>
    <w:rsid w:val="00E937B6"/>
    <w:rsid w:val="00E93FED"/>
    <w:rsid w:val="00E97DD6"/>
    <w:rsid w:val="00EA0C75"/>
    <w:rsid w:val="00EA1B44"/>
    <w:rsid w:val="00EA2B00"/>
    <w:rsid w:val="00EA5A60"/>
    <w:rsid w:val="00EB1E9C"/>
    <w:rsid w:val="00EB2EA1"/>
    <w:rsid w:val="00EB3461"/>
    <w:rsid w:val="00EB75EE"/>
    <w:rsid w:val="00EC1172"/>
    <w:rsid w:val="00EC18E2"/>
    <w:rsid w:val="00EC1E87"/>
    <w:rsid w:val="00EC371B"/>
    <w:rsid w:val="00ED6A0E"/>
    <w:rsid w:val="00EF703C"/>
    <w:rsid w:val="00F01E42"/>
    <w:rsid w:val="00F02803"/>
    <w:rsid w:val="00F05BA8"/>
    <w:rsid w:val="00F10C18"/>
    <w:rsid w:val="00F21EE6"/>
    <w:rsid w:val="00F22B7B"/>
    <w:rsid w:val="00F24787"/>
    <w:rsid w:val="00F265E6"/>
    <w:rsid w:val="00F27275"/>
    <w:rsid w:val="00F279CC"/>
    <w:rsid w:val="00F27B11"/>
    <w:rsid w:val="00F27B86"/>
    <w:rsid w:val="00F30365"/>
    <w:rsid w:val="00F31455"/>
    <w:rsid w:val="00F32DF2"/>
    <w:rsid w:val="00F33D4E"/>
    <w:rsid w:val="00F348A1"/>
    <w:rsid w:val="00F358DA"/>
    <w:rsid w:val="00F4344F"/>
    <w:rsid w:val="00F43A56"/>
    <w:rsid w:val="00F54B5D"/>
    <w:rsid w:val="00F54C54"/>
    <w:rsid w:val="00F5503A"/>
    <w:rsid w:val="00F55685"/>
    <w:rsid w:val="00F638DB"/>
    <w:rsid w:val="00F66717"/>
    <w:rsid w:val="00F6676D"/>
    <w:rsid w:val="00F674CD"/>
    <w:rsid w:val="00F67BB9"/>
    <w:rsid w:val="00F67C83"/>
    <w:rsid w:val="00F738B7"/>
    <w:rsid w:val="00F75772"/>
    <w:rsid w:val="00F76E3A"/>
    <w:rsid w:val="00F802D5"/>
    <w:rsid w:val="00F818BA"/>
    <w:rsid w:val="00F818F9"/>
    <w:rsid w:val="00F81D0F"/>
    <w:rsid w:val="00F87E3C"/>
    <w:rsid w:val="00F91337"/>
    <w:rsid w:val="00F929E9"/>
    <w:rsid w:val="00F96C08"/>
    <w:rsid w:val="00F97B15"/>
    <w:rsid w:val="00FA0BEC"/>
    <w:rsid w:val="00FA5B38"/>
    <w:rsid w:val="00FC2046"/>
    <w:rsid w:val="00FC35F5"/>
    <w:rsid w:val="00FC5EEA"/>
    <w:rsid w:val="00FD0F23"/>
    <w:rsid w:val="00FD4DA0"/>
    <w:rsid w:val="00FD5AEF"/>
    <w:rsid w:val="00FD60EC"/>
    <w:rsid w:val="00FE0E69"/>
    <w:rsid w:val="00FE2C61"/>
    <w:rsid w:val="00FE7890"/>
    <w:rsid w:val="00FE7A05"/>
    <w:rsid w:val="00FF376E"/>
    <w:rsid w:val="00FF444E"/>
    <w:rsid w:val="00FF4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6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3B7D"/>
    <w:rPr>
      <w:color w:val="0000FF"/>
      <w:u w:val="single"/>
    </w:rPr>
  </w:style>
  <w:style w:type="character" w:customStyle="1" w:styleId="nhsuk-caption-xl">
    <w:name w:val="nhsuk-caption-xl"/>
    <w:basedOn w:val="DefaultParagraphFont"/>
    <w:rsid w:val="00BB70D8"/>
  </w:style>
  <w:style w:type="character" w:customStyle="1" w:styleId="nhsuk-u-visually-hidden">
    <w:name w:val="nhsuk-u-visually-hidden"/>
    <w:basedOn w:val="DefaultParagraphFont"/>
    <w:rsid w:val="00BB70D8"/>
  </w:style>
  <w:style w:type="character" w:styleId="FollowedHyperlink">
    <w:name w:val="FollowedHyperlink"/>
    <w:basedOn w:val="DefaultParagraphFont"/>
    <w:uiPriority w:val="99"/>
    <w:semiHidden/>
    <w:unhideWhenUsed/>
    <w:rsid w:val="00BB70D8"/>
    <w:rPr>
      <w:color w:val="800080" w:themeColor="followedHyperlink"/>
      <w:u w:val="single"/>
    </w:rPr>
  </w:style>
  <w:style w:type="paragraph" w:styleId="ListParagraph">
    <w:name w:val="List Paragraph"/>
    <w:basedOn w:val="Normal"/>
    <w:uiPriority w:val="34"/>
    <w:qFormat/>
    <w:rsid w:val="00076CB0"/>
    <w:pPr>
      <w:ind w:left="720"/>
      <w:contextualSpacing/>
    </w:pPr>
  </w:style>
  <w:style w:type="character" w:customStyle="1" w:styleId="rphighlightallclass">
    <w:name w:val="rphighlightallclass"/>
    <w:basedOn w:val="DefaultParagraphFont"/>
    <w:rsid w:val="0039044A"/>
  </w:style>
  <w:style w:type="character" w:customStyle="1" w:styleId="rp61">
    <w:name w:val="_rp_61"/>
    <w:basedOn w:val="DefaultParagraphFont"/>
    <w:rsid w:val="0039044A"/>
  </w:style>
  <w:style w:type="character" w:customStyle="1" w:styleId="fc4">
    <w:name w:val="_fc_4"/>
    <w:basedOn w:val="DefaultParagraphFont"/>
    <w:rsid w:val="0039044A"/>
  </w:style>
  <w:style w:type="character" w:customStyle="1" w:styleId="peb">
    <w:name w:val="_pe_b"/>
    <w:basedOn w:val="DefaultParagraphFont"/>
    <w:rsid w:val="0039044A"/>
  </w:style>
  <w:style w:type="character" w:customStyle="1" w:styleId="bidi">
    <w:name w:val="bidi"/>
    <w:basedOn w:val="DefaultParagraphFont"/>
    <w:rsid w:val="0039044A"/>
  </w:style>
  <w:style w:type="character" w:customStyle="1" w:styleId="rpd1">
    <w:name w:val="_rp_d1"/>
    <w:basedOn w:val="DefaultParagraphFont"/>
    <w:rsid w:val="0039044A"/>
  </w:style>
  <w:style w:type="paragraph" w:styleId="NormalWeb">
    <w:name w:val="Normal (Web)"/>
    <w:basedOn w:val="Normal"/>
    <w:uiPriority w:val="99"/>
    <w:unhideWhenUsed/>
    <w:rsid w:val="00C16D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307F2"/>
    <w:pPr>
      <w:spacing w:after="0" w:line="240" w:lineRule="auto"/>
    </w:pPr>
  </w:style>
  <w:style w:type="character" w:styleId="Strong">
    <w:name w:val="Strong"/>
    <w:basedOn w:val="DefaultParagraphFont"/>
    <w:uiPriority w:val="22"/>
    <w:qFormat/>
    <w:rsid w:val="00AD4114"/>
    <w:rPr>
      <w:b/>
      <w:bCs/>
    </w:rPr>
  </w:style>
  <w:style w:type="paragraph" w:customStyle="1" w:styleId="Default">
    <w:name w:val="Default"/>
    <w:rsid w:val="00FA0BEC"/>
    <w:pPr>
      <w:autoSpaceDE w:val="0"/>
      <w:autoSpaceDN w:val="0"/>
      <w:adjustRightInd w:val="0"/>
      <w:spacing w:after="0" w:line="240" w:lineRule="auto"/>
    </w:pPr>
    <w:rPr>
      <w:rFonts w:ascii="Verdana" w:hAnsi="Verdana" w:cs="Verdana"/>
      <w:color w:val="000000"/>
      <w:sz w:val="24"/>
      <w:szCs w:val="24"/>
    </w:rPr>
  </w:style>
  <w:style w:type="paragraph" w:customStyle="1" w:styleId="Pa0">
    <w:name w:val="Pa0"/>
    <w:basedOn w:val="Default"/>
    <w:next w:val="Default"/>
    <w:uiPriority w:val="99"/>
    <w:rsid w:val="00C635E7"/>
    <w:pPr>
      <w:spacing w:line="241" w:lineRule="atLeast"/>
    </w:pPr>
    <w:rPr>
      <w:rFonts w:ascii="Resus" w:hAnsi="Resus" w:cstheme="minorBidi"/>
      <w:color w:val="auto"/>
    </w:rPr>
  </w:style>
  <w:style w:type="paragraph" w:styleId="BalloonText">
    <w:name w:val="Balloon Text"/>
    <w:basedOn w:val="Normal"/>
    <w:link w:val="BalloonTextChar"/>
    <w:uiPriority w:val="99"/>
    <w:semiHidden/>
    <w:unhideWhenUsed/>
    <w:rsid w:val="006D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A69"/>
    <w:rPr>
      <w:rFonts w:ascii="Tahoma" w:hAnsi="Tahoma" w:cs="Tahoma"/>
      <w:sz w:val="16"/>
      <w:szCs w:val="16"/>
    </w:rPr>
  </w:style>
  <w:style w:type="paragraph" w:styleId="Header">
    <w:name w:val="header"/>
    <w:basedOn w:val="Normal"/>
    <w:link w:val="HeaderChar"/>
    <w:uiPriority w:val="99"/>
    <w:unhideWhenUsed/>
    <w:rsid w:val="006D2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A69"/>
  </w:style>
  <w:style w:type="paragraph" w:styleId="Footer">
    <w:name w:val="footer"/>
    <w:basedOn w:val="Normal"/>
    <w:link w:val="FooterChar"/>
    <w:uiPriority w:val="99"/>
    <w:unhideWhenUsed/>
    <w:rsid w:val="006D2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A69"/>
  </w:style>
  <w:style w:type="paragraph" w:customStyle="1" w:styleId="c2">
    <w:name w:val="c2"/>
    <w:basedOn w:val="Normal"/>
    <w:rsid w:val="00A644C0"/>
    <w:pPr>
      <w:spacing w:after="0" w:line="240" w:lineRule="auto"/>
    </w:pPr>
    <w:rPr>
      <w:rFonts w:ascii="Arial" w:eastAsia="Times New Roman" w:hAnsi="Arial" w:cs="Arial"/>
      <w:color w:val="000000"/>
      <w:lang w:eastAsia="en-GB"/>
    </w:rPr>
  </w:style>
  <w:style w:type="character" w:customStyle="1" w:styleId="c19">
    <w:name w:val="c19"/>
    <w:rsid w:val="00A644C0"/>
    <w:rPr>
      <w:rFonts w:ascii="Arial" w:hAnsi="Arial" w:cs="Arial" w:hint="default"/>
      <w:b w:val="0"/>
      <w:bCs w:val="0"/>
      <w:i w:val="0"/>
      <w:iCs w:val="0"/>
      <w:strike w:val="0"/>
      <w:dstrike w:val="0"/>
      <w:color w:val="000000"/>
      <w:sz w:val="24"/>
      <w:szCs w:val="24"/>
      <w:u w:val="none"/>
      <w:effect w:val="none"/>
      <w:vertAlign w:val="baseline"/>
    </w:rPr>
  </w:style>
  <w:style w:type="character" w:customStyle="1" w:styleId="c01">
    <w:name w:val="c01"/>
    <w:rsid w:val="00A644C0"/>
    <w:rPr>
      <w:color w:val="1155CC"/>
      <w:sz w:val="24"/>
      <w:szCs w:val="24"/>
      <w:u w:val="single"/>
    </w:rPr>
  </w:style>
  <w:style w:type="character" w:customStyle="1" w:styleId="c61">
    <w:name w:val="c61"/>
    <w:rsid w:val="00A644C0"/>
    <w:rPr>
      <w:sz w:val="24"/>
      <w:szCs w:val="24"/>
    </w:rPr>
  </w:style>
  <w:style w:type="character" w:customStyle="1" w:styleId="c81">
    <w:name w:val="c81"/>
    <w:rsid w:val="008C7A6C"/>
    <w:rPr>
      <w:rFonts w:ascii="Arial" w:hAnsi="Arial" w:cs="Arial" w:hint="default"/>
      <w:i w:val="0"/>
      <w:iCs w:val="0"/>
      <w:strike w:val="0"/>
      <w:dstrike w:val="0"/>
      <w:color w:val="000000"/>
      <w:u w:val="none"/>
      <w:effect w:val="none"/>
      <w:vertAlign w:val="baseline"/>
    </w:rPr>
  </w:style>
  <w:style w:type="character" w:customStyle="1" w:styleId="c171">
    <w:name w:val="c171"/>
    <w:rsid w:val="006B2A94"/>
    <w:rPr>
      <w:color w:val="0000FF"/>
      <w:u w:val="single"/>
    </w:rPr>
  </w:style>
  <w:style w:type="character" w:customStyle="1" w:styleId="c101">
    <w:name w:val="c101"/>
    <w:rsid w:val="006B2A94"/>
    <w:rPr>
      <w:rFonts w:ascii="Arial" w:hAnsi="Arial" w:cs="Arial" w:hint="default"/>
      <w:b w:val="0"/>
      <w:bCs w:val="0"/>
      <w:i w:val="0"/>
      <w:iCs w:val="0"/>
      <w:strike w:val="0"/>
      <w:dstrike w:val="0"/>
      <w:color w:val="0000FF"/>
      <w:u w:val="none"/>
      <w:effect w:val="none"/>
      <w:vertAlign w:val="baseline"/>
    </w:rPr>
  </w:style>
  <w:style w:type="paragraph" w:customStyle="1" w:styleId="c4">
    <w:name w:val="c4"/>
    <w:basedOn w:val="Normal"/>
    <w:rsid w:val="00375AF2"/>
    <w:pPr>
      <w:spacing w:after="0" w:line="240" w:lineRule="auto"/>
    </w:pPr>
    <w:rPr>
      <w:rFonts w:ascii="Arial" w:eastAsia="Times New Roman" w:hAnsi="Arial" w:cs="Arial"/>
      <w:color w:val="000000"/>
      <w:lang w:eastAsia="en-GB"/>
    </w:rPr>
  </w:style>
  <w:style w:type="character" w:customStyle="1" w:styleId="c9">
    <w:name w:val="c9"/>
    <w:basedOn w:val="DefaultParagraphFont"/>
    <w:rsid w:val="00E25914"/>
  </w:style>
  <w:style w:type="character" w:customStyle="1" w:styleId="c1">
    <w:name w:val="c1"/>
    <w:basedOn w:val="DefaultParagraphFont"/>
    <w:rsid w:val="00E25914"/>
  </w:style>
  <w:style w:type="paragraph" w:customStyle="1" w:styleId="c0">
    <w:name w:val="c0"/>
    <w:basedOn w:val="Normal"/>
    <w:rsid w:val="00F27B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10">
    <w:name w:val="c10"/>
    <w:basedOn w:val="DefaultParagraphFont"/>
    <w:rsid w:val="00F27B11"/>
  </w:style>
  <w:style w:type="character" w:customStyle="1" w:styleId="UnresolvedMention1">
    <w:name w:val="Unresolved Mention1"/>
    <w:basedOn w:val="DefaultParagraphFont"/>
    <w:uiPriority w:val="99"/>
    <w:semiHidden/>
    <w:unhideWhenUsed/>
    <w:rsid w:val="00F27B11"/>
    <w:rPr>
      <w:color w:val="605E5C"/>
      <w:shd w:val="clear" w:color="auto" w:fill="E1DFDD"/>
    </w:rPr>
  </w:style>
  <w:style w:type="character" w:styleId="Emphasis">
    <w:name w:val="Emphasis"/>
    <w:basedOn w:val="DefaultParagraphFont"/>
    <w:uiPriority w:val="20"/>
    <w:qFormat/>
    <w:rsid w:val="005409CD"/>
    <w:rPr>
      <w:i/>
      <w:iCs/>
    </w:rPr>
  </w:style>
  <w:style w:type="character" w:customStyle="1" w:styleId="UnresolvedMention2">
    <w:name w:val="Unresolved Mention2"/>
    <w:basedOn w:val="DefaultParagraphFont"/>
    <w:uiPriority w:val="99"/>
    <w:semiHidden/>
    <w:unhideWhenUsed/>
    <w:rsid w:val="00F97B15"/>
    <w:rPr>
      <w:color w:val="605E5C"/>
      <w:shd w:val="clear" w:color="auto" w:fill="E1DFDD"/>
    </w:rPr>
  </w:style>
  <w:style w:type="character" w:customStyle="1" w:styleId="c6">
    <w:name w:val="c6"/>
    <w:basedOn w:val="DefaultParagraphFont"/>
    <w:rsid w:val="00F91337"/>
  </w:style>
  <w:style w:type="character" w:customStyle="1" w:styleId="c17">
    <w:name w:val="c17"/>
    <w:basedOn w:val="DefaultParagraphFont"/>
    <w:rsid w:val="008675D2"/>
  </w:style>
  <w:style w:type="character" w:customStyle="1" w:styleId="UnresolvedMention3">
    <w:name w:val="Unresolved Mention3"/>
    <w:basedOn w:val="DefaultParagraphFont"/>
    <w:uiPriority w:val="99"/>
    <w:semiHidden/>
    <w:unhideWhenUsed/>
    <w:rsid w:val="00094112"/>
    <w:rPr>
      <w:color w:val="605E5C"/>
      <w:shd w:val="clear" w:color="auto" w:fill="E1DFDD"/>
    </w:rPr>
  </w:style>
  <w:style w:type="character" w:styleId="CommentReference">
    <w:name w:val="annotation reference"/>
    <w:basedOn w:val="DefaultParagraphFont"/>
    <w:uiPriority w:val="99"/>
    <w:semiHidden/>
    <w:unhideWhenUsed/>
    <w:rsid w:val="00864F81"/>
    <w:rPr>
      <w:sz w:val="16"/>
      <w:szCs w:val="16"/>
    </w:rPr>
  </w:style>
  <w:style w:type="paragraph" w:styleId="CommentText">
    <w:name w:val="annotation text"/>
    <w:basedOn w:val="Normal"/>
    <w:link w:val="CommentTextChar"/>
    <w:uiPriority w:val="99"/>
    <w:semiHidden/>
    <w:unhideWhenUsed/>
    <w:rsid w:val="00864F81"/>
    <w:pPr>
      <w:spacing w:line="240" w:lineRule="auto"/>
    </w:pPr>
    <w:rPr>
      <w:sz w:val="20"/>
      <w:szCs w:val="20"/>
    </w:rPr>
  </w:style>
  <w:style w:type="character" w:customStyle="1" w:styleId="CommentTextChar">
    <w:name w:val="Comment Text Char"/>
    <w:basedOn w:val="DefaultParagraphFont"/>
    <w:link w:val="CommentText"/>
    <w:uiPriority w:val="99"/>
    <w:semiHidden/>
    <w:rsid w:val="00864F81"/>
    <w:rPr>
      <w:sz w:val="20"/>
      <w:szCs w:val="20"/>
    </w:rPr>
  </w:style>
  <w:style w:type="paragraph" w:styleId="CommentSubject">
    <w:name w:val="annotation subject"/>
    <w:basedOn w:val="CommentText"/>
    <w:next w:val="CommentText"/>
    <w:link w:val="CommentSubjectChar"/>
    <w:uiPriority w:val="99"/>
    <w:semiHidden/>
    <w:unhideWhenUsed/>
    <w:rsid w:val="00864F81"/>
    <w:rPr>
      <w:b/>
      <w:bCs/>
    </w:rPr>
  </w:style>
  <w:style w:type="character" w:customStyle="1" w:styleId="CommentSubjectChar">
    <w:name w:val="Comment Subject Char"/>
    <w:basedOn w:val="CommentTextChar"/>
    <w:link w:val="CommentSubject"/>
    <w:uiPriority w:val="99"/>
    <w:semiHidden/>
    <w:rsid w:val="00864F81"/>
    <w:rPr>
      <w:b/>
      <w:bCs/>
      <w:sz w:val="20"/>
      <w:szCs w:val="20"/>
    </w:rPr>
  </w:style>
  <w:style w:type="character" w:customStyle="1" w:styleId="UnresolvedMention4">
    <w:name w:val="Unresolved Mention4"/>
    <w:basedOn w:val="DefaultParagraphFont"/>
    <w:uiPriority w:val="99"/>
    <w:semiHidden/>
    <w:unhideWhenUsed/>
    <w:rsid w:val="002D384B"/>
    <w:rPr>
      <w:color w:val="605E5C"/>
      <w:shd w:val="clear" w:color="auto" w:fill="E1DFDD"/>
    </w:rPr>
  </w:style>
  <w:style w:type="character" w:customStyle="1" w:styleId="c3">
    <w:name w:val="c3"/>
    <w:basedOn w:val="DefaultParagraphFont"/>
    <w:rsid w:val="001711C4"/>
  </w:style>
  <w:style w:type="character" w:customStyle="1" w:styleId="UnresolvedMention5">
    <w:name w:val="Unresolved Mention5"/>
    <w:basedOn w:val="DefaultParagraphFont"/>
    <w:uiPriority w:val="99"/>
    <w:semiHidden/>
    <w:unhideWhenUsed/>
    <w:rsid w:val="008A0CC1"/>
    <w:rPr>
      <w:color w:val="605E5C"/>
      <w:shd w:val="clear" w:color="auto" w:fill="E1DFDD"/>
    </w:rPr>
  </w:style>
  <w:style w:type="paragraph" w:customStyle="1" w:styleId="c7">
    <w:name w:val="c7"/>
    <w:basedOn w:val="Normal"/>
    <w:rsid w:val="006412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6">
    <w:name w:val="Unresolved Mention6"/>
    <w:basedOn w:val="DefaultParagraphFont"/>
    <w:uiPriority w:val="99"/>
    <w:semiHidden/>
    <w:unhideWhenUsed/>
    <w:rsid w:val="0049323E"/>
    <w:rPr>
      <w:color w:val="605E5C"/>
      <w:shd w:val="clear" w:color="auto" w:fill="E1DFDD"/>
    </w:rPr>
  </w:style>
  <w:style w:type="character" w:customStyle="1" w:styleId="UnresolvedMention7">
    <w:name w:val="Unresolved Mention7"/>
    <w:basedOn w:val="DefaultParagraphFont"/>
    <w:uiPriority w:val="99"/>
    <w:semiHidden/>
    <w:unhideWhenUsed/>
    <w:rsid w:val="008D6BC2"/>
    <w:rPr>
      <w:color w:val="605E5C"/>
      <w:shd w:val="clear" w:color="auto" w:fill="E1DFDD"/>
    </w:rPr>
  </w:style>
  <w:style w:type="character" w:customStyle="1" w:styleId="c22">
    <w:name w:val="c22"/>
    <w:basedOn w:val="DefaultParagraphFont"/>
    <w:rsid w:val="00841186"/>
  </w:style>
  <w:style w:type="character" w:customStyle="1" w:styleId="UnresolvedMention8">
    <w:name w:val="Unresolved Mention8"/>
    <w:basedOn w:val="DefaultParagraphFont"/>
    <w:uiPriority w:val="99"/>
    <w:semiHidden/>
    <w:unhideWhenUsed/>
    <w:rsid w:val="00097DFC"/>
    <w:rPr>
      <w:color w:val="605E5C"/>
      <w:shd w:val="clear" w:color="auto" w:fill="E1DFDD"/>
    </w:rPr>
  </w:style>
  <w:style w:type="character" w:customStyle="1" w:styleId="UnresolvedMention9">
    <w:name w:val="Unresolved Mention9"/>
    <w:basedOn w:val="DefaultParagraphFont"/>
    <w:uiPriority w:val="99"/>
    <w:semiHidden/>
    <w:unhideWhenUsed/>
    <w:rsid w:val="00EC18E2"/>
    <w:rPr>
      <w:color w:val="605E5C"/>
      <w:shd w:val="clear" w:color="auto" w:fill="E1DFDD"/>
    </w:rPr>
  </w:style>
  <w:style w:type="character" w:customStyle="1" w:styleId="UnresolvedMention10">
    <w:name w:val="Unresolved Mention10"/>
    <w:basedOn w:val="DefaultParagraphFont"/>
    <w:uiPriority w:val="99"/>
    <w:semiHidden/>
    <w:unhideWhenUsed/>
    <w:rsid w:val="006931A1"/>
    <w:rPr>
      <w:color w:val="605E5C"/>
      <w:shd w:val="clear" w:color="auto" w:fill="E1DFDD"/>
    </w:rPr>
  </w:style>
  <w:style w:type="paragraph" w:styleId="PlainText">
    <w:name w:val="Plain Text"/>
    <w:basedOn w:val="Normal"/>
    <w:link w:val="PlainTextChar"/>
    <w:uiPriority w:val="99"/>
    <w:semiHidden/>
    <w:unhideWhenUsed/>
    <w:rsid w:val="007A6AC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A6AC1"/>
    <w:rPr>
      <w:rFonts w:ascii="Calibri" w:hAnsi="Calibri"/>
      <w:szCs w:val="21"/>
    </w:rPr>
  </w:style>
  <w:style w:type="character" w:customStyle="1" w:styleId="UnresolvedMention11">
    <w:name w:val="Unresolved Mention11"/>
    <w:basedOn w:val="DefaultParagraphFont"/>
    <w:uiPriority w:val="99"/>
    <w:semiHidden/>
    <w:unhideWhenUsed/>
    <w:rsid w:val="00994CE3"/>
    <w:rPr>
      <w:color w:val="605E5C"/>
      <w:shd w:val="clear" w:color="auto" w:fill="E1DFDD"/>
    </w:rPr>
  </w:style>
  <w:style w:type="character" w:customStyle="1" w:styleId="UnresolvedMention12">
    <w:name w:val="Unresolved Mention12"/>
    <w:basedOn w:val="DefaultParagraphFont"/>
    <w:uiPriority w:val="99"/>
    <w:semiHidden/>
    <w:unhideWhenUsed/>
    <w:rsid w:val="00915AFD"/>
    <w:rPr>
      <w:color w:val="605E5C"/>
      <w:shd w:val="clear" w:color="auto" w:fill="E1DFDD"/>
    </w:rPr>
  </w:style>
  <w:style w:type="character" w:customStyle="1" w:styleId="UnresolvedMention13">
    <w:name w:val="Unresolved Mention13"/>
    <w:basedOn w:val="DefaultParagraphFont"/>
    <w:uiPriority w:val="99"/>
    <w:semiHidden/>
    <w:unhideWhenUsed/>
    <w:rsid w:val="00163C33"/>
    <w:rPr>
      <w:color w:val="605E5C"/>
      <w:shd w:val="clear" w:color="auto" w:fill="E1DFDD"/>
    </w:rPr>
  </w:style>
  <w:style w:type="character" w:customStyle="1" w:styleId="UnresolvedMention">
    <w:name w:val="Unresolved Mention"/>
    <w:basedOn w:val="DefaultParagraphFont"/>
    <w:uiPriority w:val="99"/>
    <w:semiHidden/>
    <w:unhideWhenUsed/>
    <w:rsid w:val="0034457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3B7D"/>
    <w:rPr>
      <w:color w:val="0000FF"/>
      <w:u w:val="single"/>
    </w:rPr>
  </w:style>
  <w:style w:type="character" w:customStyle="1" w:styleId="nhsuk-caption-xl">
    <w:name w:val="nhsuk-caption-xl"/>
    <w:basedOn w:val="DefaultParagraphFont"/>
    <w:rsid w:val="00BB70D8"/>
  </w:style>
  <w:style w:type="character" w:customStyle="1" w:styleId="nhsuk-u-visually-hidden">
    <w:name w:val="nhsuk-u-visually-hidden"/>
    <w:basedOn w:val="DefaultParagraphFont"/>
    <w:rsid w:val="00BB70D8"/>
  </w:style>
  <w:style w:type="character" w:styleId="FollowedHyperlink">
    <w:name w:val="FollowedHyperlink"/>
    <w:basedOn w:val="DefaultParagraphFont"/>
    <w:uiPriority w:val="99"/>
    <w:semiHidden/>
    <w:unhideWhenUsed/>
    <w:rsid w:val="00BB70D8"/>
    <w:rPr>
      <w:color w:val="800080" w:themeColor="followedHyperlink"/>
      <w:u w:val="single"/>
    </w:rPr>
  </w:style>
  <w:style w:type="paragraph" w:styleId="ListParagraph">
    <w:name w:val="List Paragraph"/>
    <w:basedOn w:val="Normal"/>
    <w:uiPriority w:val="34"/>
    <w:qFormat/>
    <w:rsid w:val="00076CB0"/>
    <w:pPr>
      <w:ind w:left="720"/>
      <w:contextualSpacing/>
    </w:pPr>
  </w:style>
  <w:style w:type="character" w:customStyle="1" w:styleId="rphighlightallclass">
    <w:name w:val="rphighlightallclass"/>
    <w:basedOn w:val="DefaultParagraphFont"/>
    <w:rsid w:val="0039044A"/>
  </w:style>
  <w:style w:type="character" w:customStyle="1" w:styleId="rp61">
    <w:name w:val="_rp_61"/>
    <w:basedOn w:val="DefaultParagraphFont"/>
    <w:rsid w:val="0039044A"/>
  </w:style>
  <w:style w:type="character" w:customStyle="1" w:styleId="fc4">
    <w:name w:val="_fc_4"/>
    <w:basedOn w:val="DefaultParagraphFont"/>
    <w:rsid w:val="0039044A"/>
  </w:style>
  <w:style w:type="character" w:customStyle="1" w:styleId="peb">
    <w:name w:val="_pe_b"/>
    <w:basedOn w:val="DefaultParagraphFont"/>
    <w:rsid w:val="0039044A"/>
  </w:style>
  <w:style w:type="character" w:customStyle="1" w:styleId="bidi">
    <w:name w:val="bidi"/>
    <w:basedOn w:val="DefaultParagraphFont"/>
    <w:rsid w:val="0039044A"/>
  </w:style>
  <w:style w:type="character" w:customStyle="1" w:styleId="rpd1">
    <w:name w:val="_rp_d1"/>
    <w:basedOn w:val="DefaultParagraphFont"/>
    <w:rsid w:val="0039044A"/>
  </w:style>
  <w:style w:type="paragraph" w:styleId="NormalWeb">
    <w:name w:val="Normal (Web)"/>
    <w:basedOn w:val="Normal"/>
    <w:uiPriority w:val="99"/>
    <w:unhideWhenUsed/>
    <w:rsid w:val="00C16D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307F2"/>
    <w:pPr>
      <w:spacing w:after="0" w:line="240" w:lineRule="auto"/>
    </w:pPr>
  </w:style>
  <w:style w:type="character" w:styleId="Strong">
    <w:name w:val="Strong"/>
    <w:basedOn w:val="DefaultParagraphFont"/>
    <w:uiPriority w:val="22"/>
    <w:qFormat/>
    <w:rsid w:val="00AD4114"/>
    <w:rPr>
      <w:b/>
      <w:bCs/>
    </w:rPr>
  </w:style>
  <w:style w:type="paragraph" w:customStyle="1" w:styleId="Default">
    <w:name w:val="Default"/>
    <w:rsid w:val="00FA0BEC"/>
    <w:pPr>
      <w:autoSpaceDE w:val="0"/>
      <w:autoSpaceDN w:val="0"/>
      <w:adjustRightInd w:val="0"/>
      <w:spacing w:after="0" w:line="240" w:lineRule="auto"/>
    </w:pPr>
    <w:rPr>
      <w:rFonts w:ascii="Verdana" w:hAnsi="Verdana" w:cs="Verdana"/>
      <w:color w:val="000000"/>
      <w:sz w:val="24"/>
      <w:szCs w:val="24"/>
    </w:rPr>
  </w:style>
  <w:style w:type="paragraph" w:customStyle="1" w:styleId="Pa0">
    <w:name w:val="Pa0"/>
    <w:basedOn w:val="Default"/>
    <w:next w:val="Default"/>
    <w:uiPriority w:val="99"/>
    <w:rsid w:val="00C635E7"/>
    <w:pPr>
      <w:spacing w:line="241" w:lineRule="atLeast"/>
    </w:pPr>
    <w:rPr>
      <w:rFonts w:ascii="Resus" w:hAnsi="Resus" w:cstheme="minorBidi"/>
      <w:color w:val="auto"/>
    </w:rPr>
  </w:style>
  <w:style w:type="paragraph" w:styleId="BalloonText">
    <w:name w:val="Balloon Text"/>
    <w:basedOn w:val="Normal"/>
    <w:link w:val="BalloonTextChar"/>
    <w:uiPriority w:val="99"/>
    <w:semiHidden/>
    <w:unhideWhenUsed/>
    <w:rsid w:val="006D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A69"/>
    <w:rPr>
      <w:rFonts w:ascii="Tahoma" w:hAnsi="Tahoma" w:cs="Tahoma"/>
      <w:sz w:val="16"/>
      <w:szCs w:val="16"/>
    </w:rPr>
  </w:style>
  <w:style w:type="paragraph" w:styleId="Header">
    <w:name w:val="header"/>
    <w:basedOn w:val="Normal"/>
    <w:link w:val="HeaderChar"/>
    <w:uiPriority w:val="99"/>
    <w:unhideWhenUsed/>
    <w:rsid w:val="006D2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A69"/>
  </w:style>
  <w:style w:type="paragraph" w:styleId="Footer">
    <w:name w:val="footer"/>
    <w:basedOn w:val="Normal"/>
    <w:link w:val="FooterChar"/>
    <w:uiPriority w:val="99"/>
    <w:unhideWhenUsed/>
    <w:rsid w:val="006D2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A69"/>
  </w:style>
  <w:style w:type="paragraph" w:customStyle="1" w:styleId="c2">
    <w:name w:val="c2"/>
    <w:basedOn w:val="Normal"/>
    <w:rsid w:val="00A644C0"/>
    <w:pPr>
      <w:spacing w:after="0" w:line="240" w:lineRule="auto"/>
    </w:pPr>
    <w:rPr>
      <w:rFonts w:ascii="Arial" w:eastAsia="Times New Roman" w:hAnsi="Arial" w:cs="Arial"/>
      <w:color w:val="000000"/>
      <w:lang w:eastAsia="en-GB"/>
    </w:rPr>
  </w:style>
  <w:style w:type="character" w:customStyle="1" w:styleId="c19">
    <w:name w:val="c19"/>
    <w:rsid w:val="00A644C0"/>
    <w:rPr>
      <w:rFonts w:ascii="Arial" w:hAnsi="Arial" w:cs="Arial" w:hint="default"/>
      <w:b w:val="0"/>
      <w:bCs w:val="0"/>
      <w:i w:val="0"/>
      <w:iCs w:val="0"/>
      <w:strike w:val="0"/>
      <w:dstrike w:val="0"/>
      <w:color w:val="000000"/>
      <w:sz w:val="24"/>
      <w:szCs w:val="24"/>
      <w:u w:val="none"/>
      <w:effect w:val="none"/>
      <w:vertAlign w:val="baseline"/>
    </w:rPr>
  </w:style>
  <w:style w:type="character" w:customStyle="1" w:styleId="c01">
    <w:name w:val="c01"/>
    <w:rsid w:val="00A644C0"/>
    <w:rPr>
      <w:color w:val="1155CC"/>
      <w:sz w:val="24"/>
      <w:szCs w:val="24"/>
      <w:u w:val="single"/>
    </w:rPr>
  </w:style>
  <w:style w:type="character" w:customStyle="1" w:styleId="c61">
    <w:name w:val="c61"/>
    <w:rsid w:val="00A644C0"/>
    <w:rPr>
      <w:sz w:val="24"/>
      <w:szCs w:val="24"/>
    </w:rPr>
  </w:style>
  <w:style w:type="character" w:customStyle="1" w:styleId="c81">
    <w:name w:val="c81"/>
    <w:rsid w:val="008C7A6C"/>
    <w:rPr>
      <w:rFonts w:ascii="Arial" w:hAnsi="Arial" w:cs="Arial" w:hint="default"/>
      <w:i w:val="0"/>
      <w:iCs w:val="0"/>
      <w:strike w:val="0"/>
      <w:dstrike w:val="0"/>
      <w:color w:val="000000"/>
      <w:u w:val="none"/>
      <w:effect w:val="none"/>
      <w:vertAlign w:val="baseline"/>
    </w:rPr>
  </w:style>
  <w:style w:type="character" w:customStyle="1" w:styleId="c171">
    <w:name w:val="c171"/>
    <w:rsid w:val="006B2A94"/>
    <w:rPr>
      <w:color w:val="0000FF"/>
      <w:u w:val="single"/>
    </w:rPr>
  </w:style>
  <w:style w:type="character" w:customStyle="1" w:styleId="c101">
    <w:name w:val="c101"/>
    <w:rsid w:val="006B2A94"/>
    <w:rPr>
      <w:rFonts w:ascii="Arial" w:hAnsi="Arial" w:cs="Arial" w:hint="default"/>
      <w:b w:val="0"/>
      <w:bCs w:val="0"/>
      <w:i w:val="0"/>
      <w:iCs w:val="0"/>
      <w:strike w:val="0"/>
      <w:dstrike w:val="0"/>
      <w:color w:val="0000FF"/>
      <w:u w:val="none"/>
      <w:effect w:val="none"/>
      <w:vertAlign w:val="baseline"/>
    </w:rPr>
  </w:style>
  <w:style w:type="paragraph" w:customStyle="1" w:styleId="c4">
    <w:name w:val="c4"/>
    <w:basedOn w:val="Normal"/>
    <w:rsid w:val="00375AF2"/>
    <w:pPr>
      <w:spacing w:after="0" w:line="240" w:lineRule="auto"/>
    </w:pPr>
    <w:rPr>
      <w:rFonts w:ascii="Arial" w:eastAsia="Times New Roman" w:hAnsi="Arial" w:cs="Arial"/>
      <w:color w:val="000000"/>
      <w:lang w:eastAsia="en-GB"/>
    </w:rPr>
  </w:style>
  <w:style w:type="character" w:customStyle="1" w:styleId="c9">
    <w:name w:val="c9"/>
    <w:basedOn w:val="DefaultParagraphFont"/>
    <w:rsid w:val="00E25914"/>
  </w:style>
  <w:style w:type="character" w:customStyle="1" w:styleId="c1">
    <w:name w:val="c1"/>
    <w:basedOn w:val="DefaultParagraphFont"/>
    <w:rsid w:val="00E25914"/>
  </w:style>
  <w:style w:type="paragraph" w:customStyle="1" w:styleId="c0">
    <w:name w:val="c0"/>
    <w:basedOn w:val="Normal"/>
    <w:rsid w:val="00F27B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10">
    <w:name w:val="c10"/>
    <w:basedOn w:val="DefaultParagraphFont"/>
    <w:rsid w:val="00F27B11"/>
  </w:style>
  <w:style w:type="character" w:customStyle="1" w:styleId="UnresolvedMention1">
    <w:name w:val="Unresolved Mention1"/>
    <w:basedOn w:val="DefaultParagraphFont"/>
    <w:uiPriority w:val="99"/>
    <w:semiHidden/>
    <w:unhideWhenUsed/>
    <w:rsid w:val="00F27B11"/>
    <w:rPr>
      <w:color w:val="605E5C"/>
      <w:shd w:val="clear" w:color="auto" w:fill="E1DFDD"/>
    </w:rPr>
  </w:style>
  <w:style w:type="character" w:styleId="Emphasis">
    <w:name w:val="Emphasis"/>
    <w:basedOn w:val="DefaultParagraphFont"/>
    <w:uiPriority w:val="20"/>
    <w:qFormat/>
    <w:rsid w:val="005409CD"/>
    <w:rPr>
      <w:i/>
      <w:iCs/>
    </w:rPr>
  </w:style>
  <w:style w:type="character" w:customStyle="1" w:styleId="UnresolvedMention2">
    <w:name w:val="Unresolved Mention2"/>
    <w:basedOn w:val="DefaultParagraphFont"/>
    <w:uiPriority w:val="99"/>
    <w:semiHidden/>
    <w:unhideWhenUsed/>
    <w:rsid w:val="00F97B15"/>
    <w:rPr>
      <w:color w:val="605E5C"/>
      <w:shd w:val="clear" w:color="auto" w:fill="E1DFDD"/>
    </w:rPr>
  </w:style>
  <w:style w:type="character" w:customStyle="1" w:styleId="c6">
    <w:name w:val="c6"/>
    <w:basedOn w:val="DefaultParagraphFont"/>
    <w:rsid w:val="00F91337"/>
  </w:style>
  <w:style w:type="character" w:customStyle="1" w:styleId="c17">
    <w:name w:val="c17"/>
    <w:basedOn w:val="DefaultParagraphFont"/>
    <w:rsid w:val="008675D2"/>
  </w:style>
  <w:style w:type="character" w:customStyle="1" w:styleId="UnresolvedMention3">
    <w:name w:val="Unresolved Mention3"/>
    <w:basedOn w:val="DefaultParagraphFont"/>
    <w:uiPriority w:val="99"/>
    <w:semiHidden/>
    <w:unhideWhenUsed/>
    <w:rsid w:val="00094112"/>
    <w:rPr>
      <w:color w:val="605E5C"/>
      <w:shd w:val="clear" w:color="auto" w:fill="E1DFDD"/>
    </w:rPr>
  </w:style>
  <w:style w:type="character" w:styleId="CommentReference">
    <w:name w:val="annotation reference"/>
    <w:basedOn w:val="DefaultParagraphFont"/>
    <w:uiPriority w:val="99"/>
    <w:semiHidden/>
    <w:unhideWhenUsed/>
    <w:rsid w:val="00864F81"/>
    <w:rPr>
      <w:sz w:val="16"/>
      <w:szCs w:val="16"/>
    </w:rPr>
  </w:style>
  <w:style w:type="paragraph" w:styleId="CommentText">
    <w:name w:val="annotation text"/>
    <w:basedOn w:val="Normal"/>
    <w:link w:val="CommentTextChar"/>
    <w:uiPriority w:val="99"/>
    <w:semiHidden/>
    <w:unhideWhenUsed/>
    <w:rsid w:val="00864F81"/>
    <w:pPr>
      <w:spacing w:line="240" w:lineRule="auto"/>
    </w:pPr>
    <w:rPr>
      <w:sz w:val="20"/>
      <w:szCs w:val="20"/>
    </w:rPr>
  </w:style>
  <w:style w:type="character" w:customStyle="1" w:styleId="CommentTextChar">
    <w:name w:val="Comment Text Char"/>
    <w:basedOn w:val="DefaultParagraphFont"/>
    <w:link w:val="CommentText"/>
    <w:uiPriority w:val="99"/>
    <w:semiHidden/>
    <w:rsid w:val="00864F81"/>
    <w:rPr>
      <w:sz w:val="20"/>
      <w:szCs w:val="20"/>
    </w:rPr>
  </w:style>
  <w:style w:type="paragraph" w:styleId="CommentSubject">
    <w:name w:val="annotation subject"/>
    <w:basedOn w:val="CommentText"/>
    <w:next w:val="CommentText"/>
    <w:link w:val="CommentSubjectChar"/>
    <w:uiPriority w:val="99"/>
    <w:semiHidden/>
    <w:unhideWhenUsed/>
    <w:rsid w:val="00864F81"/>
    <w:rPr>
      <w:b/>
      <w:bCs/>
    </w:rPr>
  </w:style>
  <w:style w:type="character" w:customStyle="1" w:styleId="CommentSubjectChar">
    <w:name w:val="Comment Subject Char"/>
    <w:basedOn w:val="CommentTextChar"/>
    <w:link w:val="CommentSubject"/>
    <w:uiPriority w:val="99"/>
    <w:semiHidden/>
    <w:rsid w:val="00864F81"/>
    <w:rPr>
      <w:b/>
      <w:bCs/>
      <w:sz w:val="20"/>
      <w:szCs w:val="20"/>
    </w:rPr>
  </w:style>
  <w:style w:type="character" w:customStyle="1" w:styleId="UnresolvedMention4">
    <w:name w:val="Unresolved Mention4"/>
    <w:basedOn w:val="DefaultParagraphFont"/>
    <w:uiPriority w:val="99"/>
    <w:semiHidden/>
    <w:unhideWhenUsed/>
    <w:rsid w:val="002D384B"/>
    <w:rPr>
      <w:color w:val="605E5C"/>
      <w:shd w:val="clear" w:color="auto" w:fill="E1DFDD"/>
    </w:rPr>
  </w:style>
  <w:style w:type="character" w:customStyle="1" w:styleId="c3">
    <w:name w:val="c3"/>
    <w:basedOn w:val="DefaultParagraphFont"/>
    <w:rsid w:val="001711C4"/>
  </w:style>
  <w:style w:type="character" w:customStyle="1" w:styleId="UnresolvedMention5">
    <w:name w:val="Unresolved Mention5"/>
    <w:basedOn w:val="DefaultParagraphFont"/>
    <w:uiPriority w:val="99"/>
    <w:semiHidden/>
    <w:unhideWhenUsed/>
    <w:rsid w:val="008A0CC1"/>
    <w:rPr>
      <w:color w:val="605E5C"/>
      <w:shd w:val="clear" w:color="auto" w:fill="E1DFDD"/>
    </w:rPr>
  </w:style>
  <w:style w:type="paragraph" w:customStyle="1" w:styleId="c7">
    <w:name w:val="c7"/>
    <w:basedOn w:val="Normal"/>
    <w:rsid w:val="006412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6">
    <w:name w:val="Unresolved Mention6"/>
    <w:basedOn w:val="DefaultParagraphFont"/>
    <w:uiPriority w:val="99"/>
    <w:semiHidden/>
    <w:unhideWhenUsed/>
    <w:rsid w:val="0049323E"/>
    <w:rPr>
      <w:color w:val="605E5C"/>
      <w:shd w:val="clear" w:color="auto" w:fill="E1DFDD"/>
    </w:rPr>
  </w:style>
  <w:style w:type="character" w:customStyle="1" w:styleId="UnresolvedMention7">
    <w:name w:val="Unresolved Mention7"/>
    <w:basedOn w:val="DefaultParagraphFont"/>
    <w:uiPriority w:val="99"/>
    <w:semiHidden/>
    <w:unhideWhenUsed/>
    <w:rsid w:val="008D6BC2"/>
    <w:rPr>
      <w:color w:val="605E5C"/>
      <w:shd w:val="clear" w:color="auto" w:fill="E1DFDD"/>
    </w:rPr>
  </w:style>
  <w:style w:type="character" w:customStyle="1" w:styleId="c22">
    <w:name w:val="c22"/>
    <w:basedOn w:val="DefaultParagraphFont"/>
    <w:rsid w:val="00841186"/>
  </w:style>
  <w:style w:type="character" w:customStyle="1" w:styleId="UnresolvedMention8">
    <w:name w:val="Unresolved Mention8"/>
    <w:basedOn w:val="DefaultParagraphFont"/>
    <w:uiPriority w:val="99"/>
    <w:semiHidden/>
    <w:unhideWhenUsed/>
    <w:rsid w:val="00097DFC"/>
    <w:rPr>
      <w:color w:val="605E5C"/>
      <w:shd w:val="clear" w:color="auto" w:fill="E1DFDD"/>
    </w:rPr>
  </w:style>
  <w:style w:type="character" w:customStyle="1" w:styleId="UnresolvedMention9">
    <w:name w:val="Unresolved Mention9"/>
    <w:basedOn w:val="DefaultParagraphFont"/>
    <w:uiPriority w:val="99"/>
    <w:semiHidden/>
    <w:unhideWhenUsed/>
    <w:rsid w:val="00EC18E2"/>
    <w:rPr>
      <w:color w:val="605E5C"/>
      <w:shd w:val="clear" w:color="auto" w:fill="E1DFDD"/>
    </w:rPr>
  </w:style>
  <w:style w:type="character" w:customStyle="1" w:styleId="UnresolvedMention10">
    <w:name w:val="Unresolved Mention10"/>
    <w:basedOn w:val="DefaultParagraphFont"/>
    <w:uiPriority w:val="99"/>
    <w:semiHidden/>
    <w:unhideWhenUsed/>
    <w:rsid w:val="006931A1"/>
    <w:rPr>
      <w:color w:val="605E5C"/>
      <w:shd w:val="clear" w:color="auto" w:fill="E1DFDD"/>
    </w:rPr>
  </w:style>
  <w:style w:type="paragraph" w:styleId="PlainText">
    <w:name w:val="Plain Text"/>
    <w:basedOn w:val="Normal"/>
    <w:link w:val="PlainTextChar"/>
    <w:uiPriority w:val="99"/>
    <w:semiHidden/>
    <w:unhideWhenUsed/>
    <w:rsid w:val="007A6AC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A6AC1"/>
    <w:rPr>
      <w:rFonts w:ascii="Calibri" w:hAnsi="Calibri"/>
      <w:szCs w:val="21"/>
    </w:rPr>
  </w:style>
  <w:style w:type="character" w:customStyle="1" w:styleId="UnresolvedMention11">
    <w:name w:val="Unresolved Mention11"/>
    <w:basedOn w:val="DefaultParagraphFont"/>
    <w:uiPriority w:val="99"/>
    <w:semiHidden/>
    <w:unhideWhenUsed/>
    <w:rsid w:val="00994CE3"/>
    <w:rPr>
      <w:color w:val="605E5C"/>
      <w:shd w:val="clear" w:color="auto" w:fill="E1DFDD"/>
    </w:rPr>
  </w:style>
  <w:style w:type="character" w:customStyle="1" w:styleId="UnresolvedMention12">
    <w:name w:val="Unresolved Mention12"/>
    <w:basedOn w:val="DefaultParagraphFont"/>
    <w:uiPriority w:val="99"/>
    <w:semiHidden/>
    <w:unhideWhenUsed/>
    <w:rsid w:val="00915AFD"/>
    <w:rPr>
      <w:color w:val="605E5C"/>
      <w:shd w:val="clear" w:color="auto" w:fill="E1DFDD"/>
    </w:rPr>
  </w:style>
  <w:style w:type="character" w:customStyle="1" w:styleId="UnresolvedMention13">
    <w:name w:val="Unresolved Mention13"/>
    <w:basedOn w:val="DefaultParagraphFont"/>
    <w:uiPriority w:val="99"/>
    <w:semiHidden/>
    <w:unhideWhenUsed/>
    <w:rsid w:val="00163C33"/>
    <w:rPr>
      <w:color w:val="605E5C"/>
      <w:shd w:val="clear" w:color="auto" w:fill="E1DFDD"/>
    </w:rPr>
  </w:style>
  <w:style w:type="character" w:customStyle="1" w:styleId="UnresolvedMention">
    <w:name w:val="Unresolved Mention"/>
    <w:basedOn w:val="DefaultParagraphFont"/>
    <w:uiPriority w:val="99"/>
    <w:semiHidden/>
    <w:unhideWhenUsed/>
    <w:rsid w:val="00344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937">
      <w:bodyDiv w:val="1"/>
      <w:marLeft w:val="0"/>
      <w:marRight w:val="0"/>
      <w:marTop w:val="0"/>
      <w:marBottom w:val="0"/>
      <w:divBdr>
        <w:top w:val="none" w:sz="0" w:space="0" w:color="auto"/>
        <w:left w:val="none" w:sz="0" w:space="0" w:color="auto"/>
        <w:bottom w:val="none" w:sz="0" w:space="0" w:color="auto"/>
        <w:right w:val="none" w:sz="0" w:space="0" w:color="auto"/>
      </w:divBdr>
    </w:div>
    <w:div w:id="62342190">
      <w:bodyDiv w:val="1"/>
      <w:marLeft w:val="0"/>
      <w:marRight w:val="0"/>
      <w:marTop w:val="0"/>
      <w:marBottom w:val="0"/>
      <w:divBdr>
        <w:top w:val="none" w:sz="0" w:space="0" w:color="auto"/>
        <w:left w:val="none" w:sz="0" w:space="0" w:color="auto"/>
        <w:bottom w:val="none" w:sz="0" w:space="0" w:color="auto"/>
        <w:right w:val="none" w:sz="0" w:space="0" w:color="auto"/>
      </w:divBdr>
    </w:div>
    <w:div w:id="67270524">
      <w:bodyDiv w:val="1"/>
      <w:marLeft w:val="0"/>
      <w:marRight w:val="0"/>
      <w:marTop w:val="0"/>
      <w:marBottom w:val="0"/>
      <w:divBdr>
        <w:top w:val="none" w:sz="0" w:space="0" w:color="auto"/>
        <w:left w:val="none" w:sz="0" w:space="0" w:color="auto"/>
        <w:bottom w:val="none" w:sz="0" w:space="0" w:color="auto"/>
        <w:right w:val="none" w:sz="0" w:space="0" w:color="auto"/>
      </w:divBdr>
    </w:div>
    <w:div w:id="69499403">
      <w:bodyDiv w:val="1"/>
      <w:marLeft w:val="0"/>
      <w:marRight w:val="0"/>
      <w:marTop w:val="0"/>
      <w:marBottom w:val="0"/>
      <w:divBdr>
        <w:top w:val="none" w:sz="0" w:space="0" w:color="auto"/>
        <w:left w:val="none" w:sz="0" w:space="0" w:color="auto"/>
        <w:bottom w:val="none" w:sz="0" w:space="0" w:color="auto"/>
        <w:right w:val="none" w:sz="0" w:space="0" w:color="auto"/>
      </w:divBdr>
    </w:div>
    <w:div w:id="112406553">
      <w:bodyDiv w:val="1"/>
      <w:marLeft w:val="0"/>
      <w:marRight w:val="0"/>
      <w:marTop w:val="0"/>
      <w:marBottom w:val="0"/>
      <w:divBdr>
        <w:top w:val="none" w:sz="0" w:space="0" w:color="auto"/>
        <w:left w:val="none" w:sz="0" w:space="0" w:color="auto"/>
        <w:bottom w:val="none" w:sz="0" w:space="0" w:color="auto"/>
        <w:right w:val="none" w:sz="0" w:space="0" w:color="auto"/>
      </w:divBdr>
    </w:div>
    <w:div w:id="120999004">
      <w:bodyDiv w:val="1"/>
      <w:marLeft w:val="0"/>
      <w:marRight w:val="0"/>
      <w:marTop w:val="0"/>
      <w:marBottom w:val="0"/>
      <w:divBdr>
        <w:top w:val="none" w:sz="0" w:space="0" w:color="auto"/>
        <w:left w:val="none" w:sz="0" w:space="0" w:color="auto"/>
        <w:bottom w:val="none" w:sz="0" w:space="0" w:color="auto"/>
        <w:right w:val="none" w:sz="0" w:space="0" w:color="auto"/>
      </w:divBdr>
    </w:div>
    <w:div w:id="155389315">
      <w:bodyDiv w:val="1"/>
      <w:marLeft w:val="0"/>
      <w:marRight w:val="0"/>
      <w:marTop w:val="0"/>
      <w:marBottom w:val="0"/>
      <w:divBdr>
        <w:top w:val="none" w:sz="0" w:space="0" w:color="auto"/>
        <w:left w:val="none" w:sz="0" w:space="0" w:color="auto"/>
        <w:bottom w:val="none" w:sz="0" w:space="0" w:color="auto"/>
        <w:right w:val="none" w:sz="0" w:space="0" w:color="auto"/>
      </w:divBdr>
      <w:divsChild>
        <w:div w:id="82269290">
          <w:marLeft w:val="0"/>
          <w:marRight w:val="0"/>
          <w:marTop w:val="0"/>
          <w:marBottom w:val="0"/>
          <w:divBdr>
            <w:top w:val="none" w:sz="0" w:space="0" w:color="auto"/>
            <w:left w:val="none" w:sz="0" w:space="0" w:color="auto"/>
            <w:bottom w:val="none" w:sz="0" w:space="0" w:color="auto"/>
            <w:right w:val="none" w:sz="0" w:space="0" w:color="auto"/>
          </w:divBdr>
          <w:divsChild>
            <w:div w:id="1705056605">
              <w:marLeft w:val="0"/>
              <w:marRight w:val="0"/>
              <w:marTop w:val="0"/>
              <w:marBottom w:val="0"/>
              <w:divBdr>
                <w:top w:val="none" w:sz="0" w:space="0" w:color="auto"/>
                <w:left w:val="none" w:sz="0" w:space="0" w:color="auto"/>
                <w:bottom w:val="none" w:sz="0" w:space="0" w:color="auto"/>
                <w:right w:val="none" w:sz="0" w:space="0" w:color="auto"/>
              </w:divBdr>
              <w:divsChild>
                <w:div w:id="23292521">
                  <w:marLeft w:val="0"/>
                  <w:marRight w:val="0"/>
                  <w:marTop w:val="0"/>
                  <w:marBottom w:val="0"/>
                  <w:divBdr>
                    <w:top w:val="none" w:sz="0" w:space="0" w:color="auto"/>
                    <w:left w:val="none" w:sz="0" w:space="0" w:color="auto"/>
                    <w:bottom w:val="none" w:sz="0" w:space="0" w:color="auto"/>
                    <w:right w:val="none" w:sz="0" w:space="0" w:color="auto"/>
                  </w:divBdr>
                  <w:divsChild>
                    <w:div w:id="980312017">
                      <w:marLeft w:val="0"/>
                      <w:marRight w:val="0"/>
                      <w:marTop w:val="0"/>
                      <w:marBottom w:val="0"/>
                      <w:divBdr>
                        <w:top w:val="none" w:sz="0" w:space="0" w:color="auto"/>
                        <w:left w:val="none" w:sz="0" w:space="0" w:color="auto"/>
                        <w:bottom w:val="none" w:sz="0" w:space="0" w:color="auto"/>
                        <w:right w:val="none" w:sz="0" w:space="0" w:color="auto"/>
                      </w:divBdr>
                      <w:divsChild>
                        <w:div w:id="1548296773">
                          <w:marLeft w:val="0"/>
                          <w:marRight w:val="0"/>
                          <w:marTop w:val="0"/>
                          <w:marBottom w:val="0"/>
                          <w:divBdr>
                            <w:top w:val="none" w:sz="0" w:space="0" w:color="auto"/>
                            <w:left w:val="none" w:sz="0" w:space="0" w:color="auto"/>
                            <w:bottom w:val="none" w:sz="0" w:space="0" w:color="auto"/>
                            <w:right w:val="none" w:sz="0" w:space="0" w:color="auto"/>
                          </w:divBdr>
                          <w:divsChild>
                            <w:div w:id="123274983">
                              <w:marLeft w:val="0"/>
                              <w:marRight w:val="0"/>
                              <w:marTop w:val="0"/>
                              <w:marBottom w:val="0"/>
                              <w:divBdr>
                                <w:top w:val="none" w:sz="0" w:space="0" w:color="auto"/>
                                <w:left w:val="none" w:sz="0" w:space="0" w:color="auto"/>
                                <w:bottom w:val="none" w:sz="0" w:space="0" w:color="auto"/>
                                <w:right w:val="none" w:sz="0" w:space="0" w:color="auto"/>
                              </w:divBdr>
                              <w:divsChild>
                                <w:div w:id="978846854">
                                  <w:marLeft w:val="0"/>
                                  <w:marRight w:val="0"/>
                                  <w:marTop w:val="0"/>
                                  <w:marBottom w:val="0"/>
                                  <w:divBdr>
                                    <w:top w:val="none" w:sz="0" w:space="0" w:color="auto"/>
                                    <w:left w:val="none" w:sz="0" w:space="0" w:color="auto"/>
                                    <w:bottom w:val="none" w:sz="0" w:space="0" w:color="auto"/>
                                    <w:right w:val="none" w:sz="0" w:space="0" w:color="auto"/>
                                  </w:divBdr>
                                  <w:divsChild>
                                    <w:div w:id="1889030708">
                                      <w:marLeft w:val="0"/>
                                      <w:marRight w:val="0"/>
                                      <w:marTop w:val="0"/>
                                      <w:marBottom w:val="0"/>
                                      <w:divBdr>
                                        <w:top w:val="none" w:sz="0" w:space="0" w:color="auto"/>
                                        <w:left w:val="none" w:sz="0" w:space="0" w:color="auto"/>
                                        <w:bottom w:val="none" w:sz="0" w:space="0" w:color="auto"/>
                                        <w:right w:val="none" w:sz="0" w:space="0" w:color="auto"/>
                                      </w:divBdr>
                                      <w:divsChild>
                                        <w:div w:id="119424568">
                                          <w:marLeft w:val="0"/>
                                          <w:marRight w:val="0"/>
                                          <w:marTop w:val="0"/>
                                          <w:marBottom w:val="0"/>
                                          <w:divBdr>
                                            <w:top w:val="none" w:sz="0" w:space="0" w:color="auto"/>
                                            <w:left w:val="none" w:sz="0" w:space="0" w:color="auto"/>
                                            <w:bottom w:val="none" w:sz="0" w:space="0" w:color="auto"/>
                                            <w:right w:val="none" w:sz="0" w:space="0" w:color="auto"/>
                                          </w:divBdr>
                                          <w:divsChild>
                                            <w:div w:id="2045472402">
                                              <w:marLeft w:val="0"/>
                                              <w:marRight w:val="0"/>
                                              <w:marTop w:val="0"/>
                                              <w:marBottom w:val="0"/>
                                              <w:divBdr>
                                                <w:top w:val="none" w:sz="0" w:space="0" w:color="auto"/>
                                                <w:left w:val="none" w:sz="0" w:space="0" w:color="auto"/>
                                                <w:bottom w:val="none" w:sz="0" w:space="0" w:color="auto"/>
                                                <w:right w:val="none" w:sz="0" w:space="0" w:color="auto"/>
                                              </w:divBdr>
                                              <w:divsChild>
                                                <w:div w:id="964116110">
                                                  <w:marLeft w:val="0"/>
                                                  <w:marRight w:val="0"/>
                                                  <w:marTop w:val="0"/>
                                                  <w:marBottom w:val="0"/>
                                                  <w:divBdr>
                                                    <w:top w:val="none" w:sz="0" w:space="0" w:color="auto"/>
                                                    <w:left w:val="none" w:sz="0" w:space="0" w:color="auto"/>
                                                    <w:bottom w:val="none" w:sz="0" w:space="0" w:color="auto"/>
                                                    <w:right w:val="none" w:sz="0" w:space="0" w:color="auto"/>
                                                  </w:divBdr>
                                                  <w:divsChild>
                                                    <w:div w:id="1170605314">
                                                      <w:marLeft w:val="0"/>
                                                      <w:marRight w:val="0"/>
                                                      <w:marTop w:val="0"/>
                                                      <w:marBottom w:val="0"/>
                                                      <w:divBdr>
                                                        <w:top w:val="none" w:sz="0" w:space="0" w:color="auto"/>
                                                        <w:left w:val="none" w:sz="0" w:space="0" w:color="auto"/>
                                                        <w:bottom w:val="none" w:sz="0" w:space="0" w:color="auto"/>
                                                        <w:right w:val="none" w:sz="0" w:space="0" w:color="auto"/>
                                                      </w:divBdr>
                                                      <w:divsChild>
                                                        <w:div w:id="1209948648">
                                                          <w:marLeft w:val="0"/>
                                                          <w:marRight w:val="0"/>
                                                          <w:marTop w:val="0"/>
                                                          <w:marBottom w:val="0"/>
                                                          <w:divBdr>
                                                            <w:top w:val="none" w:sz="0" w:space="0" w:color="auto"/>
                                                            <w:left w:val="none" w:sz="0" w:space="0" w:color="auto"/>
                                                            <w:bottom w:val="none" w:sz="0" w:space="0" w:color="auto"/>
                                                            <w:right w:val="none" w:sz="0" w:space="0" w:color="auto"/>
                                                          </w:divBdr>
                                                          <w:divsChild>
                                                            <w:div w:id="1092362304">
                                                              <w:marLeft w:val="0"/>
                                                              <w:marRight w:val="0"/>
                                                              <w:marTop w:val="0"/>
                                                              <w:marBottom w:val="0"/>
                                                              <w:divBdr>
                                                                <w:top w:val="none" w:sz="0" w:space="0" w:color="auto"/>
                                                                <w:left w:val="none" w:sz="0" w:space="0" w:color="auto"/>
                                                                <w:bottom w:val="none" w:sz="0" w:space="0" w:color="auto"/>
                                                                <w:right w:val="none" w:sz="0" w:space="0" w:color="auto"/>
                                                              </w:divBdr>
                                                              <w:divsChild>
                                                                <w:div w:id="165019856">
                                                                  <w:marLeft w:val="0"/>
                                                                  <w:marRight w:val="0"/>
                                                                  <w:marTop w:val="0"/>
                                                                  <w:marBottom w:val="0"/>
                                                                  <w:divBdr>
                                                                    <w:top w:val="none" w:sz="0" w:space="0" w:color="auto"/>
                                                                    <w:left w:val="none" w:sz="0" w:space="0" w:color="auto"/>
                                                                    <w:bottom w:val="none" w:sz="0" w:space="0" w:color="auto"/>
                                                                    <w:right w:val="none" w:sz="0" w:space="0" w:color="auto"/>
                                                                  </w:divBdr>
                                                                  <w:divsChild>
                                                                    <w:div w:id="1311055451">
                                                                      <w:marLeft w:val="75"/>
                                                                      <w:marRight w:val="75"/>
                                                                      <w:marTop w:val="0"/>
                                                                      <w:marBottom w:val="150"/>
                                                                      <w:divBdr>
                                                                        <w:top w:val="single" w:sz="6" w:space="8" w:color="E9E9E9"/>
                                                                        <w:left w:val="single" w:sz="6" w:space="8" w:color="E9E9E9"/>
                                                                        <w:bottom w:val="single" w:sz="6" w:space="8" w:color="E9E9E9"/>
                                                                        <w:right w:val="single" w:sz="6" w:space="8" w:color="E9E9E9"/>
                                                                      </w:divBdr>
                                                                      <w:divsChild>
                                                                        <w:div w:id="856625258">
                                                                          <w:marLeft w:val="0"/>
                                                                          <w:marRight w:val="0"/>
                                                                          <w:marTop w:val="0"/>
                                                                          <w:marBottom w:val="0"/>
                                                                          <w:divBdr>
                                                                            <w:top w:val="none" w:sz="0" w:space="0" w:color="auto"/>
                                                                            <w:left w:val="none" w:sz="0" w:space="0" w:color="auto"/>
                                                                            <w:bottom w:val="none" w:sz="0" w:space="0" w:color="auto"/>
                                                                            <w:right w:val="none" w:sz="0" w:space="0" w:color="auto"/>
                                                                          </w:divBdr>
                                                                          <w:divsChild>
                                                                            <w:div w:id="2080861093">
                                                                              <w:marLeft w:val="0"/>
                                                                              <w:marRight w:val="0"/>
                                                                              <w:marTop w:val="0"/>
                                                                              <w:marBottom w:val="0"/>
                                                                              <w:divBdr>
                                                                                <w:top w:val="none" w:sz="0" w:space="0" w:color="auto"/>
                                                                                <w:left w:val="none" w:sz="0" w:space="0" w:color="auto"/>
                                                                                <w:bottom w:val="none" w:sz="0" w:space="0" w:color="auto"/>
                                                                                <w:right w:val="none" w:sz="0" w:space="0" w:color="auto"/>
                                                                              </w:divBdr>
                                                                              <w:divsChild>
                                                                                <w:div w:id="435832189">
                                                                                  <w:marLeft w:val="0"/>
                                                                                  <w:marRight w:val="0"/>
                                                                                  <w:marTop w:val="0"/>
                                                                                  <w:marBottom w:val="0"/>
                                                                                  <w:divBdr>
                                                                                    <w:top w:val="none" w:sz="0" w:space="0" w:color="auto"/>
                                                                                    <w:left w:val="none" w:sz="0" w:space="0" w:color="auto"/>
                                                                                    <w:bottom w:val="none" w:sz="0" w:space="0" w:color="auto"/>
                                                                                    <w:right w:val="none" w:sz="0" w:space="0" w:color="auto"/>
                                                                                  </w:divBdr>
                                                                                  <w:divsChild>
                                                                                    <w:div w:id="19240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43428">
      <w:bodyDiv w:val="1"/>
      <w:marLeft w:val="0"/>
      <w:marRight w:val="0"/>
      <w:marTop w:val="0"/>
      <w:marBottom w:val="0"/>
      <w:divBdr>
        <w:top w:val="none" w:sz="0" w:space="0" w:color="auto"/>
        <w:left w:val="none" w:sz="0" w:space="0" w:color="auto"/>
        <w:bottom w:val="none" w:sz="0" w:space="0" w:color="auto"/>
        <w:right w:val="none" w:sz="0" w:space="0" w:color="auto"/>
      </w:divBdr>
    </w:div>
    <w:div w:id="196356334">
      <w:bodyDiv w:val="1"/>
      <w:marLeft w:val="0"/>
      <w:marRight w:val="0"/>
      <w:marTop w:val="0"/>
      <w:marBottom w:val="0"/>
      <w:divBdr>
        <w:top w:val="none" w:sz="0" w:space="0" w:color="auto"/>
        <w:left w:val="none" w:sz="0" w:space="0" w:color="auto"/>
        <w:bottom w:val="none" w:sz="0" w:space="0" w:color="auto"/>
        <w:right w:val="none" w:sz="0" w:space="0" w:color="auto"/>
      </w:divBdr>
    </w:div>
    <w:div w:id="210504951">
      <w:bodyDiv w:val="1"/>
      <w:marLeft w:val="0"/>
      <w:marRight w:val="0"/>
      <w:marTop w:val="0"/>
      <w:marBottom w:val="0"/>
      <w:divBdr>
        <w:top w:val="none" w:sz="0" w:space="0" w:color="auto"/>
        <w:left w:val="none" w:sz="0" w:space="0" w:color="auto"/>
        <w:bottom w:val="none" w:sz="0" w:space="0" w:color="auto"/>
        <w:right w:val="none" w:sz="0" w:space="0" w:color="auto"/>
      </w:divBdr>
    </w:div>
    <w:div w:id="226770247">
      <w:bodyDiv w:val="1"/>
      <w:marLeft w:val="0"/>
      <w:marRight w:val="0"/>
      <w:marTop w:val="0"/>
      <w:marBottom w:val="0"/>
      <w:divBdr>
        <w:top w:val="none" w:sz="0" w:space="0" w:color="auto"/>
        <w:left w:val="none" w:sz="0" w:space="0" w:color="auto"/>
        <w:bottom w:val="none" w:sz="0" w:space="0" w:color="auto"/>
        <w:right w:val="none" w:sz="0" w:space="0" w:color="auto"/>
      </w:divBdr>
    </w:div>
    <w:div w:id="262611791">
      <w:bodyDiv w:val="1"/>
      <w:marLeft w:val="0"/>
      <w:marRight w:val="0"/>
      <w:marTop w:val="0"/>
      <w:marBottom w:val="0"/>
      <w:divBdr>
        <w:top w:val="none" w:sz="0" w:space="0" w:color="auto"/>
        <w:left w:val="none" w:sz="0" w:space="0" w:color="auto"/>
        <w:bottom w:val="none" w:sz="0" w:space="0" w:color="auto"/>
        <w:right w:val="none" w:sz="0" w:space="0" w:color="auto"/>
      </w:divBdr>
    </w:div>
    <w:div w:id="299193684">
      <w:bodyDiv w:val="1"/>
      <w:marLeft w:val="0"/>
      <w:marRight w:val="0"/>
      <w:marTop w:val="0"/>
      <w:marBottom w:val="0"/>
      <w:divBdr>
        <w:top w:val="none" w:sz="0" w:space="0" w:color="auto"/>
        <w:left w:val="none" w:sz="0" w:space="0" w:color="auto"/>
        <w:bottom w:val="none" w:sz="0" w:space="0" w:color="auto"/>
        <w:right w:val="none" w:sz="0" w:space="0" w:color="auto"/>
      </w:divBdr>
    </w:div>
    <w:div w:id="318274010">
      <w:bodyDiv w:val="1"/>
      <w:marLeft w:val="0"/>
      <w:marRight w:val="0"/>
      <w:marTop w:val="0"/>
      <w:marBottom w:val="0"/>
      <w:divBdr>
        <w:top w:val="none" w:sz="0" w:space="0" w:color="auto"/>
        <w:left w:val="none" w:sz="0" w:space="0" w:color="auto"/>
        <w:bottom w:val="none" w:sz="0" w:space="0" w:color="auto"/>
        <w:right w:val="none" w:sz="0" w:space="0" w:color="auto"/>
      </w:divBdr>
    </w:div>
    <w:div w:id="345981740">
      <w:bodyDiv w:val="1"/>
      <w:marLeft w:val="0"/>
      <w:marRight w:val="0"/>
      <w:marTop w:val="0"/>
      <w:marBottom w:val="0"/>
      <w:divBdr>
        <w:top w:val="none" w:sz="0" w:space="0" w:color="auto"/>
        <w:left w:val="none" w:sz="0" w:space="0" w:color="auto"/>
        <w:bottom w:val="none" w:sz="0" w:space="0" w:color="auto"/>
        <w:right w:val="none" w:sz="0" w:space="0" w:color="auto"/>
      </w:divBdr>
    </w:div>
    <w:div w:id="356003046">
      <w:bodyDiv w:val="1"/>
      <w:marLeft w:val="0"/>
      <w:marRight w:val="0"/>
      <w:marTop w:val="0"/>
      <w:marBottom w:val="0"/>
      <w:divBdr>
        <w:top w:val="none" w:sz="0" w:space="0" w:color="auto"/>
        <w:left w:val="none" w:sz="0" w:space="0" w:color="auto"/>
        <w:bottom w:val="none" w:sz="0" w:space="0" w:color="auto"/>
        <w:right w:val="none" w:sz="0" w:space="0" w:color="auto"/>
      </w:divBdr>
    </w:div>
    <w:div w:id="356539263">
      <w:bodyDiv w:val="1"/>
      <w:marLeft w:val="0"/>
      <w:marRight w:val="0"/>
      <w:marTop w:val="0"/>
      <w:marBottom w:val="0"/>
      <w:divBdr>
        <w:top w:val="none" w:sz="0" w:space="0" w:color="auto"/>
        <w:left w:val="none" w:sz="0" w:space="0" w:color="auto"/>
        <w:bottom w:val="none" w:sz="0" w:space="0" w:color="auto"/>
        <w:right w:val="none" w:sz="0" w:space="0" w:color="auto"/>
      </w:divBdr>
    </w:div>
    <w:div w:id="362557796">
      <w:bodyDiv w:val="1"/>
      <w:marLeft w:val="0"/>
      <w:marRight w:val="0"/>
      <w:marTop w:val="0"/>
      <w:marBottom w:val="0"/>
      <w:divBdr>
        <w:top w:val="none" w:sz="0" w:space="0" w:color="auto"/>
        <w:left w:val="none" w:sz="0" w:space="0" w:color="auto"/>
        <w:bottom w:val="none" w:sz="0" w:space="0" w:color="auto"/>
        <w:right w:val="none" w:sz="0" w:space="0" w:color="auto"/>
      </w:divBdr>
    </w:div>
    <w:div w:id="378671662">
      <w:bodyDiv w:val="1"/>
      <w:marLeft w:val="0"/>
      <w:marRight w:val="0"/>
      <w:marTop w:val="0"/>
      <w:marBottom w:val="0"/>
      <w:divBdr>
        <w:top w:val="none" w:sz="0" w:space="0" w:color="auto"/>
        <w:left w:val="none" w:sz="0" w:space="0" w:color="auto"/>
        <w:bottom w:val="none" w:sz="0" w:space="0" w:color="auto"/>
        <w:right w:val="none" w:sz="0" w:space="0" w:color="auto"/>
      </w:divBdr>
      <w:divsChild>
        <w:div w:id="163519747">
          <w:marLeft w:val="0"/>
          <w:marRight w:val="0"/>
          <w:marTop w:val="0"/>
          <w:marBottom w:val="0"/>
          <w:divBdr>
            <w:top w:val="none" w:sz="0" w:space="0" w:color="auto"/>
            <w:left w:val="none" w:sz="0" w:space="0" w:color="auto"/>
            <w:bottom w:val="none" w:sz="0" w:space="0" w:color="auto"/>
            <w:right w:val="none" w:sz="0" w:space="0" w:color="auto"/>
          </w:divBdr>
          <w:divsChild>
            <w:div w:id="1400207725">
              <w:marLeft w:val="0"/>
              <w:marRight w:val="0"/>
              <w:marTop w:val="0"/>
              <w:marBottom w:val="0"/>
              <w:divBdr>
                <w:top w:val="none" w:sz="0" w:space="0" w:color="auto"/>
                <w:left w:val="none" w:sz="0" w:space="0" w:color="auto"/>
                <w:bottom w:val="none" w:sz="0" w:space="0" w:color="auto"/>
                <w:right w:val="none" w:sz="0" w:space="0" w:color="auto"/>
              </w:divBdr>
              <w:divsChild>
                <w:div w:id="3136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68007">
      <w:bodyDiv w:val="1"/>
      <w:marLeft w:val="0"/>
      <w:marRight w:val="0"/>
      <w:marTop w:val="0"/>
      <w:marBottom w:val="0"/>
      <w:divBdr>
        <w:top w:val="none" w:sz="0" w:space="0" w:color="auto"/>
        <w:left w:val="none" w:sz="0" w:space="0" w:color="auto"/>
        <w:bottom w:val="none" w:sz="0" w:space="0" w:color="auto"/>
        <w:right w:val="none" w:sz="0" w:space="0" w:color="auto"/>
      </w:divBdr>
      <w:divsChild>
        <w:div w:id="438336595">
          <w:marLeft w:val="0"/>
          <w:marRight w:val="0"/>
          <w:marTop w:val="0"/>
          <w:marBottom w:val="0"/>
          <w:divBdr>
            <w:top w:val="none" w:sz="0" w:space="0" w:color="auto"/>
            <w:left w:val="none" w:sz="0" w:space="0" w:color="auto"/>
            <w:bottom w:val="none" w:sz="0" w:space="0" w:color="auto"/>
            <w:right w:val="none" w:sz="0" w:space="0" w:color="auto"/>
          </w:divBdr>
          <w:divsChild>
            <w:div w:id="1892109575">
              <w:marLeft w:val="0"/>
              <w:marRight w:val="0"/>
              <w:marTop w:val="0"/>
              <w:marBottom w:val="0"/>
              <w:divBdr>
                <w:top w:val="none" w:sz="0" w:space="0" w:color="auto"/>
                <w:left w:val="none" w:sz="0" w:space="0" w:color="auto"/>
                <w:bottom w:val="none" w:sz="0" w:space="0" w:color="auto"/>
                <w:right w:val="none" w:sz="0" w:space="0" w:color="auto"/>
              </w:divBdr>
              <w:divsChild>
                <w:div w:id="1238318547">
                  <w:marLeft w:val="0"/>
                  <w:marRight w:val="0"/>
                  <w:marTop w:val="0"/>
                  <w:marBottom w:val="0"/>
                  <w:divBdr>
                    <w:top w:val="none" w:sz="0" w:space="0" w:color="auto"/>
                    <w:left w:val="none" w:sz="0" w:space="0" w:color="auto"/>
                    <w:bottom w:val="none" w:sz="0" w:space="0" w:color="auto"/>
                    <w:right w:val="none" w:sz="0" w:space="0" w:color="auto"/>
                  </w:divBdr>
                  <w:divsChild>
                    <w:div w:id="370424858">
                      <w:marLeft w:val="0"/>
                      <w:marRight w:val="0"/>
                      <w:marTop w:val="0"/>
                      <w:marBottom w:val="0"/>
                      <w:divBdr>
                        <w:top w:val="none" w:sz="0" w:space="0" w:color="auto"/>
                        <w:left w:val="none" w:sz="0" w:space="0" w:color="auto"/>
                        <w:bottom w:val="none" w:sz="0" w:space="0" w:color="auto"/>
                        <w:right w:val="none" w:sz="0" w:space="0" w:color="auto"/>
                      </w:divBdr>
                      <w:divsChild>
                        <w:div w:id="1374768271">
                          <w:marLeft w:val="0"/>
                          <w:marRight w:val="0"/>
                          <w:marTop w:val="0"/>
                          <w:marBottom w:val="0"/>
                          <w:divBdr>
                            <w:top w:val="none" w:sz="0" w:space="0" w:color="auto"/>
                            <w:left w:val="none" w:sz="0" w:space="0" w:color="auto"/>
                            <w:bottom w:val="none" w:sz="0" w:space="0" w:color="auto"/>
                            <w:right w:val="none" w:sz="0" w:space="0" w:color="auto"/>
                          </w:divBdr>
                          <w:divsChild>
                            <w:div w:id="1463381675">
                              <w:marLeft w:val="0"/>
                              <w:marRight w:val="0"/>
                              <w:marTop w:val="0"/>
                              <w:marBottom w:val="0"/>
                              <w:divBdr>
                                <w:top w:val="none" w:sz="0" w:space="0" w:color="auto"/>
                                <w:left w:val="none" w:sz="0" w:space="0" w:color="auto"/>
                                <w:bottom w:val="none" w:sz="0" w:space="0" w:color="auto"/>
                                <w:right w:val="none" w:sz="0" w:space="0" w:color="auto"/>
                              </w:divBdr>
                              <w:divsChild>
                                <w:div w:id="1383821195">
                                  <w:marLeft w:val="0"/>
                                  <w:marRight w:val="0"/>
                                  <w:marTop w:val="0"/>
                                  <w:marBottom w:val="0"/>
                                  <w:divBdr>
                                    <w:top w:val="none" w:sz="0" w:space="0" w:color="auto"/>
                                    <w:left w:val="none" w:sz="0" w:space="0" w:color="auto"/>
                                    <w:bottom w:val="none" w:sz="0" w:space="0" w:color="auto"/>
                                    <w:right w:val="none" w:sz="0" w:space="0" w:color="auto"/>
                                  </w:divBdr>
                                  <w:divsChild>
                                    <w:div w:id="7464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414414">
      <w:bodyDiv w:val="1"/>
      <w:marLeft w:val="0"/>
      <w:marRight w:val="0"/>
      <w:marTop w:val="0"/>
      <w:marBottom w:val="0"/>
      <w:divBdr>
        <w:top w:val="none" w:sz="0" w:space="0" w:color="auto"/>
        <w:left w:val="none" w:sz="0" w:space="0" w:color="auto"/>
        <w:bottom w:val="none" w:sz="0" w:space="0" w:color="auto"/>
        <w:right w:val="none" w:sz="0" w:space="0" w:color="auto"/>
      </w:divBdr>
    </w:div>
    <w:div w:id="419182658">
      <w:bodyDiv w:val="1"/>
      <w:marLeft w:val="0"/>
      <w:marRight w:val="0"/>
      <w:marTop w:val="0"/>
      <w:marBottom w:val="0"/>
      <w:divBdr>
        <w:top w:val="none" w:sz="0" w:space="0" w:color="auto"/>
        <w:left w:val="none" w:sz="0" w:space="0" w:color="auto"/>
        <w:bottom w:val="none" w:sz="0" w:space="0" w:color="auto"/>
        <w:right w:val="none" w:sz="0" w:space="0" w:color="auto"/>
      </w:divBdr>
    </w:div>
    <w:div w:id="420950642">
      <w:bodyDiv w:val="1"/>
      <w:marLeft w:val="0"/>
      <w:marRight w:val="0"/>
      <w:marTop w:val="0"/>
      <w:marBottom w:val="0"/>
      <w:divBdr>
        <w:top w:val="none" w:sz="0" w:space="0" w:color="auto"/>
        <w:left w:val="none" w:sz="0" w:space="0" w:color="auto"/>
        <w:bottom w:val="none" w:sz="0" w:space="0" w:color="auto"/>
        <w:right w:val="none" w:sz="0" w:space="0" w:color="auto"/>
      </w:divBdr>
    </w:div>
    <w:div w:id="502168609">
      <w:bodyDiv w:val="1"/>
      <w:marLeft w:val="0"/>
      <w:marRight w:val="0"/>
      <w:marTop w:val="0"/>
      <w:marBottom w:val="0"/>
      <w:divBdr>
        <w:top w:val="none" w:sz="0" w:space="0" w:color="auto"/>
        <w:left w:val="none" w:sz="0" w:space="0" w:color="auto"/>
        <w:bottom w:val="none" w:sz="0" w:space="0" w:color="auto"/>
        <w:right w:val="none" w:sz="0" w:space="0" w:color="auto"/>
      </w:divBdr>
    </w:div>
    <w:div w:id="531304101">
      <w:bodyDiv w:val="1"/>
      <w:marLeft w:val="0"/>
      <w:marRight w:val="0"/>
      <w:marTop w:val="0"/>
      <w:marBottom w:val="0"/>
      <w:divBdr>
        <w:top w:val="none" w:sz="0" w:space="0" w:color="auto"/>
        <w:left w:val="none" w:sz="0" w:space="0" w:color="auto"/>
        <w:bottom w:val="none" w:sz="0" w:space="0" w:color="auto"/>
        <w:right w:val="none" w:sz="0" w:space="0" w:color="auto"/>
      </w:divBdr>
    </w:div>
    <w:div w:id="622809343">
      <w:bodyDiv w:val="1"/>
      <w:marLeft w:val="0"/>
      <w:marRight w:val="0"/>
      <w:marTop w:val="0"/>
      <w:marBottom w:val="0"/>
      <w:divBdr>
        <w:top w:val="none" w:sz="0" w:space="0" w:color="auto"/>
        <w:left w:val="none" w:sz="0" w:space="0" w:color="auto"/>
        <w:bottom w:val="none" w:sz="0" w:space="0" w:color="auto"/>
        <w:right w:val="none" w:sz="0" w:space="0" w:color="auto"/>
      </w:divBdr>
    </w:div>
    <w:div w:id="729767431">
      <w:bodyDiv w:val="1"/>
      <w:marLeft w:val="0"/>
      <w:marRight w:val="0"/>
      <w:marTop w:val="0"/>
      <w:marBottom w:val="0"/>
      <w:divBdr>
        <w:top w:val="none" w:sz="0" w:space="0" w:color="auto"/>
        <w:left w:val="none" w:sz="0" w:space="0" w:color="auto"/>
        <w:bottom w:val="none" w:sz="0" w:space="0" w:color="auto"/>
        <w:right w:val="none" w:sz="0" w:space="0" w:color="auto"/>
      </w:divBdr>
    </w:div>
    <w:div w:id="739255107">
      <w:bodyDiv w:val="1"/>
      <w:marLeft w:val="0"/>
      <w:marRight w:val="0"/>
      <w:marTop w:val="0"/>
      <w:marBottom w:val="0"/>
      <w:divBdr>
        <w:top w:val="none" w:sz="0" w:space="0" w:color="auto"/>
        <w:left w:val="none" w:sz="0" w:space="0" w:color="auto"/>
        <w:bottom w:val="none" w:sz="0" w:space="0" w:color="auto"/>
        <w:right w:val="none" w:sz="0" w:space="0" w:color="auto"/>
      </w:divBdr>
    </w:div>
    <w:div w:id="765808507">
      <w:bodyDiv w:val="1"/>
      <w:marLeft w:val="0"/>
      <w:marRight w:val="0"/>
      <w:marTop w:val="0"/>
      <w:marBottom w:val="0"/>
      <w:divBdr>
        <w:top w:val="none" w:sz="0" w:space="0" w:color="auto"/>
        <w:left w:val="none" w:sz="0" w:space="0" w:color="auto"/>
        <w:bottom w:val="none" w:sz="0" w:space="0" w:color="auto"/>
        <w:right w:val="none" w:sz="0" w:space="0" w:color="auto"/>
      </w:divBdr>
    </w:div>
    <w:div w:id="788203594">
      <w:bodyDiv w:val="1"/>
      <w:marLeft w:val="0"/>
      <w:marRight w:val="0"/>
      <w:marTop w:val="0"/>
      <w:marBottom w:val="0"/>
      <w:divBdr>
        <w:top w:val="none" w:sz="0" w:space="0" w:color="auto"/>
        <w:left w:val="none" w:sz="0" w:space="0" w:color="auto"/>
        <w:bottom w:val="none" w:sz="0" w:space="0" w:color="auto"/>
        <w:right w:val="none" w:sz="0" w:space="0" w:color="auto"/>
      </w:divBdr>
    </w:div>
    <w:div w:id="895893988">
      <w:bodyDiv w:val="1"/>
      <w:marLeft w:val="0"/>
      <w:marRight w:val="0"/>
      <w:marTop w:val="0"/>
      <w:marBottom w:val="0"/>
      <w:divBdr>
        <w:top w:val="none" w:sz="0" w:space="0" w:color="auto"/>
        <w:left w:val="none" w:sz="0" w:space="0" w:color="auto"/>
        <w:bottom w:val="none" w:sz="0" w:space="0" w:color="auto"/>
        <w:right w:val="none" w:sz="0" w:space="0" w:color="auto"/>
      </w:divBdr>
    </w:div>
    <w:div w:id="901405446">
      <w:bodyDiv w:val="1"/>
      <w:marLeft w:val="0"/>
      <w:marRight w:val="0"/>
      <w:marTop w:val="0"/>
      <w:marBottom w:val="0"/>
      <w:divBdr>
        <w:top w:val="none" w:sz="0" w:space="0" w:color="auto"/>
        <w:left w:val="none" w:sz="0" w:space="0" w:color="auto"/>
        <w:bottom w:val="none" w:sz="0" w:space="0" w:color="auto"/>
        <w:right w:val="none" w:sz="0" w:space="0" w:color="auto"/>
      </w:divBdr>
    </w:div>
    <w:div w:id="963998543">
      <w:bodyDiv w:val="1"/>
      <w:marLeft w:val="0"/>
      <w:marRight w:val="0"/>
      <w:marTop w:val="0"/>
      <w:marBottom w:val="0"/>
      <w:divBdr>
        <w:top w:val="none" w:sz="0" w:space="0" w:color="auto"/>
        <w:left w:val="none" w:sz="0" w:space="0" w:color="auto"/>
        <w:bottom w:val="none" w:sz="0" w:space="0" w:color="auto"/>
        <w:right w:val="none" w:sz="0" w:space="0" w:color="auto"/>
      </w:divBdr>
    </w:div>
    <w:div w:id="986516902">
      <w:bodyDiv w:val="1"/>
      <w:marLeft w:val="0"/>
      <w:marRight w:val="0"/>
      <w:marTop w:val="0"/>
      <w:marBottom w:val="0"/>
      <w:divBdr>
        <w:top w:val="none" w:sz="0" w:space="0" w:color="auto"/>
        <w:left w:val="none" w:sz="0" w:space="0" w:color="auto"/>
        <w:bottom w:val="none" w:sz="0" w:space="0" w:color="auto"/>
        <w:right w:val="none" w:sz="0" w:space="0" w:color="auto"/>
      </w:divBdr>
    </w:div>
    <w:div w:id="996152728">
      <w:bodyDiv w:val="1"/>
      <w:marLeft w:val="0"/>
      <w:marRight w:val="0"/>
      <w:marTop w:val="0"/>
      <w:marBottom w:val="0"/>
      <w:divBdr>
        <w:top w:val="none" w:sz="0" w:space="0" w:color="auto"/>
        <w:left w:val="none" w:sz="0" w:space="0" w:color="auto"/>
        <w:bottom w:val="none" w:sz="0" w:space="0" w:color="auto"/>
        <w:right w:val="none" w:sz="0" w:space="0" w:color="auto"/>
      </w:divBdr>
    </w:div>
    <w:div w:id="1024746445">
      <w:bodyDiv w:val="1"/>
      <w:marLeft w:val="0"/>
      <w:marRight w:val="0"/>
      <w:marTop w:val="0"/>
      <w:marBottom w:val="0"/>
      <w:divBdr>
        <w:top w:val="none" w:sz="0" w:space="0" w:color="auto"/>
        <w:left w:val="none" w:sz="0" w:space="0" w:color="auto"/>
        <w:bottom w:val="none" w:sz="0" w:space="0" w:color="auto"/>
        <w:right w:val="none" w:sz="0" w:space="0" w:color="auto"/>
      </w:divBdr>
    </w:div>
    <w:div w:id="1140195438">
      <w:bodyDiv w:val="1"/>
      <w:marLeft w:val="0"/>
      <w:marRight w:val="0"/>
      <w:marTop w:val="0"/>
      <w:marBottom w:val="0"/>
      <w:divBdr>
        <w:top w:val="none" w:sz="0" w:space="0" w:color="auto"/>
        <w:left w:val="none" w:sz="0" w:space="0" w:color="auto"/>
        <w:bottom w:val="none" w:sz="0" w:space="0" w:color="auto"/>
        <w:right w:val="none" w:sz="0" w:space="0" w:color="auto"/>
      </w:divBdr>
    </w:div>
    <w:div w:id="1143430161">
      <w:bodyDiv w:val="1"/>
      <w:marLeft w:val="0"/>
      <w:marRight w:val="0"/>
      <w:marTop w:val="0"/>
      <w:marBottom w:val="0"/>
      <w:divBdr>
        <w:top w:val="none" w:sz="0" w:space="0" w:color="auto"/>
        <w:left w:val="none" w:sz="0" w:space="0" w:color="auto"/>
        <w:bottom w:val="none" w:sz="0" w:space="0" w:color="auto"/>
        <w:right w:val="none" w:sz="0" w:space="0" w:color="auto"/>
      </w:divBdr>
    </w:div>
    <w:div w:id="1158768126">
      <w:bodyDiv w:val="1"/>
      <w:marLeft w:val="0"/>
      <w:marRight w:val="0"/>
      <w:marTop w:val="0"/>
      <w:marBottom w:val="0"/>
      <w:divBdr>
        <w:top w:val="none" w:sz="0" w:space="0" w:color="auto"/>
        <w:left w:val="none" w:sz="0" w:space="0" w:color="auto"/>
        <w:bottom w:val="none" w:sz="0" w:space="0" w:color="auto"/>
        <w:right w:val="none" w:sz="0" w:space="0" w:color="auto"/>
      </w:divBdr>
    </w:div>
    <w:div w:id="1174340866">
      <w:bodyDiv w:val="1"/>
      <w:marLeft w:val="0"/>
      <w:marRight w:val="0"/>
      <w:marTop w:val="0"/>
      <w:marBottom w:val="0"/>
      <w:divBdr>
        <w:top w:val="none" w:sz="0" w:space="0" w:color="auto"/>
        <w:left w:val="none" w:sz="0" w:space="0" w:color="auto"/>
        <w:bottom w:val="none" w:sz="0" w:space="0" w:color="auto"/>
        <w:right w:val="none" w:sz="0" w:space="0" w:color="auto"/>
      </w:divBdr>
    </w:div>
    <w:div w:id="1187213683">
      <w:bodyDiv w:val="1"/>
      <w:marLeft w:val="0"/>
      <w:marRight w:val="0"/>
      <w:marTop w:val="0"/>
      <w:marBottom w:val="0"/>
      <w:divBdr>
        <w:top w:val="none" w:sz="0" w:space="0" w:color="auto"/>
        <w:left w:val="none" w:sz="0" w:space="0" w:color="auto"/>
        <w:bottom w:val="none" w:sz="0" w:space="0" w:color="auto"/>
        <w:right w:val="none" w:sz="0" w:space="0" w:color="auto"/>
      </w:divBdr>
      <w:divsChild>
        <w:div w:id="858474444">
          <w:marLeft w:val="0"/>
          <w:marRight w:val="0"/>
          <w:marTop w:val="0"/>
          <w:marBottom w:val="0"/>
          <w:divBdr>
            <w:top w:val="none" w:sz="0" w:space="0" w:color="auto"/>
            <w:left w:val="none" w:sz="0" w:space="0" w:color="auto"/>
            <w:bottom w:val="none" w:sz="0" w:space="0" w:color="auto"/>
            <w:right w:val="none" w:sz="0" w:space="0" w:color="auto"/>
          </w:divBdr>
          <w:divsChild>
            <w:div w:id="499470056">
              <w:marLeft w:val="0"/>
              <w:marRight w:val="450"/>
              <w:marTop w:val="0"/>
              <w:marBottom w:val="135"/>
              <w:divBdr>
                <w:top w:val="none" w:sz="0" w:space="0" w:color="auto"/>
                <w:left w:val="none" w:sz="0" w:space="0" w:color="auto"/>
                <w:bottom w:val="none" w:sz="0" w:space="0" w:color="auto"/>
                <w:right w:val="none" w:sz="0" w:space="0" w:color="auto"/>
              </w:divBdr>
            </w:div>
          </w:divsChild>
        </w:div>
        <w:div w:id="711074073">
          <w:marLeft w:val="0"/>
          <w:marRight w:val="0"/>
          <w:marTop w:val="0"/>
          <w:marBottom w:val="0"/>
          <w:divBdr>
            <w:top w:val="none" w:sz="0" w:space="0" w:color="auto"/>
            <w:left w:val="none" w:sz="0" w:space="0" w:color="auto"/>
            <w:bottom w:val="none" w:sz="0" w:space="0" w:color="auto"/>
            <w:right w:val="none" w:sz="0" w:space="0" w:color="auto"/>
          </w:divBdr>
          <w:divsChild>
            <w:div w:id="1585261889">
              <w:marLeft w:val="0"/>
              <w:marRight w:val="0"/>
              <w:marTop w:val="0"/>
              <w:marBottom w:val="0"/>
              <w:divBdr>
                <w:top w:val="none" w:sz="0" w:space="0" w:color="auto"/>
                <w:left w:val="none" w:sz="0" w:space="0" w:color="auto"/>
                <w:bottom w:val="none" w:sz="0" w:space="0" w:color="auto"/>
                <w:right w:val="none" w:sz="0" w:space="0" w:color="auto"/>
              </w:divBdr>
              <w:divsChild>
                <w:div w:id="1568959261">
                  <w:marLeft w:val="0"/>
                  <w:marRight w:val="0"/>
                  <w:marTop w:val="0"/>
                  <w:marBottom w:val="0"/>
                  <w:divBdr>
                    <w:top w:val="none" w:sz="0" w:space="0" w:color="auto"/>
                    <w:left w:val="none" w:sz="0" w:space="0" w:color="auto"/>
                    <w:bottom w:val="none" w:sz="0" w:space="0" w:color="auto"/>
                    <w:right w:val="none" w:sz="0" w:space="0" w:color="auto"/>
                  </w:divBdr>
                  <w:divsChild>
                    <w:div w:id="402216862">
                      <w:marLeft w:val="0"/>
                      <w:marRight w:val="0"/>
                      <w:marTop w:val="0"/>
                      <w:marBottom w:val="0"/>
                      <w:divBdr>
                        <w:top w:val="none" w:sz="0" w:space="0" w:color="auto"/>
                        <w:left w:val="none" w:sz="0" w:space="0" w:color="auto"/>
                        <w:bottom w:val="none" w:sz="0" w:space="0" w:color="auto"/>
                        <w:right w:val="none" w:sz="0" w:space="0" w:color="auto"/>
                      </w:divBdr>
                      <w:divsChild>
                        <w:div w:id="525339169">
                          <w:marLeft w:val="0"/>
                          <w:marRight w:val="0"/>
                          <w:marTop w:val="0"/>
                          <w:marBottom w:val="0"/>
                          <w:divBdr>
                            <w:top w:val="none" w:sz="0" w:space="0" w:color="EAEAEA"/>
                            <w:left w:val="none" w:sz="0" w:space="0" w:color="EAEAEA"/>
                            <w:bottom w:val="single" w:sz="6" w:space="23" w:color="EAEAEA"/>
                            <w:right w:val="none" w:sz="0" w:space="0" w:color="EAEAEA"/>
                          </w:divBdr>
                          <w:divsChild>
                            <w:div w:id="811214937">
                              <w:marLeft w:val="0"/>
                              <w:marRight w:val="0"/>
                              <w:marTop w:val="0"/>
                              <w:marBottom w:val="0"/>
                              <w:divBdr>
                                <w:top w:val="none" w:sz="0" w:space="0" w:color="auto"/>
                                <w:left w:val="none" w:sz="0" w:space="0" w:color="auto"/>
                                <w:bottom w:val="none" w:sz="0" w:space="0" w:color="auto"/>
                                <w:right w:val="none" w:sz="0" w:space="0" w:color="auto"/>
                              </w:divBdr>
                              <w:divsChild>
                                <w:div w:id="1277761629">
                                  <w:marLeft w:val="0"/>
                                  <w:marRight w:val="0"/>
                                  <w:marTop w:val="0"/>
                                  <w:marBottom w:val="0"/>
                                  <w:divBdr>
                                    <w:top w:val="none" w:sz="0" w:space="0" w:color="auto"/>
                                    <w:left w:val="none" w:sz="0" w:space="0" w:color="auto"/>
                                    <w:bottom w:val="none" w:sz="0" w:space="0" w:color="auto"/>
                                    <w:right w:val="none" w:sz="0" w:space="0" w:color="auto"/>
                                  </w:divBdr>
                                  <w:divsChild>
                                    <w:div w:id="1901086606">
                                      <w:marLeft w:val="0"/>
                                      <w:marRight w:val="0"/>
                                      <w:marTop w:val="0"/>
                                      <w:marBottom w:val="0"/>
                                      <w:divBdr>
                                        <w:top w:val="none" w:sz="0" w:space="0" w:color="auto"/>
                                        <w:left w:val="none" w:sz="0" w:space="0" w:color="auto"/>
                                        <w:bottom w:val="none" w:sz="0" w:space="0" w:color="auto"/>
                                        <w:right w:val="none" w:sz="0" w:space="0" w:color="auto"/>
                                      </w:divBdr>
                                      <w:divsChild>
                                        <w:div w:id="825170012">
                                          <w:marLeft w:val="0"/>
                                          <w:marRight w:val="0"/>
                                          <w:marTop w:val="0"/>
                                          <w:marBottom w:val="0"/>
                                          <w:divBdr>
                                            <w:top w:val="none" w:sz="0" w:space="0" w:color="auto"/>
                                            <w:left w:val="none" w:sz="0" w:space="0" w:color="auto"/>
                                            <w:bottom w:val="none" w:sz="0" w:space="0" w:color="auto"/>
                                            <w:right w:val="none" w:sz="0" w:space="0" w:color="auto"/>
                                          </w:divBdr>
                                          <w:divsChild>
                                            <w:div w:id="2076468102">
                                              <w:marLeft w:val="0"/>
                                              <w:marRight w:val="0"/>
                                              <w:marTop w:val="0"/>
                                              <w:marBottom w:val="0"/>
                                              <w:divBdr>
                                                <w:top w:val="none" w:sz="0" w:space="0" w:color="auto"/>
                                                <w:left w:val="none" w:sz="0" w:space="0" w:color="auto"/>
                                                <w:bottom w:val="none" w:sz="0" w:space="0" w:color="auto"/>
                                                <w:right w:val="none" w:sz="0" w:space="0" w:color="auto"/>
                                              </w:divBdr>
                                            </w:div>
                                          </w:divsChild>
                                        </w:div>
                                        <w:div w:id="334115089">
                                          <w:marLeft w:val="0"/>
                                          <w:marRight w:val="0"/>
                                          <w:marTop w:val="0"/>
                                          <w:marBottom w:val="0"/>
                                          <w:divBdr>
                                            <w:top w:val="none" w:sz="0" w:space="0" w:color="auto"/>
                                            <w:left w:val="none" w:sz="0" w:space="0" w:color="auto"/>
                                            <w:bottom w:val="none" w:sz="0" w:space="0" w:color="auto"/>
                                            <w:right w:val="none" w:sz="0" w:space="0" w:color="auto"/>
                                          </w:divBdr>
                                          <w:divsChild>
                                            <w:div w:id="742799881">
                                              <w:marLeft w:val="0"/>
                                              <w:marRight w:val="0"/>
                                              <w:marTop w:val="0"/>
                                              <w:marBottom w:val="0"/>
                                              <w:divBdr>
                                                <w:top w:val="none" w:sz="0" w:space="0" w:color="auto"/>
                                                <w:left w:val="none" w:sz="0" w:space="0" w:color="auto"/>
                                                <w:bottom w:val="none" w:sz="0" w:space="0" w:color="auto"/>
                                                <w:right w:val="none" w:sz="0" w:space="0" w:color="auto"/>
                                              </w:divBdr>
                                              <w:divsChild>
                                                <w:div w:id="1658652337">
                                                  <w:marLeft w:val="0"/>
                                                  <w:marRight w:val="150"/>
                                                  <w:marTop w:val="60"/>
                                                  <w:marBottom w:val="0"/>
                                                  <w:divBdr>
                                                    <w:top w:val="none" w:sz="0" w:space="0" w:color="auto"/>
                                                    <w:left w:val="none" w:sz="0" w:space="0" w:color="auto"/>
                                                    <w:bottom w:val="none" w:sz="0" w:space="0" w:color="auto"/>
                                                    <w:right w:val="none" w:sz="0" w:space="0" w:color="auto"/>
                                                  </w:divBdr>
                                                  <w:divsChild>
                                                    <w:div w:id="1711495607">
                                                      <w:marLeft w:val="0"/>
                                                      <w:marRight w:val="0"/>
                                                      <w:marTop w:val="0"/>
                                                      <w:marBottom w:val="0"/>
                                                      <w:divBdr>
                                                        <w:top w:val="none" w:sz="0" w:space="0" w:color="auto"/>
                                                        <w:left w:val="none" w:sz="0" w:space="0" w:color="auto"/>
                                                        <w:bottom w:val="none" w:sz="0" w:space="0" w:color="auto"/>
                                                        <w:right w:val="none" w:sz="0" w:space="0" w:color="auto"/>
                                                      </w:divBdr>
                                                      <w:divsChild>
                                                        <w:div w:id="1681858798">
                                                          <w:marLeft w:val="0"/>
                                                          <w:marRight w:val="0"/>
                                                          <w:marTop w:val="0"/>
                                                          <w:marBottom w:val="0"/>
                                                          <w:divBdr>
                                                            <w:top w:val="none" w:sz="0" w:space="0" w:color="auto"/>
                                                            <w:left w:val="none" w:sz="0" w:space="0" w:color="auto"/>
                                                            <w:bottom w:val="none" w:sz="0" w:space="0" w:color="auto"/>
                                                            <w:right w:val="none" w:sz="0" w:space="0" w:color="auto"/>
                                                          </w:divBdr>
                                                          <w:divsChild>
                                                            <w:div w:id="5897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0487">
                                                  <w:marLeft w:val="0"/>
                                                  <w:marRight w:val="0"/>
                                                  <w:marTop w:val="0"/>
                                                  <w:marBottom w:val="0"/>
                                                  <w:divBdr>
                                                    <w:top w:val="none" w:sz="0" w:space="0" w:color="auto"/>
                                                    <w:left w:val="none" w:sz="0" w:space="0" w:color="auto"/>
                                                    <w:bottom w:val="none" w:sz="0" w:space="0" w:color="auto"/>
                                                    <w:right w:val="none" w:sz="0" w:space="0" w:color="auto"/>
                                                  </w:divBdr>
                                                  <w:divsChild>
                                                    <w:div w:id="1309935758">
                                                      <w:marLeft w:val="0"/>
                                                      <w:marRight w:val="0"/>
                                                      <w:marTop w:val="0"/>
                                                      <w:marBottom w:val="0"/>
                                                      <w:divBdr>
                                                        <w:top w:val="none" w:sz="0" w:space="0" w:color="auto"/>
                                                        <w:left w:val="none" w:sz="0" w:space="0" w:color="auto"/>
                                                        <w:bottom w:val="none" w:sz="0" w:space="0" w:color="auto"/>
                                                        <w:right w:val="none" w:sz="0" w:space="0" w:color="auto"/>
                                                      </w:divBdr>
                                                      <w:divsChild>
                                                        <w:div w:id="1774207670">
                                                          <w:marLeft w:val="0"/>
                                                          <w:marRight w:val="0"/>
                                                          <w:marTop w:val="0"/>
                                                          <w:marBottom w:val="0"/>
                                                          <w:divBdr>
                                                            <w:top w:val="none" w:sz="0" w:space="0" w:color="auto"/>
                                                            <w:left w:val="none" w:sz="0" w:space="0" w:color="auto"/>
                                                            <w:bottom w:val="none" w:sz="0" w:space="0" w:color="auto"/>
                                                            <w:right w:val="none" w:sz="0" w:space="0" w:color="auto"/>
                                                          </w:divBdr>
                                                          <w:divsChild>
                                                            <w:div w:id="928466124">
                                                              <w:marLeft w:val="0"/>
                                                              <w:marRight w:val="0"/>
                                                              <w:marTop w:val="0"/>
                                                              <w:marBottom w:val="75"/>
                                                              <w:divBdr>
                                                                <w:top w:val="none" w:sz="0" w:space="0" w:color="auto"/>
                                                                <w:left w:val="none" w:sz="0" w:space="0" w:color="auto"/>
                                                                <w:bottom w:val="none" w:sz="0" w:space="0" w:color="auto"/>
                                                                <w:right w:val="none" w:sz="0" w:space="0" w:color="auto"/>
                                                              </w:divBdr>
                                                              <w:divsChild>
                                                                <w:div w:id="9863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0219">
                                                      <w:marLeft w:val="0"/>
                                                      <w:marRight w:val="0"/>
                                                      <w:marTop w:val="0"/>
                                                      <w:marBottom w:val="0"/>
                                                      <w:divBdr>
                                                        <w:top w:val="none" w:sz="0" w:space="0" w:color="auto"/>
                                                        <w:left w:val="none" w:sz="0" w:space="0" w:color="auto"/>
                                                        <w:bottom w:val="none" w:sz="0" w:space="0" w:color="auto"/>
                                                        <w:right w:val="none" w:sz="0" w:space="0" w:color="auto"/>
                                                      </w:divBdr>
                                                      <w:divsChild>
                                                        <w:div w:id="8227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4885">
                                      <w:marLeft w:val="0"/>
                                      <w:marRight w:val="0"/>
                                      <w:marTop w:val="225"/>
                                      <w:marBottom w:val="0"/>
                                      <w:divBdr>
                                        <w:top w:val="none" w:sz="0" w:space="0" w:color="auto"/>
                                        <w:left w:val="none" w:sz="0" w:space="0" w:color="auto"/>
                                        <w:bottom w:val="none" w:sz="0" w:space="0" w:color="auto"/>
                                        <w:right w:val="none" w:sz="0" w:space="0" w:color="auto"/>
                                      </w:divBdr>
                                      <w:divsChild>
                                        <w:div w:id="75591650">
                                          <w:marLeft w:val="0"/>
                                          <w:marRight w:val="0"/>
                                          <w:marTop w:val="0"/>
                                          <w:marBottom w:val="90"/>
                                          <w:divBdr>
                                            <w:top w:val="none" w:sz="0" w:space="0" w:color="auto"/>
                                            <w:left w:val="none" w:sz="0" w:space="0" w:color="auto"/>
                                            <w:bottom w:val="none" w:sz="0" w:space="0" w:color="auto"/>
                                            <w:right w:val="none" w:sz="0" w:space="0" w:color="auto"/>
                                          </w:divBdr>
                                          <w:divsChild>
                                            <w:div w:id="363750410">
                                              <w:marLeft w:val="0"/>
                                              <w:marRight w:val="0"/>
                                              <w:marTop w:val="0"/>
                                              <w:marBottom w:val="0"/>
                                              <w:divBdr>
                                                <w:top w:val="none" w:sz="0" w:space="0" w:color="auto"/>
                                                <w:left w:val="none" w:sz="0" w:space="0" w:color="auto"/>
                                                <w:bottom w:val="none" w:sz="0" w:space="0" w:color="auto"/>
                                                <w:right w:val="none" w:sz="0" w:space="0" w:color="auto"/>
                                              </w:divBdr>
                                              <w:divsChild>
                                                <w:div w:id="1037466063">
                                                  <w:marLeft w:val="0"/>
                                                  <w:marRight w:val="0"/>
                                                  <w:marTop w:val="0"/>
                                                  <w:marBottom w:val="0"/>
                                                  <w:divBdr>
                                                    <w:top w:val="none" w:sz="0" w:space="0" w:color="auto"/>
                                                    <w:left w:val="none" w:sz="0" w:space="0" w:color="auto"/>
                                                    <w:bottom w:val="none" w:sz="0" w:space="0" w:color="auto"/>
                                                    <w:right w:val="none" w:sz="0" w:space="0" w:color="auto"/>
                                                  </w:divBdr>
                                                  <w:divsChild>
                                                    <w:div w:id="775759099">
                                                      <w:marLeft w:val="0"/>
                                                      <w:marRight w:val="0"/>
                                                      <w:marTop w:val="0"/>
                                                      <w:marBottom w:val="0"/>
                                                      <w:divBdr>
                                                        <w:top w:val="none" w:sz="0" w:space="0" w:color="auto"/>
                                                        <w:left w:val="none" w:sz="0" w:space="0" w:color="auto"/>
                                                        <w:bottom w:val="none" w:sz="0" w:space="0" w:color="auto"/>
                                                        <w:right w:val="none" w:sz="0" w:space="0" w:color="auto"/>
                                                      </w:divBdr>
                                                      <w:divsChild>
                                                        <w:div w:id="11072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999299">
                                          <w:marLeft w:val="0"/>
                                          <w:marRight w:val="0"/>
                                          <w:marTop w:val="0"/>
                                          <w:marBottom w:val="90"/>
                                          <w:divBdr>
                                            <w:top w:val="none" w:sz="0" w:space="0" w:color="auto"/>
                                            <w:left w:val="none" w:sz="0" w:space="0" w:color="auto"/>
                                            <w:bottom w:val="none" w:sz="0" w:space="0" w:color="auto"/>
                                            <w:right w:val="none" w:sz="0" w:space="0" w:color="auto"/>
                                          </w:divBdr>
                                          <w:divsChild>
                                            <w:div w:id="278025798">
                                              <w:marLeft w:val="0"/>
                                              <w:marRight w:val="0"/>
                                              <w:marTop w:val="0"/>
                                              <w:marBottom w:val="0"/>
                                              <w:divBdr>
                                                <w:top w:val="none" w:sz="0" w:space="0" w:color="auto"/>
                                                <w:left w:val="none" w:sz="0" w:space="0" w:color="auto"/>
                                                <w:bottom w:val="none" w:sz="0" w:space="0" w:color="auto"/>
                                                <w:right w:val="none" w:sz="0" w:space="0" w:color="auto"/>
                                              </w:divBdr>
                                              <w:divsChild>
                                                <w:div w:id="38289299">
                                                  <w:marLeft w:val="0"/>
                                                  <w:marRight w:val="0"/>
                                                  <w:marTop w:val="0"/>
                                                  <w:marBottom w:val="0"/>
                                                  <w:divBdr>
                                                    <w:top w:val="none" w:sz="0" w:space="0" w:color="auto"/>
                                                    <w:left w:val="none" w:sz="0" w:space="0" w:color="auto"/>
                                                    <w:bottom w:val="none" w:sz="0" w:space="0" w:color="auto"/>
                                                    <w:right w:val="none" w:sz="0" w:space="0" w:color="auto"/>
                                                  </w:divBdr>
                                                  <w:divsChild>
                                                    <w:div w:id="1175730690">
                                                      <w:marLeft w:val="0"/>
                                                      <w:marRight w:val="0"/>
                                                      <w:marTop w:val="0"/>
                                                      <w:marBottom w:val="0"/>
                                                      <w:divBdr>
                                                        <w:top w:val="none" w:sz="0" w:space="0" w:color="auto"/>
                                                        <w:left w:val="none" w:sz="0" w:space="0" w:color="auto"/>
                                                        <w:bottom w:val="none" w:sz="0" w:space="0" w:color="auto"/>
                                                        <w:right w:val="none" w:sz="0" w:space="0" w:color="auto"/>
                                                      </w:divBdr>
                                                      <w:divsChild>
                                                        <w:div w:id="1624770762">
                                                          <w:marLeft w:val="0"/>
                                                          <w:marRight w:val="0"/>
                                                          <w:marTop w:val="0"/>
                                                          <w:marBottom w:val="0"/>
                                                          <w:divBdr>
                                                            <w:top w:val="none" w:sz="0" w:space="0" w:color="auto"/>
                                                            <w:left w:val="none" w:sz="0" w:space="0" w:color="auto"/>
                                                            <w:bottom w:val="none" w:sz="0" w:space="0" w:color="auto"/>
                                                            <w:right w:val="none" w:sz="0" w:space="0" w:color="auto"/>
                                                          </w:divBdr>
                                                        </w:div>
                                                        <w:div w:id="9028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408230">
                              <w:marLeft w:val="0"/>
                              <w:marRight w:val="0"/>
                              <w:marTop w:val="0"/>
                              <w:marBottom w:val="0"/>
                              <w:divBdr>
                                <w:top w:val="none" w:sz="0" w:space="0" w:color="auto"/>
                                <w:left w:val="none" w:sz="0" w:space="0" w:color="auto"/>
                                <w:bottom w:val="none" w:sz="0" w:space="0" w:color="auto"/>
                                <w:right w:val="none" w:sz="0" w:space="0" w:color="auto"/>
                              </w:divBdr>
                              <w:divsChild>
                                <w:div w:id="2046756643">
                                  <w:marLeft w:val="0"/>
                                  <w:marRight w:val="0"/>
                                  <w:marTop w:val="0"/>
                                  <w:marBottom w:val="0"/>
                                  <w:divBdr>
                                    <w:top w:val="none" w:sz="0" w:space="0" w:color="auto"/>
                                    <w:left w:val="none" w:sz="0" w:space="0" w:color="auto"/>
                                    <w:bottom w:val="none" w:sz="0" w:space="0" w:color="auto"/>
                                    <w:right w:val="none" w:sz="0" w:space="0" w:color="auto"/>
                                  </w:divBdr>
                                  <w:divsChild>
                                    <w:div w:id="769400624">
                                      <w:marLeft w:val="0"/>
                                      <w:marRight w:val="0"/>
                                      <w:marTop w:val="0"/>
                                      <w:marBottom w:val="0"/>
                                      <w:divBdr>
                                        <w:top w:val="none" w:sz="0" w:space="0" w:color="auto"/>
                                        <w:left w:val="none" w:sz="0" w:space="0" w:color="auto"/>
                                        <w:bottom w:val="none" w:sz="0" w:space="0" w:color="auto"/>
                                        <w:right w:val="none" w:sz="0" w:space="0" w:color="auto"/>
                                      </w:divBdr>
                                      <w:divsChild>
                                        <w:div w:id="1865557566">
                                          <w:marLeft w:val="0"/>
                                          <w:marRight w:val="0"/>
                                          <w:marTop w:val="0"/>
                                          <w:marBottom w:val="0"/>
                                          <w:divBdr>
                                            <w:top w:val="none" w:sz="0" w:space="0" w:color="auto"/>
                                            <w:left w:val="none" w:sz="0" w:space="0" w:color="auto"/>
                                            <w:bottom w:val="none" w:sz="0" w:space="0" w:color="auto"/>
                                            <w:right w:val="none" w:sz="0" w:space="0" w:color="auto"/>
                                          </w:divBdr>
                                          <w:divsChild>
                                            <w:div w:id="1952275112">
                                              <w:marLeft w:val="0"/>
                                              <w:marRight w:val="0"/>
                                              <w:marTop w:val="0"/>
                                              <w:marBottom w:val="0"/>
                                              <w:divBdr>
                                                <w:top w:val="none" w:sz="0" w:space="0" w:color="auto"/>
                                                <w:left w:val="none" w:sz="0" w:space="0" w:color="auto"/>
                                                <w:bottom w:val="none" w:sz="0" w:space="0" w:color="auto"/>
                                                <w:right w:val="none" w:sz="0" w:space="0" w:color="auto"/>
                                              </w:divBdr>
                                              <w:divsChild>
                                                <w:div w:id="20723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081707">
      <w:bodyDiv w:val="1"/>
      <w:marLeft w:val="0"/>
      <w:marRight w:val="0"/>
      <w:marTop w:val="0"/>
      <w:marBottom w:val="0"/>
      <w:divBdr>
        <w:top w:val="none" w:sz="0" w:space="0" w:color="auto"/>
        <w:left w:val="none" w:sz="0" w:space="0" w:color="auto"/>
        <w:bottom w:val="none" w:sz="0" w:space="0" w:color="auto"/>
        <w:right w:val="none" w:sz="0" w:space="0" w:color="auto"/>
      </w:divBdr>
    </w:div>
    <w:div w:id="1224637615">
      <w:bodyDiv w:val="1"/>
      <w:marLeft w:val="0"/>
      <w:marRight w:val="0"/>
      <w:marTop w:val="0"/>
      <w:marBottom w:val="0"/>
      <w:divBdr>
        <w:top w:val="none" w:sz="0" w:space="0" w:color="auto"/>
        <w:left w:val="none" w:sz="0" w:space="0" w:color="auto"/>
        <w:bottom w:val="none" w:sz="0" w:space="0" w:color="auto"/>
        <w:right w:val="none" w:sz="0" w:space="0" w:color="auto"/>
      </w:divBdr>
    </w:div>
    <w:div w:id="1261720101">
      <w:bodyDiv w:val="1"/>
      <w:marLeft w:val="0"/>
      <w:marRight w:val="0"/>
      <w:marTop w:val="0"/>
      <w:marBottom w:val="0"/>
      <w:divBdr>
        <w:top w:val="none" w:sz="0" w:space="0" w:color="auto"/>
        <w:left w:val="none" w:sz="0" w:space="0" w:color="auto"/>
        <w:bottom w:val="none" w:sz="0" w:space="0" w:color="auto"/>
        <w:right w:val="none" w:sz="0" w:space="0" w:color="auto"/>
      </w:divBdr>
    </w:div>
    <w:div w:id="1282299435">
      <w:bodyDiv w:val="1"/>
      <w:marLeft w:val="0"/>
      <w:marRight w:val="0"/>
      <w:marTop w:val="0"/>
      <w:marBottom w:val="0"/>
      <w:divBdr>
        <w:top w:val="none" w:sz="0" w:space="0" w:color="auto"/>
        <w:left w:val="none" w:sz="0" w:space="0" w:color="auto"/>
        <w:bottom w:val="none" w:sz="0" w:space="0" w:color="auto"/>
        <w:right w:val="none" w:sz="0" w:space="0" w:color="auto"/>
      </w:divBdr>
    </w:div>
    <w:div w:id="1380744710">
      <w:bodyDiv w:val="1"/>
      <w:marLeft w:val="0"/>
      <w:marRight w:val="0"/>
      <w:marTop w:val="0"/>
      <w:marBottom w:val="0"/>
      <w:divBdr>
        <w:top w:val="none" w:sz="0" w:space="0" w:color="auto"/>
        <w:left w:val="none" w:sz="0" w:space="0" w:color="auto"/>
        <w:bottom w:val="none" w:sz="0" w:space="0" w:color="auto"/>
        <w:right w:val="none" w:sz="0" w:space="0" w:color="auto"/>
      </w:divBdr>
    </w:div>
    <w:div w:id="1382482775">
      <w:bodyDiv w:val="1"/>
      <w:marLeft w:val="0"/>
      <w:marRight w:val="0"/>
      <w:marTop w:val="0"/>
      <w:marBottom w:val="0"/>
      <w:divBdr>
        <w:top w:val="none" w:sz="0" w:space="0" w:color="auto"/>
        <w:left w:val="none" w:sz="0" w:space="0" w:color="auto"/>
        <w:bottom w:val="none" w:sz="0" w:space="0" w:color="auto"/>
        <w:right w:val="none" w:sz="0" w:space="0" w:color="auto"/>
      </w:divBdr>
    </w:div>
    <w:div w:id="1405838732">
      <w:bodyDiv w:val="1"/>
      <w:marLeft w:val="0"/>
      <w:marRight w:val="0"/>
      <w:marTop w:val="0"/>
      <w:marBottom w:val="0"/>
      <w:divBdr>
        <w:top w:val="none" w:sz="0" w:space="0" w:color="auto"/>
        <w:left w:val="none" w:sz="0" w:space="0" w:color="auto"/>
        <w:bottom w:val="none" w:sz="0" w:space="0" w:color="auto"/>
        <w:right w:val="none" w:sz="0" w:space="0" w:color="auto"/>
      </w:divBdr>
    </w:div>
    <w:div w:id="1408922274">
      <w:bodyDiv w:val="1"/>
      <w:marLeft w:val="0"/>
      <w:marRight w:val="0"/>
      <w:marTop w:val="0"/>
      <w:marBottom w:val="0"/>
      <w:divBdr>
        <w:top w:val="none" w:sz="0" w:space="0" w:color="auto"/>
        <w:left w:val="none" w:sz="0" w:space="0" w:color="auto"/>
        <w:bottom w:val="none" w:sz="0" w:space="0" w:color="auto"/>
        <w:right w:val="none" w:sz="0" w:space="0" w:color="auto"/>
      </w:divBdr>
    </w:div>
    <w:div w:id="1435639000">
      <w:bodyDiv w:val="1"/>
      <w:marLeft w:val="0"/>
      <w:marRight w:val="0"/>
      <w:marTop w:val="0"/>
      <w:marBottom w:val="0"/>
      <w:divBdr>
        <w:top w:val="none" w:sz="0" w:space="0" w:color="auto"/>
        <w:left w:val="none" w:sz="0" w:space="0" w:color="auto"/>
        <w:bottom w:val="none" w:sz="0" w:space="0" w:color="auto"/>
        <w:right w:val="none" w:sz="0" w:space="0" w:color="auto"/>
      </w:divBdr>
    </w:div>
    <w:div w:id="1484934487">
      <w:bodyDiv w:val="1"/>
      <w:marLeft w:val="0"/>
      <w:marRight w:val="0"/>
      <w:marTop w:val="0"/>
      <w:marBottom w:val="0"/>
      <w:divBdr>
        <w:top w:val="none" w:sz="0" w:space="0" w:color="auto"/>
        <w:left w:val="none" w:sz="0" w:space="0" w:color="auto"/>
        <w:bottom w:val="none" w:sz="0" w:space="0" w:color="auto"/>
        <w:right w:val="none" w:sz="0" w:space="0" w:color="auto"/>
      </w:divBdr>
    </w:div>
    <w:div w:id="1555702190">
      <w:bodyDiv w:val="1"/>
      <w:marLeft w:val="0"/>
      <w:marRight w:val="0"/>
      <w:marTop w:val="0"/>
      <w:marBottom w:val="0"/>
      <w:divBdr>
        <w:top w:val="none" w:sz="0" w:space="0" w:color="auto"/>
        <w:left w:val="none" w:sz="0" w:space="0" w:color="auto"/>
        <w:bottom w:val="none" w:sz="0" w:space="0" w:color="auto"/>
        <w:right w:val="none" w:sz="0" w:space="0" w:color="auto"/>
      </w:divBdr>
    </w:div>
    <w:div w:id="1585726705">
      <w:bodyDiv w:val="1"/>
      <w:marLeft w:val="0"/>
      <w:marRight w:val="0"/>
      <w:marTop w:val="0"/>
      <w:marBottom w:val="0"/>
      <w:divBdr>
        <w:top w:val="none" w:sz="0" w:space="0" w:color="auto"/>
        <w:left w:val="none" w:sz="0" w:space="0" w:color="auto"/>
        <w:bottom w:val="none" w:sz="0" w:space="0" w:color="auto"/>
        <w:right w:val="none" w:sz="0" w:space="0" w:color="auto"/>
      </w:divBdr>
    </w:div>
    <w:div w:id="1631590988">
      <w:bodyDiv w:val="1"/>
      <w:marLeft w:val="0"/>
      <w:marRight w:val="0"/>
      <w:marTop w:val="0"/>
      <w:marBottom w:val="0"/>
      <w:divBdr>
        <w:top w:val="none" w:sz="0" w:space="0" w:color="auto"/>
        <w:left w:val="none" w:sz="0" w:space="0" w:color="auto"/>
        <w:bottom w:val="none" w:sz="0" w:space="0" w:color="auto"/>
        <w:right w:val="none" w:sz="0" w:space="0" w:color="auto"/>
      </w:divBdr>
    </w:div>
    <w:div w:id="1653755847">
      <w:bodyDiv w:val="1"/>
      <w:marLeft w:val="0"/>
      <w:marRight w:val="0"/>
      <w:marTop w:val="0"/>
      <w:marBottom w:val="0"/>
      <w:divBdr>
        <w:top w:val="none" w:sz="0" w:space="0" w:color="auto"/>
        <w:left w:val="none" w:sz="0" w:space="0" w:color="auto"/>
        <w:bottom w:val="none" w:sz="0" w:space="0" w:color="auto"/>
        <w:right w:val="none" w:sz="0" w:space="0" w:color="auto"/>
      </w:divBdr>
    </w:div>
    <w:div w:id="1664822164">
      <w:bodyDiv w:val="1"/>
      <w:marLeft w:val="0"/>
      <w:marRight w:val="0"/>
      <w:marTop w:val="0"/>
      <w:marBottom w:val="0"/>
      <w:divBdr>
        <w:top w:val="none" w:sz="0" w:space="0" w:color="auto"/>
        <w:left w:val="none" w:sz="0" w:space="0" w:color="auto"/>
        <w:bottom w:val="none" w:sz="0" w:space="0" w:color="auto"/>
        <w:right w:val="none" w:sz="0" w:space="0" w:color="auto"/>
      </w:divBdr>
    </w:div>
    <w:div w:id="1731886083">
      <w:bodyDiv w:val="1"/>
      <w:marLeft w:val="0"/>
      <w:marRight w:val="0"/>
      <w:marTop w:val="0"/>
      <w:marBottom w:val="0"/>
      <w:divBdr>
        <w:top w:val="none" w:sz="0" w:space="0" w:color="auto"/>
        <w:left w:val="none" w:sz="0" w:space="0" w:color="auto"/>
        <w:bottom w:val="none" w:sz="0" w:space="0" w:color="auto"/>
        <w:right w:val="none" w:sz="0" w:space="0" w:color="auto"/>
      </w:divBdr>
    </w:div>
    <w:div w:id="1836073128">
      <w:bodyDiv w:val="1"/>
      <w:marLeft w:val="0"/>
      <w:marRight w:val="0"/>
      <w:marTop w:val="0"/>
      <w:marBottom w:val="0"/>
      <w:divBdr>
        <w:top w:val="none" w:sz="0" w:space="0" w:color="auto"/>
        <w:left w:val="none" w:sz="0" w:space="0" w:color="auto"/>
        <w:bottom w:val="none" w:sz="0" w:space="0" w:color="auto"/>
        <w:right w:val="none" w:sz="0" w:space="0" w:color="auto"/>
      </w:divBdr>
      <w:divsChild>
        <w:div w:id="1960528420">
          <w:marLeft w:val="0"/>
          <w:marRight w:val="0"/>
          <w:marTop w:val="0"/>
          <w:marBottom w:val="0"/>
          <w:divBdr>
            <w:top w:val="none" w:sz="0" w:space="0" w:color="auto"/>
            <w:left w:val="none" w:sz="0" w:space="0" w:color="auto"/>
            <w:bottom w:val="none" w:sz="0" w:space="0" w:color="auto"/>
            <w:right w:val="none" w:sz="0" w:space="0" w:color="auto"/>
          </w:divBdr>
          <w:divsChild>
            <w:div w:id="2096781948">
              <w:marLeft w:val="0"/>
              <w:marRight w:val="0"/>
              <w:marTop w:val="0"/>
              <w:marBottom w:val="0"/>
              <w:divBdr>
                <w:top w:val="none" w:sz="0" w:space="0" w:color="auto"/>
                <w:left w:val="none" w:sz="0" w:space="0" w:color="auto"/>
                <w:bottom w:val="none" w:sz="0" w:space="0" w:color="auto"/>
                <w:right w:val="none" w:sz="0" w:space="0" w:color="auto"/>
              </w:divBdr>
              <w:divsChild>
                <w:div w:id="12808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70802">
      <w:bodyDiv w:val="1"/>
      <w:marLeft w:val="0"/>
      <w:marRight w:val="0"/>
      <w:marTop w:val="0"/>
      <w:marBottom w:val="0"/>
      <w:divBdr>
        <w:top w:val="none" w:sz="0" w:space="0" w:color="auto"/>
        <w:left w:val="none" w:sz="0" w:space="0" w:color="auto"/>
        <w:bottom w:val="none" w:sz="0" w:space="0" w:color="auto"/>
        <w:right w:val="none" w:sz="0" w:space="0" w:color="auto"/>
      </w:divBdr>
    </w:div>
    <w:div w:id="1875577323">
      <w:bodyDiv w:val="1"/>
      <w:marLeft w:val="0"/>
      <w:marRight w:val="0"/>
      <w:marTop w:val="0"/>
      <w:marBottom w:val="0"/>
      <w:divBdr>
        <w:top w:val="none" w:sz="0" w:space="0" w:color="auto"/>
        <w:left w:val="none" w:sz="0" w:space="0" w:color="auto"/>
        <w:bottom w:val="none" w:sz="0" w:space="0" w:color="auto"/>
        <w:right w:val="none" w:sz="0" w:space="0" w:color="auto"/>
      </w:divBdr>
    </w:div>
    <w:div w:id="1899125257">
      <w:bodyDiv w:val="1"/>
      <w:marLeft w:val="0"/>
      <w:marRight w:val="0"/>
      <w:marTop w:val="0"/>
      <w:marBottom w:val="0"/>
      <w:divBdr>
        <w:top w:val="none" w:sz="0" w:space="0" w:color="auto"/>
        <w:left w:val="none" w:sz="0" w:space="0" w:color="auto"/>
        <w:bottom w:val="none" w:sz="0" w:space="0" w:color="auto"/>
        <w:right w:val="none" w:sz="0" w:space="0" w:color="auto"/>
      </w:divBdr>
    </w:div>
    <w:div w:id="1913351357">
      <w:bodyDiv w:val="1"/>
      <w:marLeft w:val="0"/>
      <w:marRight w:val="0"/>
      <w:marTop w:val="0"/>
      <w:marBottom w:val="0"/>
      <w:divBdr>
        <w:top w:val="none" w:sz="0" w:space="0" w:color="auto"/>
        <w:left w:val="none" w:sz="0" w:space="0" w:color="auto"/>
        <w:bottom w:val="none" w:sz="0" w:space="0" w:color="auto"/>
        <w:right w:val="none" w:sz="0" w:space="0" w:color="auto"/>
      </w:divBdr>
    </w:div>
    <w:div w:id="1959680068">
      <w:bodyDiv w:val="1"/>
      <w:marLeft w:val="0"/>
      <w:marRight w:val="0"/>
      <w:marTop w:val="0"/>
      <w:marBottom w:val="0"/>
      <w:divBdr>
        <w:top w:val="none" w:sz="0" w:space="0" w:color="auto"/>
        <w:left w:val="none" w:sz="0" w:space="0" w:color="auto"/>
        <w:bottom w:val="none" w:sz="0" w:space="0" w:color="auto"/>
        <w:right w:val="none" w:sz="0" w:space="0" w:color="auto"/>
      </w:divBdr>
    </w:div>
    <w:div w:id="1975063628">
      <w:bodyDiv w:val="1"/>
      <w:marLeft w:val="0"/>
      <w:marRight w:val="0"/>
      <w:marTop w:val="0"/>
      <w:marBottom w:val="0"/>
      <w:divBdr>
        <w:top w:val="none" w:sz="0" w:space="0" w:color="auto"/>
        <w:left w:val="none" w:sz="0" w:space="0" w:color="auto"/>
        <w:bottom w:val="none" w:sz="0" w:space="0" w:color="auto"/>
        <w:right w:val="none" w:sz="0" w:space="0" w:color="auto"/>
      </w:divBdr>
    </w:div>
    <w:div w:id="1978410603">
      <w:bodyDiv w:val="1"/>
      <w:marLeft w:val="0"/>
      <w:marRight w:val="0"/>
      <w:marTop w:val="0"/>
      <w:marBottom w:val="0"/>
      <w:divBdr>
        <w:top w:val="none" w:sz="0" w:space="0" w:color="auto"/>
        <w:left w:val="none" w:sz="0" w:space="0" w:color="auto"/>
        <w:bottom w:val="none" w:sz="0" w:space="0" w:color="auto"/>
        <w:right w:val="none" w:sz="0" w:space="0" w:color="auto"/>
      </w:divBdr>
      <w:divsChild>
        <w:div w:id="2112780116">
          <w:marLeft w:val="0"/>
          <w:marRight w:val="0"/>
          <w:marTop w:val="0"/>
          <w:marBottom w:val="0"/>
          <w:divBdr>
            <w:top w:val="none" w:sz="0" w:space="0" w:color="auto"/>
            <w:left w:val="none" w:sz="0" w:space="0" w:color="auto"/>
            <w:bottom w:val="none" w:sz="0" w:space="0" w:color="auto"/>
            <w:right w:val="none" w:sz="0" w:space="0" w:color="auto"/>
          </w:divBdr>
          <w:divsChild>
            <w:div w:id="1140152566">
              <w:marLeft w:val="0"/>
              <w:marRight w:val="0"/>
              <w:marTop w:val="0"/>
              <w:marBottom w:val="0"/>
              <w:divBdr>
                <w:top w:val="none" w:sz="0" w:space="0" w:color="auto"/>
                <w:left w:val="none" w:sz="0" w:space="0" w:color="auto"/>
                <w:bottom w:val="none" w:sz="0" w:space="0" w:color="auto"/>
                <w:right w:val="none" w:sz="0" w:space="0" w:color="auto"/>
              </w:divBdr>
              <w:divsChild>
                <w:div w:id="1118337805">
                  <w:marLeft w:val="0"/>
                  <w:marRight w:val="0"/>
                  <w:marTop w:val="0"/>
                  <w:marBottom w:val="0"/>
                  <w:divBdr>
                    <w:top w:val="none" w:sz="0" w:space="0" w:color="auto"/>
                    <w:left w:val="none" w:sz="0" w:space="0" w:color="auto"/>
                    <w:bottom w:val="none" w:sz="0" w:space="0" w:color="auto"/>
                    <w:right w:val="none" w:sz="0" w:space="0" w:color="auto"/>
                  </w:divBdr>
                  <w:divsChild>
                    <w:div w:id="1731272291">
                      <w:marLeft w:val="0"/>
                      <w:marRight w:val="0"/>
                      <w:marTop w:val="0"/>
                      <w:marBottom w:val="0"/>
                      <w:divBdr>
                        <w:top w:val="none" w:sz="0" w:space="0" w:color="auto"/>
                        <w:left w:val="none" w:sz="0" w:space="0" w:color="auto"/>
                        <w:bottom w:val="none" w:sz="0" w:space="0" w:color="auto"/>
                        <w:right w:val="none" w:sz="0" w:space="0" w:color="auto"/>
                      </w:divBdr>
                      <w:divsChild>
                        <w:div w:id="309018474">
                          <w:marLeft w:val="0"/>
                          <w:marRight w:val="0"/>
                          <w:marTop w:val="0"/>
                          <w:marBottom w:val="0"/>
                          <w:divBdr>
                            <w:top w:val="none" w:sz="0" w:space="0" w:color="auto"/>
                            <w:left w:val="none" w:sz="0" w:space="0" w:color="auto"/>
                            <w:bottom w:val="none" w:sz="0" w:space="0" w:color="auto"/>
                            <w:right w:val="none" w:sz="0" w:space="0" w:color="auto"/>
                          </w:divBdr>
                          <w:divsChild>
                            <w:div w:id="1492598819">
                              <w:marLeft w:val="0"/>
                              <w:marRight w:val="0"/>
                              <w:marTop w:val="0"/>
                              <w:marBottom w:val="0"/>
                              <w:divBdr>
                                <w:top w:val="none" w:sz="0" w:space="0" w:color="auto"/>
                                <w:left w:val="none" w:sz="0" w:space="0" w:color="auto"/>
                                <w:bottom w:val="none" w:sz="0" w:space="0" w:color="auto"/>
                                <w:right w:val="none" w:sz="0" w:space="0" w:color="auto"/>
                              </w:divBdr>
                              <w:divsChild>
                                <w:div w:id="1476221453">
                                  <w:marLeft w:val="0"/>
                                  <w:marRight w:val="0"/>
                                  <w:marTop w:val="0"/>
                                  <w:marBottom w:val="0"/>
                                  <w:divBdr>
                                    <w:top w:val="none" w:sz="0" w:space="0" w:color="auto"/>
                                    <w:left w:val="none" w:sz="0" w:space="0" w:color="auto"/>
                                    <w:bottom w:val="none" w:sz="0" w:space="0" w:color="auto"/>
                                    <w:right w:val="none" w:sz="0" w:space="0" w:color="auto"/>
                                  </w:divBdr>
                                  <w:divsChild>
                                    <w:div w:id="2550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612576">
      <w:bodyDiv w:val="1"/>
      <w:marLeft w:val="0"/>
      <w:marRight w:val="0"/>
      <w:marTop w:val="0"/>
      <w:marBottom w:val="0"/>
      <w:divBdr>
        <w:top w:val="none" w:sz="0" w:space="0" w:color="auto"/>
        <w:left w:val="none" w:sz="0" w:space="0" w:color="auto"/>
        <w:bottom w:val="none" w:sz="0" w:space="0" w:color="auto"/>
        <w:right w:val="none" w:sz="0" w:space="0" w:color="auto"/>
      </w:divBdr>
    </w:div>
    <w:div w:id="1990286656">
      <w:bodyDiv w:val="1"/>
      <w:marLeft w:val="0"/>
      <w:marRight w:val="0"/>
      <w:marTop w:val="0"/>
      <w:marBottom w:val="0"/>
      <w:divBdr>
        <w:top w:val="none" w:sz="0" w:space="0" w:color="auto"/>
        <w:left w:val="none" w:sz="0" w:space="0" w:color="auto"/>
        <w:bottom w:val="none" w:sz="0" w:space="0" w:color="auto"/>
        <w:right w:val="none" w:sz="0" w:space="0" w:color="auto"/>
      </w:divBdr>
    </w:div>
    <w:div w:id="1991866965">
      <w:bodyDiv w:val="1"/>
      <w:marLeft w:val="0"/>
      <w:marRight w:val="0"/>
      <w:marTop w:val="0"/>
      <w:marBottom w:val="0"/>
      <w:divBdr>
        <w:top w:val="none" w:sz="0" w:space="0" w:color="auto"/>
        <w:left w:val="none" w:sz="0" w:space="0" w:color="auto"/>
        <w:bottom w:val="none" w:sz="0" w:space="0" w:color="auto"/>
        <w:right w:val="none" w:sz="0" w:space="0" w:color="auto"/>
      </w:divBdr>
    </w:div>
    <w:div w:id="2001734668">
      <w:bodyDiv w:val="1"/>
      <w:marLeft w:val="0"/>
      <w:marRight w:val="0"/>
      <w:marTop w:val="0"/>
      <w:marBottom w:val="0"/>
      <w:divBdr>
        <w:top w:val="none" w:sz="0" w:space="0" w:color="auto"/>
        <w:left w:val="none" w:sz="0" w:space="0" w:color="auto"/>
        <w:bottom w:val="none" w:sz="0" w:space="0" w:color="auto"/>
        <w:right w:val="none" w:sz="0" w:space="0" w:color="auto"/>
      </w:divBdr>
      <w:divsChild>
        <w:div w:id="431315600">
          <w:marLeft w:val="0"/>
          <w:marRight w:val="0"/>
          <w:marTop w:val="0"/>
          <w:marBottom w:val="0"/>
          <w:divBdr>
            <w:top w:val="none" w:sz="0" w:space="0" w:color="auto"/>
            <w:left w:val="none" w:sz="0" w:space="0" w:color="auto"/>
            <w:bottom w:val="none" w:sz="0" w:space="0" w:color="auto"/>
            <w:right w:val="none" w:sz="0" w:space="0" w:color="auto"/>
          </w:divBdr>
        </w:div>
      </w:divsChild>
    </w:div>
    <w:div w:id="2017614247">
      <w:bodyDiv w:val="1"/>
      <w:marLeft w:val="0"/>
      <w:marRight w:val="0"/>
      <w:marTop w:val="0"/>
      <w:marBottom w:val="0"/>
      <w:divBdr>
        <w:top w:val="none" w:sz="0" w:space="0" w:color="auto"/>
        <w:left w:val="none" w:sz="0" w:space="0" w:color="auto"/>
        <w:bottom w:val="none" w:sz="0" w:space="0" w:color="auto"/>
        <w:right w:val="none" w:sz="0" w:space="0" w:color="auto"/>
      </w:divBdr>
    </w:div>
    <w:div w:id="2050910094">
      <w:bodyDiv w:val="1"/>
      <w:marLeft w:val="0"/>
      <w:marRight w:val="0"/>
      <w:marTop w:val="0"/>
      <w:marBottom w:val="0"/>
      <w:divBdr>
        <w:top w:val="none" w:sz="0" w:space="0" w:color="auto"/>
        <w:left w:val="none" w:sz="0" w:space="0" w:color="auto"/>
        <w:bottom w:val="none" w:sz="0" w:space="0" w:color="auto"/>
        <w:right w:val="none" w:sz="0" w:space="0" w:color="auto"/>
      </w:divBdr>
    </w:div>
    <w:div w:id="2084528992">
      <w:bodyDiv w:val="1"/>
      <w:marLeft w:val="0"/>
      <w:marRight w:val="0"/>
      <w:marTop w:val="0"/>
      <w:marBottom w:val="0"/>
      <w:divBdr>
        <w:top w:val="none" w:sz="0" w:space="0" w:color="auto"/>
        <w:left w:val="none" w:sz="0" w:space="0" w:color="auto"/>
        <w:bottom w:val="none" w:sz="0" w:space="0" w:color="auto"/>
        <w:right w:val="none" w:sz="0" w:space="0" w:color="auto"/>
      </w:divBdr>
    </w:div>
    <w:div w:id="2086949778">
      <w:bodyDiv w:val="1"/>
      <w:marLeft w:val="0"/>
      <w:marRight w:val="0"/>
      <w:marTop w:val="0"/>
      <w:marBottom w:val="0"/>
      <w:divBdr>
        <w:top w:val="none" w:sz="0" w:space="0" w:color="auto"/>
        <w:left w:val="none" w:sz="0" w:space="0" w:color="auto"/>
        <w:bottom w:val="none" w:sz="0" w:space="0" w:color="auto"/>
        <w:right w:val="none" w:sz="0" w:space="0" w:color="auto"/>
      </w:divBdr>
      <w:divsChild>
        <w:div w:id="950359843">
          <w:marLeft w:val="0"/>
          <w:marRight w:val="0"/>
          <w:marTop w:val="0"/>
          <w:marBottom w:val="0"/>
          <w:divBdr>
            <w:top w:val="none" w:sz="0" w:space="0" w:color="auto"/>
            <w:left w:val="none" w:sz="0" w:space="0" w:color="auto"/>
            <w:bottom w:val="none" w:sz="0" w:space="0" w:color="auto"/>
            <w:right w:val="none" w:sz="0" w:space="0" w:color="auto"/>
          </w:divBdr>
          <w:divsChild>
            <w:div w:id="1221748401">
              <w:marLeft w:val="0"/>
              <w:marRight w:val="0"/>
              <w:marTop w:val="0"/>
              <w:marBottom w:val="0"/>
              <w:divBdr>
                <w:top w:val="none" w:sz="0" w:space="0" w:color="auto"/>
                <w:left w:val="none" w:sz="0" w:space="0" w:color="auto"/>
                <w:bottom w:val="none" w:sz="0" w:space="0" w:color="auto"/>
                <w:right w:val="none" w:sz="0" w:space="0" w:color="auto"/>
              </w:divBdr>
              <w:divsChild>
                <w:div w:id="1762674688">
                  <w:marLeft w:val="-225"/>
                  <w:marRight w:val="-225"/>
                  <w:marTop w:val="0"/>
                  <w:marBottom w:val="0"/>
                  <w:divBdr>
                    <w:top w:val="none" w:sz="0" w:space="0" w:color="auto"/>
                    <w:left w:val="none" w:sz="0" w:space="0" w:color="auto"/>
                    <w:bottom w:val="none" w:sz="0" w:space="0" w:color="auto"/>
                    <w:right w:val="none" w:sz="0" w:space="0" w:color="auto"/>
                  </w:divBdr>
                  <w:divsChild>
                    <w:div w:id="849949806">
                      <w:marLeft w:val="0"/>
                      <w:marRight w:val="0"/>
                      <w:marTop w:val="0"/>
                      <w:marBottom w:val="0"/>
                      <w:divBdr>
                        <w:top w:val="none" w:sz="0" w:space="0" w:color="auto"/>
                        <w:left w:val="none" w:sz="0" w:space="0" w:color="auto"/>
                        <w:bottom w:val="none" w:sz="0" w:space="0" w:color="auto"/>
                        <w:right w:val="none" w:sz="0" w:space="0" w:color="auto"/>
                      </w:divBdr>
                      <w:divsChild>
                        <w:div w:id="624314798">
                          <w:marLeft w:val="0"/>
                          <w:marRight w:val="0"/>
                          <w:marTop w:val="0"/>
                          <w:marBottom w:val="0"/>
                          <w:divBdr>
                            <w:top w:val="none" w:sz="0" w:space="0" w:color="auto"/>
                            <w:left w:val="none" w:sz="0" w:space="0" w:color="auto"/>
                            <w:bottom w:val="none" w:sz="0" w:space="0" w:color="auto"/>
                            <w:right w:val="none" w:sz="0" w:space="0" w:color="auto"/>
                          </w:divBdr>
                          <w:divsChild>
                            <w:div w:id="1695879767">
                              <w:marLeft w:val="0"/>
                              <w:marRight w:val="0"/>
                              <w:marTop w:val="0"/>
                              <w:marBottom w:val="0"/>
                              <w:divBdr>
                                <w:top w:val="none" w:sz="0" w:space="0" w:color="auto"/>
                                <w:left w:val="none" w:sz="0" w:space="0" w:color="auto"/>
                                <w:bottom w:val="none" w:sz="0" w:space="0" w:color="auto"/>
                                <w:right w:val="none" w:sz="0" w:space="0" w:color="auto"/>
                              </w:divBdr>
                              <w:divsChild>
                                <w:div w:id="1020083330">
                                  <w:marLeft w:val="0"/>
                                  <w:marRight w:val="0"/>
                                  <w:marTop w:val="0"/>
                                  <w:marBottom w:val="0"/>
                                  <w:divBdr>
                                    <w:top w:val="none" w:sz="0" w:space="0" w:color="auto"/>
                                    <w:left w:val="none" w:sz="0" w:space="0" w:color="auto"/>
                                    <w:bottom w:val="none" w:sz="0" w:space="0" w:color="auto"/>
                                    <w:right w:val="none" w:sz="0" w:space="0" w:color="auto"/>
                                  </w:divBdr>
                                  <w:divsChild>
                                    <w:div w:id="1113863957">
                                      <w:marLeft w:val="0"/>
                                      <w:marRight w:val="0"/>
                                      <w:marTop w:val="0"/>
                                      <w:marBottom w:val="0"/>
                                      <w:divBdr>
                                        <w:top w:val="none" w:sz="0" w:space="0" w:color="auto"/>
                                        <w:left w:val="none" w:sz="0" w:space="0" w:color="auto"/>
                                        <w:bottom w:val="none" w:sz="0" w:space="0" w:color="auto"/>
                                        <w:right w:val="none" w:sz="0" w:space="0" w:color="auto"/>
                                      </w:divBdr>
                                      <w:divsChild>
                                        <w:div w:id="1756198155">
                                          <w:marLeft w:val="-225"/>
                                          <w:marRight w:val="-225"/>
                                          <w:marTop w:val="0"/>
                                          <w:marBottom w:val="0"/>
                                          <w:divBdr>
                                            <w:top w:val="none" w:sz="0" w:space="0" w:color="auto"/>
                                            <w:left w:val="none" w:sz="0" w:space="0" w:color="auto"/>
                                            <w:bottom w:val="none" w:sz="0" w:space="0" w:color="auto"/>
                                            <w:right w:val="none" w:sz="0" w:space="0" w:color="auto"/>
                                          </w:divBdr>
                                          <w:divsChild>
                                            <w:div w:id="1466392682">
                                              <w:marLeft w:val="0"/>
                                              <w:marRight w:val="0"/>
                                              <w:marTop w:val="0"/>
                                              <w:marBottom w:val="0"/>
                                              <w:divBdr>
                                                <w:top w:val="none" w:sz="0" w:space="0" w:color="auto"/>
                                                <w:left w:val="none" w:sz="0" w:space="0" w:color="auto"/>
                                                <w:bottom w:val="none" w:sz="0" w:space="0" w:color="auto"/>
                                                <w:right w:val="none" w:sz="0" w:space="0" w:color="auto"/>
                                              </w:divBdr>
                                              <w:divsChild>
                                                <w:div w:id="2118988115">
                                                  <w:marLeft w:val="0"/>
                                                  <w:marRight w:val="0"/>
                                                  <w:marTop w:val="0"/>
                                                  <w:marBottom w:val="0"/>
                                                  <w:divBdr>
                                                    <w:top w:val="none" w:sz="0" w:space="0" w:color="auto"/>
                                                    <w:left w:val="none" w:sz="0" w:space="0" w:color="auto"/>
                                                    <w:bottom w:val="none" w:sz="0" w:space="0" w:color="auto"/>
                                                    <w:right w:val="none" w:sz="0" w:space="0" w:color="auto"/>
                                                  </w:divBdr>
                                                  <w:divsChild>
                                                    <w:div w:id="1109353055">
                                                      <w:marLeft w:val="0"/>
                                                      <w:marRight w:val="0"/>
                                                      <w:marTop w:val="0"/>
                                                      <w:marBottom w:val="0"/>
                                                      <w:divBdr>
                                                        <w:top w:val="none" w:sz="0" w:space="0" w:color="auto"/>
                                                        <w:left w:val="none" w:sz="0" w:space="0" w:color="auto"/>
                                                        <w:bottom w:val="none" w:sz="0" w:space="0" w:color="auto"/>
                                                        <w:right w:val="none" w:sz="0" w:space="0" w:color="auto"/>
                                                      </w:divBdr>
                                                      <w:divsChild>
                                                        <w:div w:id="5338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5610070">
      <w:bodyDiv w:val="1"/>
      <w:marLeft w:val="0"/>
      <w:marRight w:val="0"/>
      <w:marTop w:val="0"/>
      <w:marBottom w:val="0"/>
      <w:divBdr>
        <w:top w:val="none" w:sz="0" w:space="0" w:color="auto"/>
        <w:left w:val="none" w:sz="0" w:space="0" w:color="auto"/>
        <w:bottom w:val="none" w:sz="0" w:space="0" w:color="auto"/>
        <w:right w:val="none" w:sz="0" w:space="0" w:color="auto"/>
      </w:divBdr>
      <w:divsChild>
        <w:div w:id="1647512730">
          <w:marLeft w:val="0"/>
          <w:marRight w:val="0"/>
          <w:marTop w:val="0"/>
          <w:marBottom w:val="0"/>
          <w:divBdr>
            <w:top w:val="none" w:sz="0" w:space="0" w:color="auto"/>
            <w:left w:val="none" w:sz="0" w:space="0" w:color="auto"/>
            <w:bottom w:val="none" w:sz="0" w:space="0" w:color="auto"/>
            <w:right w:val="none" w:sz="0" w:space="0" w:color="auto"/>
          </w:divBdr>
          <w:divsChild>
            <w:div w:id="1302467024">
              <w:marLeft w:val="0"/>
              <w:marRight w:val="0"/>
              <w:marTop w:val="0"/>
              <w:marBottom w:val="0"/>
              <w:divBdr>
                <w:top w:val="none" w:sz="0" w:space="0" w:color="auto"/>
                <w:left w:val="none" w:sz="0" w:space="0" w:color="auto"/>
                <w:bottom w:val="none" w:sz="0" w:space="0" w:color="auto"/>
                <w:right w:val="none" w:sz="0" w:space="0" w:color="auto"/>
              </w:divBdr>
              <w:divsChild>
                <w:div w:id="13942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23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escqipp.info/news/covid-19-virus-and-medicines/" TargetMode="External"/><Relationship Id="rId117" Type="http://schemas.openxmlformats.org/officeDocument/2006/relationships/hyperlink" Target="https://www.google.com/url?q=https://www.diabetes.org.uk/about_us/news/coronavirus&amp;sa=D&amp;ust=1584629535542000" TargetMode="External"/><Relationship Id="rId21" Type="http://schemas.openxmlformats.org/officeDocument/2006/relationships/hyperlink" Target="https://www.sps.nhs.uk/?s&amp;cat%5B0%5D=3537" TargetMode="External"/><Relationship Id="rId42" Type="http://schemas.openxmlformats.org/officeDocument/2006/relationships/hyperlink" Target="https://medicines.necsu.nhs.uk/education-training/erd-elearning/" TargetMode="External"/><Relationship Id="rId47" Type="http://schemas.openxmlformats.org/officeDocument/2006/relationships/hyperlink" Target="https://rdtc.nhs.uk/sites/default/files/7-rdtc-gmmmg-covid-19-electronic-repeat-dispensing-advice-version-1.pdf" TargetMode="External"/><Relationship Id="rId63" Type="http://schemas.openxmlformats.org/officeDocument/2006/relationships/hyperlink" Target="https://www.barnsley.gov.uk/services/health-and-wellbeing/covid-19-coronavirus-advice-and-guidance/covid-19-coronavirus-emergency-contact-centre/" TargetMode="External"/><Relationship Id="rId68" Type="http://schemas.openxmlformats.org/officeDocument/2006/relationships/hyperlink" Target="https://www.rpharms.com/Portals/0/RPS%20document%20library/Open%20access/Coronavirus/FINAL%20Guidance%20on%20safe%20switching%20of%20warfarin%20to%20DOAC%20COVID-19%20Mar%202020.pdf?ver=2020-03-26-180945-627" TargetMode="External"/><Relationship Id="rId84" Type="http://schemas.openxmlformats.org/officeDocument/2006/relationships/hyperlink" Target="https://rdtc.nhs.uk/sites/default/files/rdtc-gmmmg-covid-19-qaa-asthma-and-copd-oral-steroid-or-antibiotic-rescue-packs-and-extra-steroid-inhalers-version-2-0.pdf" TargetMode="External"/><Relationship Id="rId89" Type="http://schemas.openxmlformats.org/officeDocument/2006/relationships/hyperlink" Target="https://www.nice.org.uk/guidance/ng168" TargetMode="External"/><Relationship Id="rId112" Type="http://schemas.openxmlformats.org/officeDocument/2006/relationships/hyperlink" Target="https://www.nice.org.uk/guidance/ng163/chapter/3-General-advice-for-managing-COVID-19-symptoms" TargetMode="External"/><Relationship Id="rId133" Type="http://schemas.openxmlformats.org/officeDocument/2006/relationships/hyperlink" Target="https://www.cancerresearchuk.org/about-cancer/cancer-in-general/coronavirus-and-cancer" TargetMode="External"/><Relationship Id="rId138" Type="http://schemas.openxmlformats.org/officeDocument/2006/relationships/hyperlink" Target="https://www.bda.uk.com/resource/british-dietetic-association-calls-for-sensible-shopping.html" TargetMode="External"/><Relationship Id="rId154" Type="http://schemas.openxmlformats.org/officeDocument/2006/relationships/hyperlink" Target="https://www.nice.org.uk/guidance/ng169" TargetMode="External"/><Relationship Id="rId159" Type="http://schemas.openxmlformats.org/officeDocument/2006/relationships/hyperlink" Target="https://www.rcog.org.uk/coronavirus-pregnancy" TargetMode="External"/><Relationship Id="rId175" Type="http://schemas.openxmlformats.org/officeDocument/2006/relationships/hyperlink" Target="https://psnc.org.uk/the-healthcare-landscape/covid19/" TargetMode="External"/><Relationship Id="rId170" Type="http://schemas.openxmlformats.org/officeDocument/2006/relationships/hyperlink" Target="https://www.mentalhealth.org.uk/publications/looking-after-your-mental-health-during-coronavirus-outbreak" TargetMode="External"/><Relationship Id="rId191" Type="http://schemas.microsoft.com/office/2011/relationships/people" Target="people.xml"/><Relationship Id="rId16" Type="http://schemas.openxmlformats.org/officeDocument/2006/relationships/hyperlink" Target="https://www.nice.org.uk/covid-19" TargetMode="External"/><Relationship Id="rId107" Type="http://schemas.openxmlformats.org/officeDocument/2006/relationships/hyperlink" Target="https://www.epilepsysociety.org.uk/epilepsy-and-coronavirus-covid-19-faqs" TargetMode="External"/><Relationship Id="rId11" Type="http://schemas.openxmlformats.org/officeDocument/2006/relationships/hyperlink" Target="https://www.gov.uk/government/publications/covid-19-stay-at-home-guidance/stay-at-home-guidance-for-households-with-possible-coronavirus-covid-19-infection" TargetMode="External"/><Relationship Id="rId32" Type="http://schemas.openxmlformats.org/officeDocument/2006/relationships/hyperlink" Target="https://www.gp-update.co.uk/SM4/Mutable/Uploads/pdf_file/GEMS--work-prioritisation.pdf" TargetMode="External"/><Relationship Id="rId37" Type="http://schemas.openxmlformats.org/officeDocument/2006/relationships/hyperlink" Target="https://www.rpharms.com/about-us/news/details/All-pharmacists-in-GP-surgeries-in-England-with-access-to-MedicinesComplete" TargetMode="External"/><Relationship Id="rId53" Type="http://schemas.openxmlformats.org/officeDocument/2006/relationships/hyperlink" Target="https://www.sps.nhs.uk/articles/drug-monitoring-factors-to-consider-during-covid-19/" TargetMode="External"/><Relationship Id="rId58" Type="http://schemas.openxmlformats.org/officeDocument/2006/relationships/hyperlink" Target="http://www.endocrinology.org/media/3563/new-nhs-emergency-steroid-card.pdf" TargetMode="External"/><Relationship Id="rId74" Type="http://schemas.openxmlformats.org/officeDocument/2006/relationships/hyperlink" Target="https://www.cebm.net/angiotensin-converting-enzyme-ace-inhibitors-and-angiotensin-receptor-blockers-in-covid-19/" TargetMode="External"/><Relationship Id="rId79" Type="http://schemas.openxmlformats.org/officeDocument/2006/relationships/hyperlink" Target="https://www.bhf.org.uk/informationsupport/heart-matters-magazine/news/coronavirus-and-your-health" TargetMode="External"/><Relationship Id="rId102" Type="http://schemas.openxmlformats.org/officeDocument/2006/relationships/hyperlink" Target="https://www.rightbreathe.com/" TargetMode="External"/><Relationship Id="rId123" Type="http://schemas.openxmlformats.org/officeDocument/2006/relationships/hyperlink" Target="https://rdtc.nhs.uk/sites/default/files/rdtc-covid-19-qaa-prescribing-in-diabetes-guidance-version-1.pdf" TargetMode="External"/><Relationship Id="rId128" Type="http://schemas.openxmlformats.org/officeDocument/2006/relationships/hyperlink" Target="https://www.fsrh.org/documents/fsrh-ceu-clinical-advice-to-support-provision-of-effective/" TargetMode="External"/><Relationship Id="rId144" Type="http://schemas.openxmlformats.org/officeDocument/2006/relationships/hyperlink" Target="https://www.nice.org.uk/advice/es23" TargetMode="External"/><Relationship Id="rId149" Type="http://schemas.openxmlformats.org/officeDocument/2006/relationships/hyperlink" Target="https://www.nras.org.uk/news/coronavirus-what-we-know-so-far" TargetMode="External"/><Relationship Id="rId5" Type="http://schemas.openxmlformats.org/officeDocument/2006/relationships/settings" Target="settings.xml"/><Relationship Id="rId90" Type="http://schemas.openxmlformats.org/officeDocument/2006/relationships/hyperlink" Target="https://www.brit-thoracic.org.uk/about-us/covid-19-information-for-the-respiratory-community/" TargetMode="External"/><Relationship Id="rId95" Type="http://schemas.openxmlformats.org/officeDocument/2006/relationships/hyperlink" Target="https://www.brit-thoracic.org.uk/about-us/covid-19-resources-for-people-with-lung-disease/" TargetMode="External"/><Relationship Id="rId160" Type="http://schemas.openxmlformats.org/officeDocument/2006/relationships/hyperlink" Target="https://www.kidneycareuk.org/news-and-campaigns/coronavirus-advice/" TargetMode="External"/><Relationship Id="rId165" Type="http://schemas.openxmlformats.org/officeDocument/2006/relationships/hyperlink" Target="https://www.gov.uk/government/publications/covid-19-residential-care-supported-living-and-home-care-guidance?wp-linkindex=2&amp;utm_campaign=Coronavirus_social_care_guidance_&amp;utm_content=dhsc-mail.co.uk&amp;utm_medium=email&amp;utm_source=Department_of_Health_and_Social_Care" TargetMode="External"/><Relationship Id="rId181" Type="http://schemas.openxmlformats.org/officeDocument/2006/relationships/hyperlink" Target="https://nice.us8.list-manage.com/track/click?u=7864f766b10b8edd18f19aa56&amp;id=81e466f827&amp;e=5f648202bb" TargetMode="External"/><Relationship Id="rId186" Type="http://schemas.openxmlformats.org/officeDocument/2006/relationships/hyperlink" Target="https://www.pharmacyregulation.org/news/covid-19-social-distancing-protecting-yourself-and-your-teams" TargetMode="External"/><Relationship Id="rId22" Type="http://schemas.openxmlformats.org/officeDocument/2006/relationships/hyperlink" Target="https://www.sps.nhs.uk/use-of-gravity-infusions-and-bolus-injections-in-adults-during-covid-19/" TargetMode="External"/><Relationship Id="rId27" Type="http://schemas.openxmlformats.org/officeDocument/2006/relationships/hyperlink" Target="https://www.rcgp.org.uk/-/media/Files/Policy/A-Z-policy/2020/covid19/RCGP%20guidance/202003233RCGPGuidanceprioritisationroutineworkduringCovidFINAL" TargetMode="External"/><Relationship Id="rId43" Type="http://schemas.openxmlformats.org/officeDocument/2006/relationships/hyperlink" Target="https://www.emisnow.com/csm?id=kb_article_view&amp;sysparm_article=KB0019390&amp;sys_kb_id=2abae931db37cc10a643d278f4961970." TargetMode="External"/><Relationship Id="rId48" Type="http://schemas.openxmlformats.org/officeDocument/2006/relationships/hyperlink" Target="http://www.rpharms.com/coronavirus" TargetMode="External"/><Relationship Id="rId64" Type="http://schemas.openxmlformats.org/officeDocument/2006/relationships/hyperlink" Target="https://www.bsg.org.uk/covid-19-advice/bsg-and-basl-covid-19-advice-for-healthcare-professionals-in-gastroenterology-and-hepatology/" TargetMode="External"/><Relationship Id="rId69" Type="http://schemas.openxmlformats.org/officeDocument/2006/relationships/hyperlink" Target="https://pcpa.org.uk/covid.html" TargetMode="External"/><Relationship Id="rId113" Type="http://schemas.openxmlformats.org/officeDocument/2006/relationships/hyperlink" Target="https://rdtc.nhs.uk/sites/default/files/rdtc-gmmmg-covid-19-qaa-early-use-of-antibiotics-in-high-risk-patients-version-2.pdf" TargetMode="External"/><Relationship Id="rId118" Type="http://schemas.openxmlformats.org/officeDocument/2006/relationships/hyperlink" Target="C://Users/joann/AppData/Local/Packages/Microsoft.MicrosoftEdge_8wekyb3d8bbwe/TempState/Downloads/glance-factsheet-covid-19-and-diabetes-dpc%20(1).pdf" TargetMode="External"/><Relationship Id="rId134" Type="http://schemas.openxmlformats.org/officeDocument/2006/relationships/hyperlink" Target="https://b-s-h.org.uk/about-us/news/covid-19-updates/" TargetMode="External"/><Relationship Id="rId139" Type="http://schemas.openxmlformats.org/officeDocument/2006/relationships/hyperlink" Target="https://www.bda.uk.com/resource/free-patient-webinars.html" TargetMode="External"/><Relationship Id="rId80" Type="http://schemas.openxmlformats.org/officeDocument/2006/relationships/hyperlink" Target="https://www.google.com/url?q=https://www.asthma.org.uk/advice/triggers/coronavirus-covid-19/&amp;sa=D&amp;ust=1584629535542000" TargetMode="External"/><Relationship Id="rId85" Type="http://schemas.openxmlformats.org/officeDocument/2006/relationships/hyperlink" Target="https://rdtc.nhs.uk/sites/default/files/2-rdtc-gmmmg-covid-19-qaa-asthma-and-copd-oral-steroid-or-antibiotic-rescue-packs-and-extra-steroid-inhalers-version-3.0.pdf" TargetMode="External"/><Relationship Id="rId150" Type="http://schemas.openxmlformats.org/officeDocument/2006/relationships/hyperlink" Target="https://www.nice.org.uk/guidance/ng167" TargetMode="External"/><Relationship Id="rId155" Type="http://schemas.openxmlformats.org/officeDocument/2006/relationships/hyperlink" Target="https://www.psoriasiscouncil.org/blog/Statement-on-COVID-19-and-Psoriasis.htm" TargetMode="External"/><Relationship Id="rId171" Type="http://schemas.openxmlformats.org/officeDocument/2006/relationships/hyperlink" Target="https://www.nhs.uk/oneyou/every-mind-matters/" TargetMode="External"/><Relationship Id="rId176" Type="http://schemas.openxmlformats.org/officeDocument/2006/relationships/hyperlink" Target="https://nice.us8.list-manage.com/track/click?u=7864f766b10b8edd18f19aa56&amp;id=732ba1fc9f&amp;e=5f648202bb" TargetMode="Externa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hyperlink" Target="https://cks.nice.org.uk/coronavirus-covid-19" TargetMode="External"/><Relationship Id="rId33" Type="http://schemas.openxmlformats.org/officeDocument/2006/relationships/hyperlink" Target="https://www.gp-update.co.uk/SM4/Mutable/Uploads/pdf_file/GEMS-drug-and-disease-monitoring-.pdf" TargetMode="External"/><Relationship Id="rId38" Type="http://schemas.openxmlformats.org/officeDocument/2006/relationships/hyperlink" Target="http://primarycarepathways.co.uk/covid19" TargetMode="External"/><Relationship Id="rId59" Type="http://schemas.openxmlformats.org/officeDocument/2006/relationships/hyperlink" Target="https://www.cebm.net/covid-19/should-we-prescribe-longer-repeat-prescriptions-for-patients-with-long-term-conditions-during-a-pandemic/" TargetMode="External"/><Relationship Id="rId103" Type="http://schemas.openxmlformats.org/officeDocument/2006/relationships/hyperlink" Target="https://www.nice.org.uk/guidance/ng80/resources/inhaled-corticosteroid-doses-pdf-4731528781" TargetMode="External"/><Relationship Id="rId108" Type="http://schemas.openxmlformats.org/officeDocument/2006/relationships/hyperlink" Target="https://www.mssociety.org.uk/about-ms/treatments-and-therapies/disease-modifying-therapies/covid-19-coronavirus-and-ms" TargetMode="External"/><Relationship Id="rId124" Type="http://schemas.openxmlformats.org/officeDocument/2006/relationships/hyperlink" Target="https://abcd.care/coronavirus" TargetMode="External"/><Relationship Id="rId129" Type="http://schemas.openxmlformats.org/officeDocument/2006/relationships/hyperlink" Target="https://www.fsrh.org/documents/fsrh-ceu-recommendation-on-extended-use-of-the-etonogestrel/" TargetMode="External"/><Relationship Id="rId54" Type="http://schemas.openxmlformats.org/officeDocument/2006/relationships/hyperlink" Target="https://www.sps.nhs.uk/articles/drug-monitoring-in-primary-care-for-stable-patients-during-covid-19/" TargetMode="External"/><Relationship Id="rId70" Type="http://schemas.openxmlformats.org/officeDocument/2006/relationships/hyperlink" Target="https://www.google.com/url?q=https://www.britishcardiovascularsociety.org/news/ACEi-or-ARB-and-COVID-19&amp;sa=D&amp;ust=1584629535538000" TargetMode="External"/><Relationship Id="rId75" Type="http://schemas.openxmlformats.org/officeDocument/2006/relationships/hyperlink" Target="https://evessio.s3.amazonaws.com/customer/8603be9c-b8c3-49ef-86d2-e4ccb958c5d1/event/f7f018f1-82a1-4349-ab30-346a2eff9bac/media/My_Media/PCCS/COVID_19_and_cardiac_treatment.pdf" TargetMode="External"/><Relationship Id="rId91" Type="http://schemas.openxmlformats.org/officeDocument/2006/relationships/hyperlink" Target="https://www.brit-thoracic.org.uk/media/455099/bts-community-service-covid19-v20-23-march-2020-final.pdf" TargetMode="External"/><Relationship Id="rId96" Type="http://schemas.openxmlformats.org/officeDocument/2006/relationships/hyperlink" Target="https://www.pcrs-uk.org/coronavirus" TargetMode="External"/><Relationship Id="rId140" Type="http://schemas.openxmlformats.org/officeDocument/2006/relationships/hyperlink" Target="https://www.coeliac.org.uk/information-and-support/coeliac-disease-and-coronavirus-covid-19/" TargetMode="External"/><Relationship Id="rId145" Type="http://schemas.openxmlformats.org/officeDocument/2006/relationships/hyperlink" Target="https://www.nice.org.uk/advice/es23/chapter/Key-messages" TargetMode="External"/><Relationship Id="rId161" Type="http://schemas.openxmlformats.org/officeDocument/2006/relationships/hyperlink" Target="https://www.prescqipp.info/our-resources/bulletins/bulletin-260-acute-kidney-injury-aki-sick-day-guidance/" TargetMode="External"/><Relationship Id="rId166" Type="http://schemas.openxmlformats.org/officeDocument/2006/relationships/hyperlink" Target="https://www.bgs.org.uk/resources/covid-19-managing-the-covid-19-pandemic-in-care-homes" TargetMode="External"/><Relationship Id="rId182" Type="http://schemas.openxmlformats.org/officeDocument/2006/relationships/hyperlink" Target="https://www.england.nhs.uk/coronavirus/wp-content/uploads/sites/52/2020/03/Novel-coronavirus-COVID-19-standard-operating-procedure-Community-Pharmacy-v2-published-22-March-2020.pdf" TargetMode="External"/><Relationship Id="rId187"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sps.nhs.uk/use-of-gravity-infusions-and-bolus-injections-in-adults-during-covid-19/" TargetMode="External"/><Relationship Id="rId28" Type="http://schemas.openxmlformats.org/officeDocument/2006/relationships/hyperlink" Target="https://elearning.rcgp.org.uk/course/view.php?id=373" TargetMode="External"/><Relationship Id="rId49" Type="http://schemas.openxmlformats.org/officeDocument/2006/relationships/hyperlink" Target="https://psnc.org.uk/wp-content/uploads/2020/03/COVID-19-BC-guidance-MCA-patients-revised.pdf" TargetMode="External"/><Relationship Id="rId114" Type="http://schemas.openxmlformats.org/officeDocument/2006/relationships/hyperlink" Target="https://rdtc.nhs.uk/sites/default/files/rdtc-gmmmg-covid-19-qaa-early-use-of-antibiotics-in-high-risk-patients-version-2.pdf" TargetMode="External"/><Relationship Id="rId119" Type="http://schemas.openxmlformats.org/officeDocument/2006/relationships/hyperlink" Target="https://www.england.nhs.uk/coronavirus/wp-content/uploads/sites/52/2020/03/speciality-guide-diabetes-19-march-v2.pdf" TargetMode="External"/><Relationship Id="rId44" Type="http://schemas.openxmlformats.org/officeDocument/2006/relationships/hyperlink" Target="https://www.prescqipp.info/search-page/?keyword=dispensing&amp;submit=" TargetMode="External"/><Relationship Id="rId60" Type="http://schemas.openxmlformats.org/officeDocument/2006/relationships/hyperlink" Target="https://www.cebm.net/covid-19/should-we-prescribe-longer-repeat-prescriptions-for-patients-with-long-term-conditions-during-a-pandemic/" TargetMode="External"/><Relationship Id="rId65" Type="http://schemas.openxmlformats.org/officeDocument/2006/relationships/hyperlink" Target="https://www.crohnsandcolitis.org.uk/news/coronavirus-covid-19-advice" TargetMode="External"/><Relationship Id="rId81" Type="http://schemas.openxmlformats.org/officeDocument/2006/relationships/hyperlink" Target="https://www.google.com/url?q=https://www.blf.org.uk/support-for-you/coronavirus&amp;sa=D&amp;ust=1584629535543000" TargetMode="External"/><Relationship Id="rId86" Type="http://schemas.openxmlformats.org/officeDocument/2006/relationships/hyperlink" Target="https://rdtc.nhs.uk/sites/default/files/12-rdtc-gmmmg-covid-19-qaa-prescribing-for-asthma-and-copd-guidance-version-1.pdf" TargetMode="External"/><Relationship Id="rId130" Type="http://schemas.openxmlformats.org/officeDocument/2006/relationships/hyperlink" Target="https://www.fsrh.org/news/fsrh-provision-larc-during-covid-19/" TargetMode="External"/><Relationship Id="rId135" Type="http://schemas.openxmlformats.org/officeDocument/2006/relationships/hyperlink" Target="https://rdtc.nhs.uk/covid-19-information-and-resources" TargetMode="External"/><Relationship Id="rId151" Type="http://schemas.openxmlformats.org/officeDocument/2006/relationships/hyperlink" Target="https://www.rcophth.ac.uk/2020/04/covid-19-update-and-resources-for-ophthalmologists/" TargetMode="External"/><Relationship Id="rId156" Type="http://schemas.openxmlformats.org/officeDocument/2006/relationships/hyperlink" Target="https://www.skinhealthinfo.org.uk/statement-on-coronavirus-and-skin-disease-affecting-the-hands/" TargetMode="External"/><Relationship Id="rId177" Type="http://schemas.openxmlformats.org/officeDocument/2006/relationships/hyperlink" Target="https://psnc.org.uk/our-news/covid-19-update-medicines-delivery-service-111-online-cpcs-referrals/" TargetMode="External"/><Relationship Id="rId172"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13" Type="http://schemas.openxmlformats.org/officeDocument/2006/relationships/hyperlink" Target="https://www.england.nhs.uk/coronavirus/" TargetMode="External"/><Relationship Id="rId18" Type="http://schemas.openxmlformats.org/officeDocument/2006/relationships/hyperlink" Target="https://www.cebm.net/oxford-covid-19/" TargetMode="External"/><Relationship Id="rId39" Type="http://schemas.openxmlformats.org/officeDocument/2006/relationships/hyperlink" Target="https://www.cas.mhra.gov.uk/Home.aspx" TargetMode="External"/><Relationship Id="rId109" Type="http://schemas.openxmlformats.org/officeDocument/2006/relationships/hyperlink" Target="https://overcomingms.org/latest/were-here-you-through-covid-19" TargetMode="External"/><Relationship Id="rId34" Type="http://schemas.openxmlformats.org/officeDocument/2006/relationships/hyperlink" Target="https://www.rcn.org.uk/covid-19" TargetMode="External"/><Relationship Id="rId50" Type="http://schemas.openxmlformats.org/officeDocument/2006/relationships/hyperlink" Target="https://www.rcgp.org.uk/-/media/Files/Policy/A-Z-policy/2020/covid19/RCGP%20guidance/202003233RCGPGuidanceprioritisationroutineworkduringCovidFINAL" TargetMode="External"/><Relationship Id="rId55" Type="http://schemas.openxmlformats.org/officeDocument/2006/relationships/hyperlink" Target="https://www.sps.nhs.uk/articles/drug-monitoring-in-primary-care-for-stable-patients-during-covid-19/" TargetMode="External"/><Relationship Id="rId76" Type="http://schemas.openxmlformats.org/officeDocument/2006/relationships/hyperlink" Target="https://www.google.com/url?q=https://heart.bmj.com/content/105/12/904&amp;sa=D&amp;ust=1584629535539000" TargetMode="External"/><Relationship Id="rId97" Type="http://schemas.openxmlformats.org/officeDocument/2006/relationships/hyperlink" Target="https://www.pcrs-uk.org/sites/pcrs-uk.org/files/resources/COVID19/PCRS-Covid-19-Pragmatic-Guidance-v1-30-March-2020.pdf" TargetMode="External"/><Relationship Id="rId104" Type="http://schemas.openxmlformats.org/officeDocument/2006/relationships/hyperlink" Target="https://www.cysticfibrosis.org.uk/news/uk-cf-medical-associations-statement-on-coronavirus" TargetMode="External"/><Relationship Id="rId120" Type="http://schemas.openxmlformats.org/officeDocument/2006/relationships/hyperlink" Target="https://www.england.nhs.uk/london/wp-content/uploads/sites/8/2020/04/2.-Covid-19-Diabetes-Sick-Day-Rules-Type-1-MDI-06042020.pdf" TargetMode="External"/><Relationship Id="rId125" Type="http://schemas.openxmlformats.org/officeDocument/2006/relationships/hyperlink" Target="https://theros.org.uk/healthcare-professionals/denosumab-prolia-treatment-and-the-covid-19-pandemic" TargetMode="External"/><Relationship Id="rId141" Type="http://schemas.openxmlformats.org/officeDocument/2006/relationships/hyperlink" Target="https://rdtc.nhs.uk/sites/default/files/8-rdtc-gmmmg-covid-19-qaa-vitamin-d-and-infection-risk-version-1.pdf" TargetMode="External"/><Relationship Id="rId146" Type="http://schemas.openxmlformats.org/officeDocument/2006/relationships/hyperlink" Target="https://www.england.nhs.uk/coronavirus/publication/acute-use-of-non-steroidal-anti-inflammatory-drugs/" TargetMode="External"/><Relationship Id="rId167" Type="http://schemas.openxmlformats.org/officeDocument/2006/relationships/hyperlink" Target="https://medicines.necsu.nhs.uk/wp-content/uploads/2020/03/Medicine-Matters-COVID-19-Bulletin-1-Medicine-Supplies-different-pa....pdf" TargetMode="External"/><Relationship Id="rId18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www.google.com/url?q=https://www.escardio.org/Councils/Council-on-Hypertension-(CHT)/News/position-statement-of-the-esc-council-on-hypertension-on-ace-inhibitors-and-ang&amp;sa=D&amp;ust=1584629535538000" TargetMode="External"/><Relationship Id="rId92" Type="http://schemas.openxmlformats.org/officeDocument/2006/relationships/hyperlink" Target="https://www.brit-thoracic.org.uk/document-library/quality-improvement/covid-19/copd-and-covid-19-for-healthcare-professionals/" TargetMode="External"/><Relationship Id="rId162" Type="http://schemas.openxmlformats.org/officeDocument/2006/relationships/hyperlink" Target="https://renal.org/covid-19/" TargetMode="External"/><Relationship Id="rId183" Type="http://schemas.openxmlformats.org/officeDocument/2006/relationships/hyperlink" Target="https://nice.us8.list-manage.com/track/click?u=7864f766b10b8edd18f19aa56&amp;id=4be1917852&amp;e=5f648202bb" TargetMode="External"/><Relationship Id="rId2" Type="http://schemas.openxmlformats.org/officeDocument/2006/relationships/numbering" Target="numbering.xml"/><Relationship Id="rId29" Type="http://schemas.openxmlformats.org/officeDocument/2006/relationships/hyperlink" Target="https://www.rcgp.org.uk/policy/rcgp-policy-areas/-/media/B2ED99A2DBEE424788E12D17FF73A55F.ashx" TargetMode="External"/><Relationship Id="rId24" Type="http://schemas.openxmlformats.org/officeDocument/2006/relationships/hyperlink" Target="https://rdtc.nhs.uk/covid-19-information-and-resources" TargetMode="External"/><Relationship Id="rId40" Type="http://schemas.openxmlformats.org/officeDocument/2006/relationships/hyperlink" Target="https://www.gov.uk/guidance/mhra-regulatory-flexibilities-resulting-from-coronavirus-covid-19?utm_source=a2fe38b5-fb3e-40ee-b7fa-b9d611753f84&amp;utm_medium=email&amp;utm_campaign=govuk-notifications&amp;utm_content=immediate" TargetMode="External"/><Relationship Id="rId45" Type="http://schemas.openxmlformats.org/officeDocument/2006/relationships/hyperlink" Target="https://www.nhsbsa.nhs.uk/pharmacies-gp-practices-and-appliance-contractors/prescribing-and-dispensing/electronic/erd-resources" TargetMode="External"/><Relationship Id="rId66" Type="http://schemas.openxmlformats.org/officeDocument/2006/relationships/hyperlink" Target="https://www.ecco-ibd.eu/images/6_Publication/6_8_Surveys/1st_interview_COVID-19%20ECCOTaskforce_published.pdf" TargetMode="External"/><Relationship Id="rId87" Type="http://schemas.openxmlformats.org/officeDocument/2006/relationships/hyperlink" Target="https://www.nice.org.uk/guidance/ng166/chapter/3-Treatment" TargetMode="External"/><Relationship Id="rId110" Type="http://schemas.openxmlformats.org/officeDocument/2006/relationships/hyperlink" Target="https://fpm.ac.uk/sites/fpm/files/documents/2020-03/FPM-COVID-19-Steroid-Statement-2020.pdf" TargetMode="External"/><Relationship Id="rId115" Type="http://schemas.openxmlformats.org/officeDocument/2006/relationships/hyperlink" Target="https://www.tht.org.uk/news/coronavirus-covid-19" TargetMode="External"/><Relationship Id="rId131" Type="http://schemas.openxmlformats.org/officeDocument/2006/relationships/hyperlink" Target="https://www.fsrh.org/documents/fsrh-position-essential-srh-services-during-covid-19-march-2020/" TargetMode="External"/><Relationship Id="rId136" Type="http://schemas.openxmlformats.org/officeDocument/2006/relationships/hyperlink" Target="https://www.bomss.org.uk/wp-content/uploads/2020/04/BOMSS-COVID-19-and-vitamin-B12.pdf" TargetMode="External"/><Relationship Id="rId157" Type="http://schemas.openxmlformats.org/officeDocument/2006/relationships/hyperlink" Target="https://eczema.org/blog/advice-on-coronavirus-covid-19-for-people-with-eczema/" TargetMode="External"/><Relationship Id="rId178" Type="http://schemas.openxmlformats.org/officeDocument/2006/relationships/hyperlink" Target="https://nice.us8.list-manage.com/track/click?u=7864f766b10b8edd18f19aa56&amp;id=4d46845c07&amp;e=5f648202bb" TargetMode="External"/><Relationship Id="rId61" Type="http://schemas.openxmlformats.org/officeDocument/2006/relationships/hyperlink" Target="https://www.prescqipp.info/our-resources/webkits/adherence-and-waste/" TargetMode="External"/><Relationship Id="rId82" Type="http://schemas.openxmlformats.org/officeDocument/2006/relationships/hyperlink" Target="http://www.asthma.org.uk/advice/triggers/coronavirus-covid-19/" TargetMode="External"/><Relationship Id="rId152" Type="http://schemas.openxmlformats.org/officeDocument/2006/relationships/hyperlink" Target="https://www.skinhealthinfo.org.uk/covid-19-new-coronavirus-interim-advice-for-those-taking-medicines-that-affect-the-immune-system-such-as-biologics-and-immunosuppressants/" TargetMode="External"/><Relationship Id="rId173" Type="http://schemas.openxmlformats.org/officeDocument/2006/relationships/hyperlink" Target="https://www.gov.uk/government/publications/covid-19-guidance-on-supporting-children-and-young-peoples-mental-health-and-wellbeing" TargetMode="External"/><Relationship Id="rId19" Type="http://schemas.openxmlformats.org/officeDocument/2006/relationships/hyperlink" Target="https://pcpa.org.uk/covid.html" TargetMode="External"/><Relationship Id="rId14" Type="http://schemas.openxmlformats.org/officeDocument/2006/relationships/hyperlink" Target="https://www.england.nhs.uk/publication/using-online-consultations-in-primary-care-implementation-toolkit/" TargetMode="External"/><Relationship Id="rId30" Type="http://schemas.openxmlformats.org/officeDocument/2006/relationships/hyperlink" Target="https://www.rcplondon.ac.uk/education-practice/advice/specialty-specific-guidance-aspects-clinical-care-and-teatment-covid-19" TargetMode="External"/><Relationship Id="rId35" Type="http://schemas.openxmlformats.org/officeDocument/2006/relationships/hyperlink" Target="https://www.rpharms.com/coronavirus/" TargetMode="External"/><Relationship Id="rId56" Type="http://schemas.openxmlformats.org/officeDocument/2006/relationships/hyperlink" Target="https://www.rpharms.com/Portals/0/RPS%20document%20library/Open%20access/Coronavirus/CMHP%20Monitoring%20Lithium%20during%20Covid-19%20Pandemic-RPSendorsed.pdf?ver=2020-03" TargetMode="External"/><Relationship Id="rId77" Type="http://schemas.openxmlformats.org/officeDocument/2006/relationships/hyperlink" Target="https://www.google.com/url?q=https://www.nice.org.uk/guidance/ng106&amp;sa=D&amp;ust=1584629535540000" TargetMode="External"/><Relationship Id="rId100" Type="http://schemas.openxmlformats.org/officeDocument/2006/relationships/hyperlink" Target="https://www.asthma.org.uk/advice/triggers/coronavirus-covid-19/" TargetMode="External"/><Relationship Id="rId105" Type="http://schemas.openxmlformats.org/officeDocument/2006/relationships/hyperlink" Target="https://www.nice.org.uk/guidance/ng170" TargetMode="External"/><Relationship Id="rId126" Type="http://schemas.openxmlformats.org/officeDocument/2006/relationships/hyperlink" Target="https://theros.org.uk/healthcare-professionals/denosumab-prolia-treatment-and-the-covid-19-pandemic" TargetMode="External"/><Relationship Id="rId147" Type="http://schemas.openxmlformats.org/officeDocument/2006/relationships/hyperlink" Target="https://www.ema.europa.eu/en/news/ema-gives-advice-use-non-steroidal-anti-inflammatories-covid-19" TargetMode="External"/><Relationship Id="rId168" Type="http://schemas.openxmlformats.org/officeDocument/2006/relationships/hyperlink" Target="http://best.barnsleyccg.nhs.uk/prescribing&#8208;guidelines/palliative&#8208;care&#8208;formulary/16288" TargetMode="External"/><Relationship Id="rId8" Type="http://schemas.openxmlformats.org/officeDocument/2006/relationships/endnotes" Target="endnotes.xml"/><Relationship Id="rId51" Type="http://schemas.openxmlformats.org/officeDocument/2006/relationships/hyperlink" Target="https://beta.bma.org.uk/advice-and-support/covid-19/practical-guidance/covid-19-steps-for-gp-practices-to-take" TargetMode="External"/><Relationship Id="rId72" Type="http://schemas.openxmlformats.org/officeDocument/2006/relationships/hyperlink" Target="https://www.eshonline.org/spotlights/esh-stabtement-on-covid-19/" TargetMode="External"/><Relationship Id="rId93" Type="http://schemas.openxmlformats.org/officeDocument/2006/relationships/hyperlink" Target="https://www.brit-thoracic.org.uk/document-library/quality-improvement/covid-19/bts-advice-for-healthcare-professionals-treating-patients-with-asthma/" TargetMode="External"/><Relationship Id="rId98" Type="http://schemas.openxmlformats.org/officeDocument/2006/relationships/hyperlink" Target="https://ginasthma.org/covid-19-gina-answers-to-frequently-asked-questions-on-asthma-management/" TargetMode="External"/><Relationship Id="rId121" Type="http://schemas.openxmlformats.org/officeDocument/2006/relationships/hyperlink" Target="https://www.england.nhs.uk/london/wp-content/uploads/sites/8/2020/04/1.-Covid-19-Diabetes-Sick-Day-Rules-Crib-Sheet-Type-1-Pump-06042020.pdf" TargetMode="External"/><Relationship Id="rId142" Type="http://schemas.openxmlformats.org/officeDocument/2006/relationships/hyperlink" Target="https://www.gov.uk/government/news/commission-on-human-medicines-advice-on-ibuprofen-and-coronavirus-covid-19?utm_source=67b434ea-88c7-41c9-a106-575b2150095a&amp;utm_medium=email&amp;utm_campaign=govuk-notifications&amp;utm_content=immediate" TargetMode="External"/><Relationship Id="rId163" Type="http://schemas.openxmlformats.org/officeDocument/2006/relationships/hyperlink" Target="https://www.rcpch.ac.uk/key-topics/covid-19" TargetMode="External"/><Relationship Id="rId184" Type="http://schemas.openxmlformats.org/officeDocument/2006/relationships/hyperlink" Target="https://www.england.nhs.uk/coronavirus/wp-content/uploads/sites/52/2020/03/C0265-Pharmacy-letter-re-delivery-service-10-April-20.pdf"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guidelines.co.uk/home/key-covid-19-guidance/455231.article?utm_source=MGP%20Ltd&amp;utm_medium=email&amp;utm_campaign=11445737_20200331%20GLNs%20highlights&amp;dm_i=HEZ,6TBL5,OHD8O6,RACG4,1" TargetMode="External"/><Relationship Id="rId46" Type="http://schemas.openxmlformats.org/officeDocument/2006/relationships/hyperlink" Target="https://rdtc.nhs.uk/sites/default/files/7-rdtc-gmmmg-covid-19-electronic-repeat-dispensing-advice-version-1.pdf" TargetMode="External"/><Relationship Id="rId67" Type="http://schemas.openxmlformats.org/officeDocument/2006/relationships/hyperlink" Target="https://www.ioibd.org/ioibd-update-on-covid19-for-patients-with-crohns-disease-and-ulcerative-colitis/" TargetMode="External"/><Relationship Id="rId116" Type="http://schemas.openxmlformats.org/officeDocument/2006/relationships/hyperlink" Target="https://www.bhiva.org/BHIVA-statement-on-COVID-19" TargetMode="External"/><Relationship Id="rId137" Type="http://schemas.openxmlformats.org/officeDocument/2006/relationships/hyperlink" Target="https://www.bda.uk.com/resource/covid-19-corona-virus-advice-for-the-general-public.html" TargetMode="External"/><Relationship Id="rId158" Type="http://schemas.openxmlformats.org/officeDocument/2006/relationships/hyperlink" Target="http://www.bimdg.org.uk/site/news.asp" TargetMode="External"/><Relationship Id="rId20" Type="http://schemas.openxmlformats.org/officeDocument/2006/relationships/hyperlink" Target="https://www.sps.nhs.uk/articles/summary-of-covid-19-medicines-recommendations-from-professional-bodies/" TargetMode="External"/><Relationship Id="rId41" Type="http://schemas.openxmlformats.org/officeDocument/2006/relationships/hyperlink" Target="https://www.gov.uk/government/news/chloroquine-and-hydroxychloroquine-not-licensed-for-coronavirus-covid-19-treatment" TargetMode="External"/><Relationship Id="rId62" Type="http://schemas.openxmlformats.org/officeDocument/2006/relationships/hyperlink" Target="https://www.prescqipp.info/our-resources/webkits/adherence-and-waste/public-facing-campaign-materials/" TargetMode="External"/><Relationship Id="rId83" Type="http://schemas.openxmlformats.org/officeDocument/2006/relationships/hyperlink" Target="https://twitter.com/lunguk/status/1241694456908255233" TargetMode="External"/><Relationship Id="rId88" Type="http://schemas.openxmlformats.org/officeDocument/2006/relationships/hyperlink" Target="https://nice.us8.list-manage.com/track/click?u=7864f766b10b8edd18f19aa56&amp;id=197defc25b&amp;e=5f648202bb" TargetMode="External"/><Relationship Id="rId111" Type="http://schemas.openxmlformats.org/officeDocument/2006/relationships/hyperlink" Target="https://www.nice.org.uk/guidance/ng165" TargetMode="External"/><Relationship Id="rId132" Type="http://schemas.openxmlformats.org/officeDocument/2006/relationships/hyperlink" Target="https://pcwhf.co.uk/resources/nhsei-and-phe-smear-taking-during-covid-19/?utm_source=Primary+Care+Women%27s+Health+Forum&amp;utm_campaign=1a8c0a8580-EMAIL_CAMPAIGN_2019_05_29_03_16_COPY_01&amp;utm_medium=email&amp;utm_term=0_9f6eea8a01-1a8c0a8580-165436125" TargetMode="External"/><Relationship Id="rId153" Type="http://schemas.openxmlformats.org/officeDocument/2006/relationships/hyperlink" Target="https://nice.us8.list-manage.com/track/click?u=7864f766b10b8edd18f19aa56&amp;id=d5f0cd0352&amp;e=5f648202bb" TargetMode="External"/><Relationship Id="rId174"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79" Type="http://schemas.openxmlformats.org/officeDocument/2006/relationships/hyperlink" Target="https://psnc.org.uk/our-news/pharmacy-bodies-publish-resilience-guidance-to-support-pharmacy-teams/" TargetMode="External"/><Relationship Id="rId190" Type="http://schemas.openxmlformats.org/officeDocument/2006/relationships/theme" Target="theme/theme1.xml"/><Relationship Id="rId15" Type="http://schemas.openxmlformats.org/officeDocument/2006/relationships/hyperlink" Target="https://www.england.nhs.uk/coronavirus/secondary-care/other-resources/specialty-guides/" TargetMode="External"/><Relationship Id="rId36" Type="http://schemas.openxmlformats.org/officeDocument/2006/relationships/hyperlink" Target="https://www.rpharms.com/Portals/0/RPS%20document%20library/Open%20access/Coronavirus/00239%20001a%202004%20COVID19%20Ethical%20guide%20document%20WEB.pdf?ver=2020-04-09-111739-353" TargetMode="External"/><Relationship Id="rId57" Type="http://schemas.openxmlformats.org/officeDocument/2006/relationships/hyperlink" Target="https://www.rcplondon.ac.uk/news/nhs-steroid-emergency-card-launch?utm_source=Communications%2C%20Policy%20and%20Research&amp;utm_medium=email&amp;utm_campaign=11442217_President%27s%20bulletin%20%28special%20edition%29%20-%2030%20March%202020&amp;utm_content=NHS%20Steroid%20Emergency%20Card&amp;dm_i=1V12,6T8VD,W63464,R9YPB,1" TargetMode="External"/><Relationship Id="rId106" Type="http://schemas.openxmlformats.org/officeDocument/2006/relationships/hyperlink" Target="https://cdn.ymaws.com/www.theabn.org/resource/collection/6750BAE6-4CBC-4DDB-A684-116E03BFE634/ABN_Guidance_on_DMTs_for_MS_and_COVID19_APPROVED_11_March.pdf" TargetMode="External"/><Relationship Id="rId127" Type="http://schemas.openxmlformats.org/officeDocument/2006/relationships/hyperlink" Target="https://www.fsrh.org/fsrh-and-covid-19-resources-and-information-for-srh/" TargetMode="External"/><Relationship Id="rId10" Type="http://schemas.openxmlformats.org/officeDocument/2006/relationships/hyperlink" Target="https://www.gov.uk/government/collections/wuhan-novel-coronavirus" TargetMode="External"/><Relationship Id="rId31" Type="http://schemas.openxmlformats.org/officeDocument/2006/relationships/hyperlink" Target="https://beta.bma.org.uk/advice-and-support/covid-19/resources/covid-19-guidance-directory" TargetMode="External"/><Relationship Id="rId52" Type="http://schemas.openxmlformats.org/officeDocument/2006/relationships/hyperlink" Target="https://www.england.nhs.uk/coronavirus/publication/preparedness-letters-for-general-practice/" TargetMode="External"/><Relationship Id="rId73" Type="http://schemas.openxmlformats.org/officeDocument/2006/relationships/hyperlink" Target="https://www.google.com/url?q=https://renal.org/covid-19/renal-association-uk-position-statement-covid-19-ace-inhibitorangiotensin-receptor-blocker-use/&amp;sa=D&amp;ust=1584629535539000" TargetMode="External"/><Relationship Id="rId78" Type="http://schemas.openxmlformats.org/officeDocument/2006/relationships/hyperlink" Target="https://www.google.com/url?q=https://www.nice.org.uk/guidance/ng136/chapter/Recommendations%23monitoring-treatment-and-blood-pressure-targets&amp;sa=D&amp;ust=1584629535540000" TargetMode="External"/><Relationship Id="rId94" Type="http://schemas.openxmlformats.org/officeDocument/2006/relationships/hyperlink" Target="https://www.google.com/url?sa=t&amp;rct=j&amp;q=&amp;esrc=s&amp;source=web&amp;cd=1&amp;ved=2ahUKEwi277bC48voAhWBonEKHbIQC2AQFjAAegQIBhAB&amp;url=https%3A%2F%2Fwww.brit-thoracic.org.uk%2Fdocument-library%2Fquality-improvement%2Fcovid-19%2Fbts-information-respiratory-inhalers%2F&amp;usg=AOvVaw2ttii-mv6pKluwTh32v1A-" TargetMode="External"/><Relationship Id="rId99" Type="http://schemas.openxmlformats.org/officeDocument/2006/relationships/hyperlink" Target="https://goldcopd.org/gold-covid-19-guidance/" TargetMode="External"/><Relationship Id="rId101" Type="http://schemas.openxmlformats.org/officeDocument/2006/relationships/hyperlink" Target="https://pcpa.org.uk/covid.html" TargetMode="External"/><Relationship Id="rId122" Type="http://schemas.openxmlformats.org/officeDocument/2006/relationships/hyperlink" Target="https://www.england.nhs.uk/london/wp-content/uploads/sites/8/2020/04/3.-Covid-19-Type-2-Sick-Day-Rules-Crib-Sheet-06042020.pdf" TargetMode="External"/><Relationship Id="rId143" Type="http://schemas.openxmlformats.org/officeDocument/2006/relationships/hyperlink" Target="file:///C:/Users/joann/AppData/Local/Packages/Microsoft.MicrosoftEdge_8wekyb3d8bbwe/TempState/Downloads/CEM_CMO_2020_017%20(1).pdf" TargetMode="External"/><Relationship Id="rId148" Type="http://schemas.openxmlformats.org/officeDocument/2006/relationships/hyperlink" Target="https://www.google.com/url?q=https://www.rheumatology.org.uk/news-policy/details/Covid19-Coronavirus-update-members&amp;sa=D&amp;ust=1584629535543000" TargetMode="External"/><Relationship Id="rId164" Type="http://schemas.openxmlformats.org/officeDocument/2006/relationships/hyperlink" Target="https://www.bgs.org.uk/resources/coronavirus-current-information-and-advice" TargetMode="External"/><Relationship Id="rId169" Type="http://schemas.openxmlformats.org/officeDocument/2006/relationships/hyperlink" Target="https://www.gp-update.co.uk/SM4/Mutable/Uploads/pdf_file/PEARL-Emotional-and-Psychological-wellbeing%5b2%5d-EDITED.pdf" TargetMode="External"/><Relationship Id="rId185" Type="http://schemas.openxmlformats.org/officeDocument/2006/relationships/hyperlink" Target="https://pcpa.org.uk/covid.html"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https://psnc.org.uk/our-news/covid-19-urgent-supplies-of-controlled-dru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BDA1B-B595-4369-968A-2EBB5440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9631</Words>
  <Characters>54900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College London Hospitals</Company>
  <LinksUpToDate>false</LinksUpToDate>
  <CharactersWithSpaces>64403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Green,Emily</dc:creator>
  <cp:lastModifiedBy>Michelle Thompson</cp:lastModifiedBy>
  <cp:revision>2</cp:revision>
  <dcterms:created xsi:type="dcterms:W3CDTF">2020-04-22T16:16:00Z</dcterms:created>
  <dcterms:modified xsi:type="dcterms:W3CDTF">2020-04-22T16:16:00Z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-887085913</vt:i4>
  </property>
</Properties>
</file>