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BEC69E" w14:textId="070EE4BB" w:rsidR="00AD7AF2" w:rsidRPr="00692274" w:rsidRDefault="00692274" w:rsidP="00692274">
      <w:pPr>
        <w:autoSpaceDE w:val="0"/>
        <w:autoSpaceDN w:val="0"/>
        <w:adjustRightInd w:val="0"/>
        <w:ind w:right="-874"/>
        <w:rPr>
          <w:rFonts w:ascii="Arial" w:hAnsi="Arial" w:cs="Arial"/>
          <w:b/>
          <w:bCs/>
          <w:u w:val="single"/>
        </w:rPr>
      </w:pPr>
      <w:r>
        <w:rPr>
          <w:rFonts w:ascii="Arial" w:hAnsi="Arial" w:cs="Arial"/>
          <w:b/>
          <w:bCs/>
        </w:rPr>
        <w:t xml:space="preserve">                  </w:t>
      </w:r>
      <w:r w:rsidR="00AD7AF2" w:rsidRPr="00692274">
        <w:rPr>
          <w:rFonts w:ascii="Arial" w:hAnsi="Arial" w:cs="Arial"/>
          <w:b/>
          <w:bCs/>
          <w:u w:val="single"/>
        </w:rPr>
        <w:t>Tier 3 Weight Management Form</w:t>
      </w:r>
      <w:r w:rsidR="00AD7AF2" w:rsidRPr="00692274">
        <w:rPr>
          <w:u w:val="single"/>
        </w:rPr>
        <w:t xml:space="preserve"> </w:t>
      </w:r>
      <w:r w:rsidR="00AD7AF2" w:rsidRPr="00692274">
        <w:rPr>
          <w:rFonts w:ascii="Arial" w:hAnsi="Arial" w:cs="Arial"/>
          <w:b/>
          <w:bCs/>
          <w:u w:val="single"/>
        </w:rPr>
        <w:t>for adults over the age of 18</w:t>
      </w:r>
      <w:r>
        <w:rPr>
          <w:rFonts w:ascii="Arial" w:hAnsi="Arial" w:cs="Arial"/>
          <w:b/>
          <w:bCs/>
          <w:u w:val="single"/>
        </w:rPr>
        <w:t xml:space="preserve"> years</w:t>
      </w:r>
    </w:p>
    <w:p w14:paraId="3E7166F1" w14:textId="796E0486" w:rsidR="00AD7AF2" w:rsidRDefault="00AD7AF2" w:rsidP="00AD7AF2">
      <w:r>
        <w:rPr>
          <w:noProof/>
        </w:rPr>
        <mc:AlternateContent>
          <mc:Choice Requires="wps">
            <w:drawing>
              <wp:anchor distT="0" distB="0" distL="114300" distR="114300" simplePos="0" relativeHeight="251658240" behindDoc="0" locked="0" layoutInCell="1" allowOverlap="1" wp14:anchorId="72C9A325" wp14:editId="55564566">
                <wp:simplePos x="0" y="0"/>
                <wp:positionH relativeFrom="page">
                  <wp:align>center</wp:align>
                </wp:positionH>
                <wp:positionV relativeFrom="paragraph">
                  <wp:posOffset>142240</wp:posOffset>
                </wp:positionV>
                <wp:extent cx="7413673" cy="7048982"/>
                <wp:effectExtent l="0" t="0" r="15875" b="19050"/>
                <wp:wrapNone/>
                <wp:docPr id="1298063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3673" cy="7048982"/>
                        </a:xfrm>
                        <a:prstGeom prst="rect">
                          <a:avLst/>
                        </a:prstGeom>
                        <a:solidFill>
                          <a:srgbClr val="FFFFFF"/>
                        </a:solidFill>
                        <a:ln w="12700">
                          <a:solidFill>
                            <a:srgbClr val="000000"/>
                          </a:solidFill>
                          <a:miter lim="800000"/>
                          <a:headEnd/>
                          <a:tailEnd/>
                        </a:ln>
                      </wps:spPr>
                      <wps:txbx>
                        <w:txbxContent>
                          <w:p w14:paraId="0C69C2B5" w14:textId="61699281" w:rsidR="00AD7AF2" w:rsidRPr="00AD7AF2" w:rsidRDefault="00AD7AF2" w:rsidP="00AD7AF2">
                            <w:pPr>
                              <w:autoSpaceDE w:val="0"/>
                              <w:autoSpaceDN w:val="0"/>
                              <w:adjustRightInd w:val="0"/>
                              <w:ind w:right="-874"/>
                              <w:rPr>
                                <w:rFonts w:ascii="Arial" w:hAnsi="Arial" w:cs="Arial"/>
                                <w:b/>
                                <w:bCs/>
                                <w:sz w:val="20"/>
                                <w:szCs w:val="20"/>
                              </w:rPr>
                            </w:pPr>
                            <w:r w:rsidRPr="00AD7AF2">
                              <w:rPr>
                                <w:rFonts w:ascii="Arial Black" w:hAnsi="Arial Black" w:cs="Arial"/>
                                <w:b/>
                                <w:bCs/>
                                <w:sz w:val="20"/>
                                <w:szCs w:val="20"/>
                              </w:rPr>
                              <w:t>Please ensure all fields are completed, incomplete forms will be returned to the referrer</w:t>
                            </w:r>
                            <w:r w:rsidR="00692274">
                              <w:rPr>
                                <w:rFonts w:ascii="Arial Black" w:hAnsi="Arial Black" w:cs="Arial"/>
                                <w:b/>
                                <w:bCs/>
                                <w:sz w:val="20"/>
                                <w:szCs w:val="20"/>
                              </w:rPr>
                              <w:t>.</w:t>
                            </w:r>
                          </w:p>
                          <w:p w14:paraId="1D8576EF" w14:textId="77777777" w:rsidR="00AD7AF2" w:rsidRDefault="00AD7AF2" w:rsidP="00AD7AF2">
                            <w:pPr>
                              <w:pStyle w:val="NoSpacing"/>
                              <w:ind w:firstLine="720"/>
                              <w:rPr>
                                <w:rFonts w:ascii="Arial" w:eastAsia="Times New Roman" w:hAnsi="Arial" w:cs="Arial"/>
                                <w:sz w:val="20"/>
                                <w:szCs w:val="20"/>
                                <w:lang w:val="en-GB" w:eastAsia="en-US" w:bidi="en-GB"/>
                              </w:rPr>
                            </w:pPr>
                          </w:p>
                          <w:p w14:paraId="44E05299" w14:textId="422B987B" w:rsidR="00AD7AF2" w:rsidRDefault="00AD7AF2" w:rsidP="00AD7AF2">
                            <w:pPr>
                              <w:pStyle w:val="NoSpacing"/>
                              <w:rPr>
                                <w:rFonts w:ascii="Arial" w:eastAsia="Times New Roman" w:hAnsi="Arial" w:cs="Arial"/>
                                <w:sz w:val="20"/>
                                <w:szCs w:val="20"/>
                                <w:lang w:val="en-GB" w:eastAsia="en-US" w:bidi="en-GB"/>
                              </w:rPr>
                            </w:pPr>
                            <w:r w:rsidRPr="00AD7AF2">
                              <w:rPr>
                                <w:rFonts w:ascii="Arial" w:eastAsia="Times New Roman" w:hAnsi="Arial" w:cs="Arial"/>
                                <w:sz w:val="20"/>
                                <w:szCs w:val="20"/>
                                <w:lang w:val="en-GB" w:eastAsia="en-US" w:bidi="en-GB"/>
                              </w:rPr>
                              <w:t>Individuals must</w:t>
                            </w:r>
                            <w:r>
                              <w:rPr>
                                <w:rFonts w:ascii="Arial" w:eastAsia="Times New Roman" w:hAnsi="Arial" w:cs="Arial"/>
                                <w:sz w:val="20"/>
                                <w:szCs w:val="20"/>
                                <w:lang w:val="en-GB" w:eastAsia="en-US" w:bidi="en-GB"/>
                              </w:rPr>
                              <w:t>:</w:t>
                            </w:r>
                          </w:p>
                          <w:p w14:paraId="59FF237F" w14:textId="290A432E" w:rsidR="00AD7AF2" w:rsidRPr="00AD7AF2" w:rsidRDefault="00AD7AF2" w:rsidP="00AD7AF2">
                            <w:pPr>
                              <w:pStyle w:val="NoSpacing"/>
                              <w:numPr>
                                <w:ilvl w:val="0"/>
                                <w:numId w:val="11"/>
                              </w:numPr>
                              <w:rPr>
                                <w:rFonts w:ascii="Arial" w:eastAsia="Times New Roman" w:hAnsi="Arial" w:cs="Arial"/>
                                <w:sz w:val="20"/>
                                <w:szCs w:val="20"/>
                                <w:lang w:val="en-GB" w:eastAsia="en-US" w:bidi="en-GB"/>
                              </w:rPr>
                            </w:pPr>
                            <w:r>
                              <w:rPr>
                                <w:rFonts w:ascii="Arial" w:eastAsia="Times New Roman" w:hAnsi="Arial" w:cs="Arial"/>
                                <w:sz w:val="20"/>
                                <w:szCs w:val="20"/>
                                <w:lang w:val="en-GB" w:eastAsia="en-US" w:bidi="en-GB"/>
                              </w:rPr>
                              <w:t>H</w:t>
                            </w:r>
                            <w:r w:rsidRPr="00AD7AF2">
                              <w:rPr>
                                <w:rFonts w:ascii="Arial" w:eastAsia="Times New Roman" w:hAnsi="Arial" w:cs="Arial"/>
                                <w:sz w:val="20"/>
                                <w:szCs w:val="20"/>
                                <w:lang w:val="en-GB" w:eastAsia="en-US" w:bidi="en-GB"/>
                              </w:rPr>
                              <w:t xml:space="preserve">ave </w:t>
                            </w:r>
                            <w:r w:rsidRPr="00AD7AF2">
                              <w:rPr>
                                <w:rFonts w:ascii="Arial" w:eastAsia="Times New Roman" w:hAnsi="Arial" w:cs="Arial"/>
                                <w:b/>
                                <w:bCs/>
                                <w:sz w:val="20"/>
                                <w:szCs w:val="20"/>
                                <w:lang w:val="en-GB" w:eastAsia="en-US" w:bidi="en-GB"/>
                              </w:rPr>
                              <w:t>taken part in a recognised weight management programme</w:t>
                            </w:r>
                            <w:r w:rsidRPr="00AD7AF2">
                              <w:rPr>
                                <w:rFonts w:ascii="Arial" w:eastAsia="Times New Roman" w:hAnsi="Arial" w:cs="Arial"/>
                                <w:sz w:val="20"/>
                                <w:szCs w:val="20"/>
                                <w:lang w:val="en-GB" w:eastAsia="en-US" w:bidi="en-GB"/>
                              </w:rPr>
                              <w:t xml:space="preserve"> within the past 24 months, such as:</w:t>
                            </w:r>
                          </w:p>
                          <w:p w14:paraId="34BFEF38" w14:textId="792D3E8E" w:rsidR="00AD7AF2" w:rsidRPr="00AD7AF2" w:rsidRDefault="00AD7AF2" w:rsidP="00AD7AF2">
                            <w:pPr>
                              <w:pStyle w:val="NoSpacing"/>
                              <w:numPr>
                                <w:ilvl w:val="0"/>
                                <w:numId w:val="7"/>
                              </w:numPr>
                              <w:rPr>
                                <w:rFonts w:ascii="Arial" w:eastAsia="Times New Roman" w:hAnsi="Arial" w:cs="Arial"/>
                                <w:sz w:val="20"/>
                                <w:szCs w:val="20"/>
                                <w:lang w:val="en-GB" w:eastAsia="en-US" w:bidi="en-GB"/>
                              </w:rPr>
                            </w:pPr>
                            <w:r w:rsidRPr="00AD7AF2">
                              <w:rPr>
                                <w:rFonts w:ascii="Arial" w:eastAsia="Times New Roman" w:hAnsi="Arial" w:cs="Arial"/>
                                <w:sz w:val="20"/>
                                <w:szCs w:val="20"/>
                                <w:lang w:val="en-GB" w:eastAsia="en-US" w:bidi="en-GB"/>
                              </w:rPr>
                              <w:t>A local Tier 2 weight management programme</w:t>
                            </w:r>
                            <w:r>
                              <w:rPr>
                                <w:rFonts w:ascii="Arial" w:eastAsia="Times New Roman" w:hAnsi="Arial" w:cs="Arial"/>
                                <w:sz w:val="20"/>
                                <w:szCs w:val="20"/>
                                <w:lang w:val="en-GB" w:eastAsia="en-US" w:bidi="en-GB"/>
                              </w:rPr>
                              <w:t xml:space="preserve"> </w:t>
                            </w:r>
                            <w:r w:rsidRPr="00AD7AF2">
                              <w:rPr>
                                <w:rFonts w:ascii="Arial" w:eastAsia="Times New Roman" w:hAnsi="Arial" w:cs="Arial"/>
                                <w:b/>
                                <w:bCs/>
                                <w:sz w:val="20"/>
                                <w:szCs w:val="20"/>
                                <w:lang w:val="en-GB" w:eastAsia="en-US" w:bidi="en-GB"/>
                              </w:rPr>
                              <w:t>(please tick at least one)</w:t>
                            </w:r>
                          </w:p>
                          <w:p w14:paraId="42490B57" w14:textId="77777777" w:rsidR="00AD7AF2" w:rsidRPr="00AD7AF2" w:rsidRDefault="00AD7AF2" w:rsidP="00AD7AF2">
                            <w:pPr>
                              <w:pStyle w:val="NoSpacing"/>
                              <w:numPr>
                                <w:ilvl w:val="1"/>
                                <w:numId w:val="7"/>
                              </w:numPr>
                              <w:rPr>
                                <w:rFonts w:ascii="Arial" w:eastAsia="Times New Roman" w:hAnsi="Arial" w:cs="Arial"/>
                                <w:sz w:val="20"/>
                                <w:szCs w:val="20"/>
                                <w:lang w:val="en-GB" w:eastAsia="en-US" w:bidi="en-GB"/>
                              </w:rPr>
                            </w:pPr>
                            <w:r w:rsidRPr="00AD7AF2">
                              <w:rPr>
                                <w:rFonts w:ascii="Arial" w:eastAsia="Times New Roman" w:hAnsi="Arial" w:cs="Arial"/>
                                <w:sz w:val="20"/>
                                <w:szCs w:val="20"/>
                                <w:lang w:val="en-GB" w:eastAsia="en-US" w:bidi="en-GB"/>
                              </w:rPr>
                              <w:t>The NHS Digital Weight Management Programme or Diabetes Prevention Programme</w:t>
                            </w:r>
                          </w:p>
                          <w:p w14:paraId="0744D3D6" w14:textId="77777777" w:rsidR="00AD7AF2" w:rsidRPr="00AD7AF2" w:rsidRDefault="00AD7AF2" w:rsidP="00AD7AF2">
                            <w:pPr>
                              <w:pStyle w:val="NoSpacing"/>
                              <w:numPr>
                                <w:ilvl w:val="1"/>
                                <w:numId w:val="7"/>
                              </w:numPr>
                              <w:rPr>
                                <w:rFonts w:ascii="Arial" w:eastAsia="Times New Roman" w:hAnsi="Arial" w:cs="Arial"/>
                                <w:sz w:val="20"/>
                                <w:szCs w:val="20"/>
                                <w:lang w:val="en-GB" w:eastAsia="en-US" w:bidi="en-GB"/>
                              </w:rPr>
                            </w:pPr>
                            <w:r w:rsidRPr="00AD7AF2">
                              <w:rPr>
                                <w:rFonts w:ascii="Arial" w:eastAsia="Times New Roman" w:hAnsi="Arial" w:cs="Arial"/>
                                <w:sz w:val="20"/>
                                <w:szCs w:val="20"/>
                                <w:lang w:val="en-GB" w:eastAsia="en-US" w:bidi="en-GB"/>
                              </w:rPr>
                              <w:t>A commercial weight loss group (e.g. Slimming World, Weight Watchers)</w:t>
                            </w:r>
                          </w:p>
                          <w:p w14:paraId="767F7A4D" w14:textId="77777777" w:rsidR="00AD7AF2" w:rsidRPr="00AD7AF2" w:rsidRDefault="00AD7AF2" w:rsidP="00AD7AF2">
                            <w:pPr>
                              <w:pStyle w:val="NoSpacing"/>
                              <w:numPr>
                                <w:ilvl w:val="1"/>
                                <w:numId w:val="7"/>
                              </w:numPr>
                              <w:rPr>
                                <w:rFonts w:ascii="Arial" w:eastAsia="Times New Roman" w:hAnsi="Arial" w:cs="Arial"/>
                                <w:sz w:val="20"/>
                                <w:szCs w:val="20"/>
                                <w:lang w:val="en-GB" w:eastAsia="en-US" w:bidi="en-GB"/>
                              </w:rPr>
                            </w:pPr>
                            <w:r w:rsidRPr="00AD7AF2">
                              <w:rPr>
                                <w:rFonts w:ascii="Arial" w:eastAsia="Times New Roman" w:hAnsi="Arial" w:cs="Arial"/>
                                <w:sz w:val="20"/>
                                <w:szCs w:val="20"/>
                                <w:lang w:val="en-GB" w:eastAsia="en-US" w:bidi="en-GB"/>
                              </w:rPr>
                              <w:t>Structured support through your GP or local authority (dietetic, health coaching, or practice nurse support)</w:t>
                            </w:r>
                          </w:p>
                          <w:p w14:paraId="79DA5E35" w14:textId="40B2DBA4" w:rsidR="00AD7AF2" w:rsidRPr="00AD7AF2" w:rsidRDefault="00AD7AF2" w:rsidP="00AD7AF2">
                            <w:pPr>
                              <w:pStyle w:val="NoSpacing"/>
                              <w:numPr>
                                <w:ilvl w:val="1"/>
                                <w:numId w:val="7"/>
                              </w:numPr>
                              <w:rPr>
                                <w:rFonts w:ascii="Arial" w:eastAsia="Times New Roman" w:hAnsi="Arial" w:cs="Arial"/>
                                <w:sz w:val="20"/>
                                <w:szCs w:val="20"/>
                                <w:lang w:val="en-GB" w:eastAsia="en-US" w:bidi="en-GB"/>
                              </w:rPr>
                            </w:pPr>
                            <w:r w:rsidRPr="00AD7AF2">
                              <w:rPr>
                                <w:rFonts w:ascii="Arial" w:eastAsia="Times New Roman" w:hAnsi="Arial" w:cs="Arial"/>
                                <w:sz w:val="20"/>
                                <w:szCs w:val="20"/>
                                <w:lang w:val="en-GB" w:eastAsia="en-US" w:bidi="en-GB"/>
                              </w:rPr>
                              <w:t>The 12-week free NHS Weight Loss Plan app</w:t>
                            </w:r>
                          </w:p>
                          <w:p w14:paraId="4443A070" w14:textId="0E129492" w:rsidR="00AD7AF2" w:rsidRPr="0093401B" w:rsidRDefault="00AD7AF2" w:rsidP="00AD7AF2">
                            <w:pPr>
                              <w:pStyle w:val="ListParagraph"/>
                              <w:spacing w:after="200" w:line="276" w:lineRule="auto"/>
                              <w:rPr>
                                <w:rFonts w:ascii="Arial" w:hAnsi="Arial" w:cs="Arial"/>
                                <w:b/>
                                <w:bCs/>
                                <w:sz w:val="20"/>
                                <w:szCs w:val="20"/>
                                <w:lang w:bidi="en-GB"/>
                              </w:rPr>
                            </w:pPr>
                            <w:r w:rsidRPr="00AD7AF2">
                              <w:rPr>
                                <w:rFonts w:ascii="Arial" w:hAnsi="Arial" w:cs="Arial"/>
                                <w:b/>
                                <w:bCs/>
                                <w:sz w:val="20"/>
                                <w:szCs w:val="20"/>
                                <w:lang w:bidi="en-GB"/>
                              </w:rPr>
                              <w:t>AND</w:t>
                            </w:r>
                          </w:p>
                          <w:p w14:paraId="2028B857" w14:textId="77777777" w:rsidR="00AD7AF2" w:rsidRDefault="00AD7AF2" w:rsidP="00AD7AF2">
                            <w:pPr>
                              <w:pStyle w:val="ListParagraph"/>
                              <w:spacing w:after="200" w:line="276" w:lineRule="auto"/>
                              <w:rPr>
                                <w:rFonts w:ascii="Arial" w:hAnsi="Arial" w:cs="Arial"/>
                                <w:sz w:val="20"/>
                                <w:szCs w:val="20"/>
                                <w:lang w:bidi="en-GB"/>
                              </w:rPr>
                            </w:pPr>
                          </w:p>
                          <w:p w14:paraId="716EBE8D" w14:textId="1A98DF8F" w:rsidR="00AD7AF2" w:rsidRPr="00AD7AF2" w:rsidRDefault="00AD7AF2" w:rsidP="00AD7AF2">
                            <w:pPr>
                              <w:pStyle w:val="ListParagraph"/>
                              <w:numPr>
                                <w:ilvl w:val="0"/>
                                <w:numId w:val="11"/>
                              </w:numPr>
                              <w:spacing w:after="200" w:line="276" w:lineRule="auto"/>
                              <w:rPr>
                                <w:rFonts w:ascii="Arial" w:hAnsi="Arial" w:cs="Arial"/>
                                <w:sz w:val="20"/>
                                <w:szCs w:val="20"/>
                                <w:lang w:bidi="en-GB"/>
                              </w:rPr>
                            </w:pPr>
                            <w:r w:rsidRPr="00AD7AF2">
                              <w:rPr>
                                <w:rFonts w:ascii="Arial" w:hAnsi="Arial" w:cs="Arial"/>
                                <w:sz w:val="20"/>
                                <w:szCs w:val="20"/>
                                <w:lang w:bidi="en-GB"/>
                              </w:rPr>
                              <w:t xml:space="preserve">Be </w:t>
                            </w:r>
                            <w:r w:rsidRPr="00AD7AF2">
                              <w:rPr>
                                <w:rFonts w:ascii="Arial" w:hAnsi="Arial" w:cs="Arial"/>
                                <w:b/>
                                <w:bCs/>
                                <w:sz w:val="20"/>
                                <w:szCs w:val="20"/>
                                <w:lang w:bidi="en-GB"/>
                              </w:rPr>
                              <w:t>willing and able to take</w:t>
                            </w:r>
                            <w:r w:rsidRPr="00AD7AF2">
                              <w:rPr>
                                <w:rFonts w:ascii="Arial" w:hAnsi="Arial" w:cs="Arial"/>
                                <w:sz w:val="20"/>
                                <w:szCs w:val="20"/>
                                <w:lang w:bidi="en-GB"/>
                              </w:rPr>
                              <w:t xml:space="preserve"> part actively in the full Specialist Weight Management Service programme.</w:t>
                            </w:r>
                          </w:p>
                          <w:p w14:paraId="1100F05C" w14:textId="77777777" w:rsidR="00AD7AF2" w:rsidRPr="00AD7AF2" w:rsidRDefault="00AD7AF2" w:rsidP="00AD7AF2">
                            <w:pPr>
                              <w:pStyle w:val="ListParagraph"/>
                              <w:spacing w:after="200" w:line="276" w:lineRule="auto"/>
                              <w:rPr>
                                <w:rFonts w:ascii="Arial" w:hAnsi="Arial" w:cs="Arial"/>
                                <w:sz w:val="20"/>
                                <w:szCs w:val="20"/>
                                <w:lang w:bidi="en-GB"/>
                              </w:rPr>
                            </w:pPr>
                          </w:p>
                          <w:p w14:paraId="40912D92" w14:textId="495D07CC" w:rsidR="00AD7AF2" w:rsidRPr="00AD7AF2" w:rsidRDefault="00AD7AF2" w:rsidP="00AD7AF2">
                            <w:pPr>
                              <w:pStyle w:val="ListParagraph"/>
                              <w:spacing w:after="200" w:line="276" w:lineRule="auto"/>
                              <w:rPr>
                                <w:rFonts w:ascii="Arial" w:hAnsi="Arial" w:cs="Arial"/>
                                <w:b/>
                                <w:bCs/>
                                <w:sz w:val="20"/>
                                <w:szCs w:val="20"/>
                                <w:lang w:bidi="en-GB"/>
                              </w:rPr>
                            </w:pPr>
                            <w:r w:rsidRPr="00AD7AF2">
                              <w:rPr>
                                <w:rFonts w:ascii="Arial" w:hAnsi="Arial" w:cs="Arial"/>
                                <w:b/>
                                <w:bCs/>
                                <w:sz w:val="20"/>
                                <w:szCs w:val="20"/>
                                <w:lang w:bidi="en-GB"/>
                              </w:rPr>
                              <w:t>AND</w:t>
                            </w:r>
                          </w:p>
                          <w:p w14:paraId="2951661E" w14:textId="77777777" w:rsidR="00AD7AF2" w:rsidRDefault="00AD7AF2" w:rsidP="00AD7AF2">
                            <w:pPr>
                              <w:pStyle w:val="NoSpacing"/>
                              <w:numPr>
                                <w:ilvl w:val="0"/>
                                <w:numId w:val="11"/>
                              </w:numPr>
                              <w:rPr>
                                <w:rFonts w:ascii="Arial" w:eastAsia="Times New Roman" w:hAnsi="Arial" w:cs="Arial"/>
                                <w:sz w:val="20"/>
                                <w:szCs w:val="20"/>
                                <w:lang w:val="en-GB" w:eastAsia="en-US" w:bidi="en-GB"/>
                              </w:rPr>
                            </w:pPr>
                            <w:r>
                              <w:rPr>
                                <w:rFonts w:ascii="Arial" w:eastAsia="Times New Roman" w:hAnsi="Arial" w:cs="Arial"/>
                                <w:sz w:val="20"/>
                                <w:szCs w:val="20"/>
                                <w:lang w:val="en-GB" w:eastAsia="en-US" w:bidi="en-GB"/>
                              </w:rPr>
                              <w:t xml:space="preserve">Have </w:t>
                            </w:r>
                            <w:r w:rsidRPr="000B03E1">
                              <w:rPr>
                                <w:rFonts w:ascii="Arial" w:eastAsia="Times New Roman" w:hAnsi="Arial" w:cs="Arial"/>
                                <w:b/>
                                <w:bCs/>
                                <w:sz w:val="20"/>
                                <w:szCs w:val="20"/>
                                <w:lang w:val="en-GB" w:eastAsia="en-US" w:bidi="en-GB"/>
                              </w:rPr>
                              <w:t>BMI &gt;50kg/m2</w:t>
                            </w:r>
                            <w:r>
                              <w:rPr>
                                <w:rFonts w:ascii="Arial" w:eastAsia="Times New Roman" w:hAnsi="Arial" w:cs="Arial"/>
                                <w:sz w:val="20"/>
                                <w:szCs w:val="20"/>
                                <w:lang w:val="en-GB" w:eastAsia="en-US" w:bidi="en-GB"/>
                              </w:rPr>
                              <w:t xml:space="preserve"> </w:t>
                            </w:r>
                          </w:p>
                          <w:p w14:paraId="0E9A0A46" w14:textId="3C635AB4" w:rsidR="00AD7AF2" w:rsidRPr="00AD7AF2" w:rsidRDefault="00AD7AF2" w:rsidP="00692274">
                            <w:pPr>
                              <w:pStyle w:val="NoSpacing"/>
                              <w:ind w:left="720"/>
                              <w:rPr>
                                <w:rFonts w:ascii="Arial" w:eastAsia="Times New Roman" w:hAnsi="Arial" w:cs="Arial"/>
                                <w:sz w:val="20"/>
                                <w:szCs w:val="20"/>
                                <w:lang w:val="en-GB" w:eastAsia="en-US" w:bidi="en-GB"/>
                              </w:rPr>
                            </w:pPr>
                            <w:r>
                              <w:rPr>
                                <w:rFonts w:ascii="Arial" w:eastAsia="Times New Roman" w:hAnsi="Arial" w:cs="Arial"/>
                                <w:sz w:val="20"/>
                                <w:szCs w:val="20"/>
                                <w:lang w:val="en-GB" w:eastAsia="en-US" w:bidi="en-GB"/>
                              </w:rPr>
                              <w:t>(</w:t>
                            </w:r>
                            <w:r w:rsidRPr="0041759B">
                              <w:rPr>
                                <w:rFonts w:ascii="Arial" w:hAnsi="Arial" w:cs="Arial"/>
                                <w:sz w:val="20"/>
                                <w:szCs w:val="20"/>
                                <w:lang w:bidi="en-GB"/>
                              </w:rPr>
                              <w:t>Reduce</w:t>
                            </w:r>
                            <w:r>
                              <w:rPr>
                                <w:rFonts w:ascii="Arial" w:hAnsi="Arial" w:cs="Arial"/>
                                <w:sz w:val="20"/>
                                <w:szCs w:val="20"/>
                                <w:lang w:bidi="en-GB"/>
                              </w:rPr>
                              <w:t>d</w:t>
                            </w:r>
                            <w:r w:rsidRPr="0041759B">
                              <w:rPr>
                                <w:rFonts w:ascii="Arial" w:hAnsi="Arial" w:cs="Arial"/>
                                <w:sz w:val="20"/>
                                <w:szCs w:val="20"/>
                                <w:lang w:bidi="en-GB"/>
                              </w:rPr>
                              <w:t xml:space="preserve"> BMI thresholds by 2.5 kg/m</w:t>
                            </w:r>
                            <w:r w:rsidRPr="0046278E">
                              <w:rPr>
                                <w:rFonts w:ascii="Arial" w:hAnsi="Arial" w:cs="Arial"/>
                                <w:sz w:val="20"/>
                                <w:szCs w:val="20"/>
                                <w:vertAlign w:val="superscript"/>
                                <w:lang w:bidi="en-GB"/>
                              </w:rPr>
                              <w:t>2</w:t>
                            </w:r>
                            <w:r w:rsidRPr="0041759B">
                              <w:rPr>
                                <w:rFonts w:ascii="Arial" w:hAnsi="Arial" w:cs="Arial"/>
                                <w:sz w:val="20"/>
                                <w:szCs w:val="20"/>
                                <w:lang w:bidi="en-GB"/>
                              </w:rPr>
                              <w:t xml:space="preserve"> in people from South Asian, Chinese, other Asian, Middle Eastern, Black African or African-Caribbean ethnic backgrounds. This also applies to people of mixed race who have one of these backgrounds.</w:t>
                            </w:r>
                            <w:r>
                              <w:rPr>
                                <w:rFonts w:ascii="Arial" w:hAnsi="Arial" w:cs="Arial"/>
                                <w:sz w:val="20"/>
                                <w:szCs w:val="20"/>
                                <w:lang w:bidi="en-GB"/>
                              </w:rPr>
                              <w:t>)</w:t>
                            </w:r>
                          </w:p>
                          <w:p w14:paraId="26D1A6F7" w14:textId="77777777" w:rsidR="00AD7AF2" w:rsidRDefault="00AD7AF2" w:rsidP="00AD7AF2">
                            <w:pPr>
                              <w:pStyle w:val="NoSpacing"/>
                              <w:ind w:firstLine="720"/>
                              <w:rPr>
                                <w:rFonts w:ascii="Arial" w:eastAsia="Times New Roman" w:hAnsi="Arial" w:cs="Arial"/>
                                <w:sz w:val="20"/>
                                <w:szCs w:val="20"/>
                                <w:lang w:val="en-GB" w:eastAsia="en-US" w:bidi="en-GB"/>
                              </w:rPr>
                            </w:pPr>
                          </w:p>
                          <w:p w14:paraId="4F7354B8" w14:textId="62BA7970" w:rsidR="00AD7AF2" w:rsidRPr="00AD7AF2" w:rsidRDefault="00AD7AF2" w:rsidP="00AD7AF2">
                            <w:pPr>
                              <w:pStyle w:val="NoSpacing"/>
                              <w:ind w:firstLine="720"/>
                              <w:rPr>
                                <w:rFonts w:ascii="Arial" w:eastAsia="Times New Roman" w:hAnsi="Arial" w:cs="Arial"/>
                                <w:b/>
                                <w:bCs/>
                                <w:sz w:val="20"/>
                                <w:szCs w:val="20"/>
                                <w:lang w:val="en-GB" w:eastAsia="en-US" w:bidi="en-GB"/>
                              </w:rPr>
                            </w:pPr>
                            <w:r w:rsidRPr="00AD7AF2">
                              <w:rPr>
                                <w:rFonts w:ascii="Arial" w:eastAsia="Times New Roman" w:hAnsi="Arial" w:cs="Arial"/>
                                <w:b/>
                                <w:bCs/>
                                <w:sz w:val="20"/>
                                <w:szCs w:val="20"/>
                                <w:lang w:val="en-GB" w:eastAsia="en-US" w:bidi="en-GB"/>
                              </w:rPr>
                              <w:t>OR</w:t>
                            </w:r>
                          </w:p>
                          <w:p w14:paraId="7AA56658" w14:textId="77777777" w:rsidR="00AD7AF2" w:rsidRDefault="00AD7AF2" w:rsidP="00AD7AF2">
                            <w:pPr>
                              <w:suppressAutoHyphens w:val="0"/>
                              <w:ind w:left="720"/>
                              <w:jc w:val="both"/>
                              <w:rPr>
                                <w:rFonts w:ascii="Arial" w:hAnsi="Arial" w:cs="Arial"/>
                                <w:sz w:val="20"/>
                                <w:szCs w:val="20"/>
                              </w:rPr>
                            </w:pPr>
                          </w:p>
                          <w:p w14:paraId="5D860BEA" w14:textId="53FF0D13" w:rsidR="00AD7AF2" w:rsidRPr="0093401B" w:rsidRDefault="00AD7AF2" w:rsidP="00AD7AF2">
                            <w:pPr>
                              <w:suppressAutoHyphens w:val="0"/>
                              <w:ind w:left="720"/>
                              <w:jc w:val="both"/>
                              <w:rPr>
                                <w:rFonts w:ascii="Arial" w:hAnsi="Arial" w:cs="Arial"/>
                                <w:sz w:val="20"/>
                                <w:szCs w:val="20"/>
                              </w:rPr>
                            </w:pPr>
                            <w:r w:rsidRPr="0093401B">
                              <w:rPr>
                                <w:rFonts w:ascii="Arial" w:hAnsi="Arial" w:cs="Arial"/>
                                <w:sz w:val="20"/>
                                <w:szCs w:val="20"/>
                              </w:rPr>
                              <w:t xml:space="preserve">Meet the </w:t>
                            </w:r>
                            <w:r w:rsidRPr="0093401B">
                              <w:rPr>
                                <w:rFonts w:ascii="Arial" w:hAnsi="Arial" w:cs="Arial"/>
                                <w:b/>
                                <w:bCs/>
                                <w:sz w:val="20"/>
                                <w:szCs w:val="20"/>
                              </w:rPr>
                              <w:t>NHS England criteria</w:t>
                            </w:r>
                            <w:r w:rsidRPr="0093401B">
                              <w:rPr>
                                <w:rFonts w:ascii="Arial" w:hAnsi="Arial" w:cs="Arial"/>
                                <w:sz w:val="20"/>
                                <w:szCs w:val="20"/>
                              </w:rPr>
                              <w:t xml:space="preserve"> for access to </w:t>
                            </w:r>
                            <w:r w:rsidRPr="0093401B">
                              <w:rPr>
                                <w:rFonts w:ascii="Arial" w:hAnsi="Arial" w:cs="Arial"/>
                                <w:b/>
                                <w:bCs/>
                                <w:sz w:val="20"/>
                                <w:szCs w:val="20"/>
                              </w:rPr>
                              <w:t>tirzepatide (Mounjaro®)</w:t>
                            </w:r>
                            <w:r w:rsidRPr="0093401B">
                              <w:rPr>
                                <w:rFonts w:ascii="Arial" w:hAnsi="Arial" w:cs="Arial"/>
                                <w:sz w:val="20"/>
                                <w:szCs w:val="20"/>
                              </w:rPr>
                              <w:t xml:space="preserve"> in primary care settings as set out in the NHSE Interim Commissioning guidance: Implementation of the NICE Technology Appraisal TA1026 and the NICE funding variation for tirzepatide (Mounjaro®) for the management of obesity.— currently for </w:t>
                            </w:r>
                            <w:r w:rsidRPr="0093401B">
                              <w:rPr>
                                <w:rFonts w:ascii="Arial" w:hAnsi="Arial" w:cs="Arial"/>
                                <w:b/>
                                <w:bCs/>
                                <w:sz w:val="20"/>
                                <w:szCs w:val="20"/>
                              </w:rPr>
                              <w:t>Cohort 1 patients only (Cohort one – must have a BMI of 40 or more and four of the following five conditions: hypertension, dyslipidaemia, obstructive sleep apnoea, cardiovascular disease, type 2 diabetes mellitus).</w:t>
                            </w:r>
                          </w:p>
                          <w:p w14:paraId="3CA3A626" w14:textId="77777777" w:rsidR="00AD7AF2" w:rsidRPr="0093401B" w:rsidRDefault="00AD7AF2" w:rsidP="00AD7AF2">
                            <w:pPr>
                              <w:pStyle w:val="NoSpacing"/>
                              <w:ind w:left="720"/>
                              <w:rPr>
                                <w:rFonts w:ascii="Arial" w:eastAsia="Times New Roman" w:hAnsi="Arial" w:cs="Arial"/>
                                <w:b/>
                                <w:bCs/>
                                <w:sz w:val="20"/>
                                <w:szCs w:val="20"/>
                                <w:lang w:val="en-GB" w:eastAsia="en-US" w:bidi="en-GB"/>
                              </w:rPr>
                            </w:pPr>
                            <w:r w:rsidRPr="0093401B">
                              <w:rPr>
                                <w:rFonts w:ascii="Arial" w:eastAsia="Times New Roman" w:hAnsi="Arial" w:cs="Arial"/>
                                <w:sz w:val="20"/>
                                <w:szCs w:val="20"/>
                                <w:lang w:val="en-GB" w:eastAsia="en-US" w:bidi="en-GB"/>
                              </w:rPr>
                              <w:br/>
                            </w:r>
                            <w:r w:rsidRPr="0093401B">
                              <w:rPr>
                                <w:rFonts w:ascii="Arial" w:eastAsia="Times New Roman" w:hAnsi="Arial" w:cs="Arial"/>
                                <w:b/>
                                <w:bCs/>
                                <w:sz w:val="20"/>
                                <w:szCs w:val="20"/>
                                <w:lang w:val="en-GB" w:eastAsia="en-US" w:bidi="en-GB"/>
                              </w:rPr>
                              <w:t>OR</w:t>
                            </w:r>
                          </w:p>
                          <w:p w14:paraId="6D29C69C" w14:textId="35C61FBA" w:rsidR="00AD7AF2" w:rsidRPr="0093401B" w:rsidRDefault="00AD7AF2" w:rsidP="00AD7AF2">
                            <w:pPr>
                              <w:pStyle w:val="NoSpacing"/>
                              <w:ind w:firstLine="720"/>
                              <w:rPr>
                                <w:rFonts w:ascii="Arial" w:eastAsia="Times New Roman" w:hAnsi="Arial" w:cs="Arial"/>
                                <w:sz w:val="20"/>
                                <w:szCs w:val="20"/>
                                <w:lang w:val="en-GB" w:eastAsia="en-US" w:bidi="en-GB"/>
                              </w:rPr>
                            </w:pPr>
                          </w:p>
                          <w:p w14:paraId="7F071063" w14:textId="152D09BB" w:rsidR="00AD7AF2" w:rsidRDefault="00AD7AF2" w:rsidP="00AD7AF2">
                            <w:pPr>
                              <w:suppressAutoHyphens w:val="0"/>
                              <w:ind w:left="720"/>
                              <w:jc w:val="both"/>
                              <w:rPr>
                                <w:rFonts w:ascii="Arial" w:hAnsi="Arial" w:cs="Arial"/>
                                <w:sz w:val="20"/>
                                <w:szCs w:val="20"/>
                              </w:rPr>
                            </w:pPr>
                            <w:r>
                              <w:rPr>
                                <w:rFonts w:ascii="Arial" w:hAnsi="Arial" w:cs="Arial"/>
                                <w:sz w:val="20"/>
                                <w:szCs w:val="20"/>
                              </w:rPr>
                              <w:t>Be</w:t>
                            </w:r>
                            <w:r w:rsidRPr="0093401B">
                              <w:rPr>
                                <w:rFonts w:ascii="Arial" w:hAnsi="Arial" w:cs="Arial"/>
                                <w:sz w:val="20"/>
                                <w:szCs w:val="20"/>
                              </w:rPr>
                              <w:t xml:space="preserve"> a </w:t>
                            </w:r>
                            <w:r w:rsidRPr="0093401B">
                              <w:rPr>
                                <w:rFonts w:ascii="Arial" w:hAnsi="Arial" w:cs="Arial"/>
                                <w:b/>
                                <w:bCs/>
                                <w:sz w:val="20"/>
                                <w:szCs w:val="20"/>
                              </w:rPr>
                              <w:t>young person transitioning</w:t>
                            </w:r>
                            <w:r w:rsidRPr="0093401B">
                              <w:rPr>
                                <w:rFonts w:ascii="Arial" w:hAnsi="Arial" w:cs="Arial"/>
                                <w:sz w:val="20"/>
                                <w:szCs w:val="20"/>
                              </w:rPr>
                              <w:t xml:space="preserve"> from a Complications of Excess Weight (CEW) service.</w:t>
                            </w:r>
                          </w:p>
                          <w:p w14:paraId="295E534F" w14:textId="77777777" w:rsidR="00AD7AF2" w:rsidRDefault="00AD7AF2" w:rsidP="00AD7AF2">
                            <w:pPr>
                              <w:spacing w:after="200" w:line="276" w:lineRule="auto"/>
                              <w:rPr>
                                <w:rFonts w:ascii="Arial" w:hAnsi="Arial" w:cs="Arial"/>
                                <w:sz w:val="20"/>
                                <w:szCs w:val="20"/>
                                <w:lang w:bidi="en-GB"/>
                              </w:rPr>
                            </w:pPr>
                          </w:p>
                          <w:p w14:paraId="034ED066" w14:textId="6152323E" w:rsidR="00AD7AF2" w:rsidRPr="00AD7AF2" w:rsidRDefault="00AD7AF2" w:rsidP="00AD7AF2">
                            <w:pPr>
                              <w:spacing w:after="200" w:line="276" w:lineRule="auto"/>
                              <w:rPr>
                                <w:rFonts w:ascii="Arial" w:hAnsi="Arial" w:cs="Arial"/>
                                <w:sz w:val="20"/>
                                <w:szCs w:val="20"/>
                                <w:lang w:bidi="en-GB"/>
                              </w:rPr>
                            </w:pPr>
                            <w:r w:rsidRPr="00AD7AF2">
                              <w:rPr>
                                <w:rFonts w:ascii="Arial" w:hAnsi="Arial" w:cs="Arial"/>
                                <w:sz w:val="20"/>
                                <w:szCs w:val="20"/>
                                <w:lang w:bidi="en-GB"/>
                              </w:rPr>
                              <w:t xml:space="preserve">Patients requiring urgent weight loss for a time sensitive intervention for a life threatening condition (e.g. surgery, cancer therapy) who do not meet any of the above criteria who have a BMI ≥ 35 will need to have an Individual Funding Request (IFR) approval. </w:t>
                            </w:r>
                          </w:p>
                          <w:p w14:paraId="019D918E" w14:textId="77777777" w:rsidR="00AD7AF2" w:rsidRPr="00AD7AF2" w:rsidRDefault="00AD7AF2" w:rsidP="00AD7AF2">
                            <w:pPr>
                              <w:pStyle w:val="NoSpacing"/>
                              <w:rPr>
                                <w:rFonts w:ascii="Arial" w:hAnsi="Arial" w:cs="Arial"/>
                                <w:sz w:val="20"/>
                                <w:szCs w:val="20"/>
                                <w:lang w:bidi="en-GB"/>
                              </w:rPr>
                            </w:pPr>
                            <w:r w:rsidRPr="00AD7AF2">
                              <w:rPr>
                                <w:rFonts w:ascii="Arial" w:hAnsi="Arial" w:cs="Arial"/>
                                <w:sz w:val="20"/>
                                <w:szCs w:val="20"/>
                                <w:lang w:bidi="en-GB"/>
                              </w:rPr>
                              <w:t xml:space="preserve">There may also be some other rare situations where urgent weight loss is needed (e.g. Idiopathic intracranial hypertension resistant or intolerant of medical intervention with impending visual compromise or on transplant waiting list). An IFR will need to be completed for these. </w:t>
                            </w:r>
                          </w:p>
                          <w:p w14:paraId="6CA13D5B" w14:textId="77777777" w:rsidR="00AD7AF2" w:rsidRDefault="00AD7AF2" w:rsidP="00AD7AF2">
                            <w:pPr>
                              <w:rPr>
                                <w:rFonts w:ascii="Arial" w:hAnsi="Arial" w:cs="Arial"/>
                                <w:sz w:val="22"/>
                                <w:szCs w:val="22"/>
                              </w:rPr>
                            </w:pPr>
                          </w:p>
                          <w:p w14:paraId="00BBC3B9" w14:textId="77777777" w:rsidR="00AD7AF2" w:rsidRPr="000F209D" w:rsidRDefault="00AD7AF2" w:rsidP="00AD7AF2">
                            <w:pPr>
                              <w:jc w:val="center"/>
                              <w:rPr>
                                <w:rFonts w:ascii="Arial Black" w:hAnsi="Arial Black" w:cs="Arial"/>
                                <w:sz w:val="20"/>
                                <w:szCs w:val="20"/>
                              </w:rPr>
                            </w:pPr>
                            <w:r w:rsidRPr="000F209D">
                              <w:rPr>
                                <w:rFonts w:ascii="Arial Black" w:hAnsi="Arial Black" w:cs="Arial"/>
                                <w:sz w:val="20"/>
                                <w:szCs w:val="20"/>
                              </w:rPr>
                              <w:t>Please note that domiciliary visits can only be done in extenuating circumstances as this does not form part of the service specification.</w:t>
                            </w:r>
                          </w:p>
                          <w:p w14:paraId="3E5046D5" w14:textId="77777777" w:rsidR="00AD7AF2" w:rsidRPr="000F209D" w:rsidRDefault="00AD7AF2" w:rsidP="00AD7AF2">
                            <w:pPr>
                              <w:autoSpaceDE w:val="0"/>
                              <w:autoSpaceDN w:val="0"/>
                              <w:adjustRightInd w:val="0"/>
                              <w:ind w:right="-874"/>
                              <w:jc w:val="center"/>
                              <w:rPr>
                                <w:rFonts w:ascii="Arial Black" w:hAnsi="Arial Black" w:cs="Arial"/>
                                <w:b/>
                                <w:sz w:val="20"/>
                                <w:szCs w:val="20"/>
                              </w:rPr>
                            </w:pPr>
                            <w:r w:rsidRPr="000F209D">
                              <w:rPr>
                                <w:rFonts w:ascii="Arial Black" w:hAnsi="Arial Black" w:cs="Arial"/>
                                <w:b/>
                                <w:sz w:val="20"/>
                                <w:szCs w:val="20"/>
                              </w:rPr>
                              <w:t xml:space="preserve">Please note that this service works on an opt-in letter referral scheme. </w:t>
                            </w:r>
                            <w:r>
                              <w:rPr>
                                <w:rFonts w:ascii="Arial Black" w:hAnsi="Arial Black" w:cs="Arial"/>
                                <w:b/>
                                <w:sz w:val="20"/>
                                <w:szCs w:val="20"/>
                              </w:rPr>
                              <w:t>C</w:t>
                            </w:r>
                            <w:r w:rsidRPr="000F209D">
                              <w:rPr>
                                <w:rFonts w:ascii="Arial Black" w:hAnsi="Arial Black" w:cs="Arial"/>
                                <w:b/>
                                <w:sz w:val="20"/>
                                <w:szCs w:val="20"/>
                              </w:rPr>
                              <w:t>lients who do not reply will be discharged back to the referrer</w:t>
                            </w:r>
                          </w:p>
                          <w:p w14:paraId="28BA1CD1" w14:textId="77777777" w:rsidR="00AD7AF2" w:rsidRPr="000F209D" w:rsidRDefault="00AD7AF2" w:rsidP="00AD7AF2">
                            <w:pPr>
                              <w:jc w:val="center"/>
                              <w:rPr>
                                <w:rFonts w:ascii="Arial Black" w:hAnsi="Arial Black" w:cs="Arial"/>
                                <w:sz w:val="20"/>
                                <w:szCs w:val="20"/>
                              </w:rPr>
                            </w:pPr>
                          </w:p>
                          <w:p w14:paraId="06F04F27" w14:textId="77777777" w:rsidR="00AD7AF2" w:rsidRPr="00287A8F" w:rsidRDefault="00AD7AF2" w:rsidP="00AD7AF2">
                            <w:pPr>
                              <w:jc w:val="center"/>
                              <w:rPr>
                                <w:rFonts w:ascii="Arial Black" w:hAnsi="Arial Black"/>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C9A325" id="_x0000_t202" coordsize="21600,21600" o:spt="202" path="m,l,21600r21600,l21600,xe">
                <v:stroke joinstyle="miter"/>
                <v:path gradientshapeok="t" o:connecttype="rect"/>
              </v:shapetype>
              <v:shape id="Text Box 1" o:spid="_x0000_s1026" type="#_x0000_t202" style="position:absolute;margin-left:0;margin-top:11.2pt;width:583.75pt;height:555.0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" strokeweight="1pt">
                <v:textbox>
                  <w:txbxContent>
                    <w:p w14:paraId="0C69C2B5" w14:textId="61699281" w:rsidR="00AD7AF2" w:rsidRPr="00AD7AF2" w:rsidRDefault="00AD7AF2" w:rsidP="00AD7AF2">
                      <w:pPr>
                        <w:autoSpaceDE w:val="0"/>
                        <w:autoSpaceDN w:val="0"/>
                        <w:adjustRightInd w:val="0"/>
                        <w:ind w:right="-874"/>
                        <w:rPr>
                          <w:rFonts w:ascii="Arial" w:hAnsi="Arial" w:cs="Arial"/>
                          <w:b/>
                          <w:bCs/>
                          <w:sz w:val="20"/>
                          <w:szCs w:val="20"/>
                        </w:rPr>
                      </w:pPr>
                      <w:r w:rsidRPr="00AD7AF2">
                        <w:rPr>
                          <w:rFonts w:ascii="Arial Black" w:hAnsi="Arial Black" w:cs="Arial"/>
                          <w:b/>
                          <w:bCs/>
                          <w:sz w:val="20"/>
                          <w:szCs w:val="20"/>
                        </w:rPr>
                        <w:t>Please ensure all fields are completed, incomplete forms will be returned to the referrer</w:t>
                      </w:r>
                      <w:r w:rsidR="00692274">
                        <w:rPr>
                          <w:rFonts w:ascii="Arial Black" w:hAnsi="Arial Black" w:cs="Arial"/>
                          <w:b/>
                          <w:bCs/>
                          <w:sz w:val="20"/>
                          <w:szCs w:val="20"/>
                        </w:rPr>
                        <w:t>.</w:t>
                      </w:r>
                    </w:p>
                    <w:p w14:paraId="1D8576EF" w14:textId="77777777" w:rsidR="00AD7AF2" w:rsidRDefault="00AD7AF2" w:rsidP="00AD7AF2">
                      <w:pPr>
                        <w:pStyle w:val="NoSpacing"/>
                        <w:ind w:firstLine="720"/>
                        <w:rPr>
                          <w:rFonts w:ascii="Arial" w:eastAsia="Times New Roman" w:hAnsi="Arial" w:cs="Arial"/>
                          <w:sz w:val="20"/>
                          <w:szCs w:val="20"/>
                          <w:lang w:val="en-GB" w:eastAsia="en-US" w:bidi="en-GB"/>
                        </w:rPr>
                      </w:pPr>
                    </w:p>
                    <w:p w14:paraId="44E05299" w14:textId="422B987B" w:rsidR="00AD7AF2" w:rsidRDefault="00AD7AF2" w:rsidP="00AD7AF2">
                      <w:pPr>
                        <w:pStyle w:val="NoSpacing"/>
                        <w:rPr>
                          <w:rFonts w:ascii="Arial" w:eastAsia="Times New Roman" w:hAnsi="Arial" w:cs="Arial"/>
                          <w:sz w:val="20"/>
                          <w:szCs w:val="20"/>
                          <w:lang w:val="en-GB" w:eastAsia="en-US" w:bidi="en-GB"/>
                        </w:rPr>
                      </w:pPr>
                      <w:r w:rsidRPr="00AD7AF2">
                        <w:rPr>
                          <w:rFonts w:ascii="Arial" w:eastAsia="Times New Roman" w:hAnsi="Arial" w:cs="Arial"/>
                          <w:sz w:val="20"/>
                          <w:szCs w:val="20"/>
                          <w:lang w:val="en-GB" w:eastAsia="en-US" w:bidi="en-GB"/>
                        </w:rPr>
                        <w:t>Individuals must</w:t>
                      </w:r>
                      <w:r>
                        <w:rPr>
                          <w:rFonts w:ascii="Arial" w:eastAsia="Times New Roman" w:hAnsi="Arial" w:cs="Arial"/>
                          <w:sz w:val="20"/>
                          <w:szCs w:val="20"/>
                          <w:lang w:val="en-GB" w:eastAsia="en-US" w:bidi="en-GB"/>
                        </w:rPr>
                        <w:t>:</w:t>
                      </w:r>
                    </w:p>
                    <w:p w14:paraId="59FF237F" w14:textId="290A432E" w:rsidR="00AD7AF2" w:rsidRPr="00AD7AF2" w:rsidRDefault="00AD7AF2" w:rsidP="00AD7AF2">
                      <w:pPr>
                        <w:pStyle w:val="NoSpacing"/>
                        <w:numPr>
                          <w:ilvl w:val="0"/>
                          <w:numId w:val="11"/>
                        </w:numPr>
                        <w:rPr>
                          <w:rFonts w:ascii="Arial" w:eastAsia="Times New Roman" w:hAnsi="Arial" w:cs="Arial"/>
                          <w:sz w:val="20"/>
                          <w:szCs w:val="20"/>
                          <w:lang w:val="en-GB" w:eastAsia="en-US" w:bidi="en-GB"/>
                        </w:rPr>
                      </w:pPr>
                      <w:r>
                        <w:rPr>
                          <w:rFonts w:ascii="Arial" w:eastAsia="Times New Roman" w:hAnsi="Arial" w:cs="Arial"/>
                          <w:sz w:val="20"/>
                          <w:szCs w:val="20"/>
                          <w:lang w:val="en-GB" w:eastAsia="en-US" w:bidi="en-GB"/>
                        </w:rPr>
                        <w:t>H</w:t>
                      </w:r>
                      <w:r w:rsidRPr="00AD7AF2">
                        <w:rPr>
                          <w:rFonts w:ascii="Arial" w:eastAsia="Times New Roman" w:hAnsi="Arial" w:cs="Arial"/>
                          <w:sz w:val="20"/>
                          <w:szCs w:val="20"/>
                          <w:lang w:val="en-GB" w:eastAsia="en-US" w:bidi="en-GB"/>
                        </w:rPr>
                        <w:t xml:space="preserve">ave </w:t>
                      </w:r>
                      <w:r w:rsidRPr="00AD7AF2">
                        <w:rPr>
                          <w:rFonts w:ascii="Arial" w:eastAsia="Times New Roman" w:hAnsi="Arial" w:cs="Arial"/>
                          <w:b/>
                          <w:bCs/>
                          <w:sz w:val="20"/>
                          <w:szCs w:val="20"/>
                          <w:lang w:val="en-GB" w:eastAsia="en-US" w:bidi="en-GB"/>
                        </w:rPr>
                        <w:t>taken part in a recognised weight management programme</w:t>
                      </w:r>
                      <w:r w:rsidRPr="00AD7AF2">
                        <w:rPr>
                          <w:rFonts w:ascii="Arial" w:eastAsia="Times New Roman" w:hAnsi="Arial" w:cs="Arial"/>
                          <w:sz w:val="20"/>
                          <w:szCs w:val="20"/>
                          <w:lang w:val="en-GB" w:eastAsia="en-US" w:bidi="en-GB"/>
                        </w:rPr>
                        <w:t xml:space="preserve"> within the past 24 months, such as:</w:t>
                      </w:r>
                    </w:p>
                    <w:p w14:paraId="34BFEF38" w14:textId="792D3E8E" w:rsidR="00AD7AF2" w:rsidRPr="00AD7AF2" w:rsidRDefault="00AD7AF2" w:rsidP="00AD7AF2">
                      <w:pPr>
                        <w:pStyle w:val="NoSpacing"/>
                        <w:numPr>
                          <w:ilvl w:val="0"/>
                          <w:numId w:val="7"/>
                        </w:numPr>
                        <w:rPr>
                          <w:rFonts w:ascii="Arial" w:eastAsia="Times New Roman" w:hAnsi="Arial" w:cs="Arial"/>
                          <w:sz w:val="20"/>
                          <w:szCs w:val="20"/>
                          <w:lang w:val="en-GB" w:eastAsia="en-US" w:bidi="en-GB"/>
                        </w:rPr>
                      </w:pPr>
                      <w:r w:rsidRPr="00AD7AF2">
                        <w:rPr>
                          <w:rFonts w:ascii="Arial" w:eastAsia="Times New Roman" w:hAnsi="Arial" w:cs="Arial"/>
                          <w:sz w:val="20"/>
                          <w:szCs w:val="20"/>
                          <w:lang w:val="en-GB" w:eastAsia="en-US" w:bidi="en-GB"/>
                        </w:rPr>
                        <w:t>A local Tier 2 weight management programme</w:t>
                      </w:r>
                      <w:r>
                        <w:rPr>
                          <w:rFonts w:ascii="Arial" w:eastAsia="Times New Roman" w:hAnsi="Arial" w:cs="Arial"/>
                          <w:sz w:val="20"/>
                          <w:szCs w:val="20"/>
                          <w:lang w:val="en-GB" w:eastAsia="en-US" w:bidi="en-GB"/>
                        </w:rPr>
                        <w:t xml:space="preserve"> </w:t>
                      </w:r>
                      <w:r w:rsidRPr="00AD7AF2">
                        <w:rPr>
                          <w:rFonts w:ascii="Arial" w:eastAsia="Times New Roman" w:hAnsi="Arial" w:cs="Arial"/>
                          <w:b/>
                          <w:bCs/>
                          <w:sz w:val="20"/>
                          <w:szCs w:val="20"/>
                          <w:lang w:val="en-GB" w:eastAsia="en-US" w:bidi="en-GB"/>
                        </w:rPr>
                        <w:t>(please tick at least one)</w:t>
                      </w:r>
                    </w:p>
                    <w:p w14:paraId="42490B57" w14:textId="77777777" w:rsidR="00AD7AF2" w:rsidRPr="00AD7AF2" w:rsidRDefault="00AD7AF2" w:rsidP="00AD7AF2">
                      <w:pPr>
                        <w:pStyle w:val="NoSpacing"/>
                        <w:numPr>
                          <w:ilvl w:val="1"/>
                          <w:numId w:val="7"/>
                        </w:numPr>
                        <w:rPr>
                          <w:rFonts w:ascii="Arial" w:eastAsia="Times New Roman" w:hAnsi="Arial" w:cs="Arial"/>
                          <w:sz w:val="20"/>
                          <w:szCs w:val="20"/>
                          <w:lang w:val="en-GB" w:eastAsia="en-US" w:bidi="en-GB"/>
                        </w:rPr>
                      </w:pPr>
                      <w:r w:rsidRPr="00AD7AF2">
                        <w:rPr>
                          <w:rFonts w:ascii="Arial" w:eastAsia="Times New Roman" w:hAnsi="Arial" w:cs="Arial"/>
                          <w:sz w:val="20"/>
                          <w:szCs w:val="20"/>
                          <w:lang w:val="en-GB" w:eastAsia="en-US" w:bidi="en-GB"/>
                        </w:rPr>
                        <w:t>The NHS Digital Weight Management Programme or Diabetes Prevention Programme</w:t>
                      </w:r>
                    </w:p>
                    <w:p w14:paraId="0744D3D6" w14:textId="77777777" w:rsidR="00AD7AF2" w:rsidRPr="00AD7AF2" w:rsidRDefault="00AD7AF2" w:rsidP="00AD7AF2">
                      <w:pPr>
                        <w:pStyle w:val="NoSpacing"/>
                        <w:numPr>
                          <w:ilvl w:val="1"/>
                          <w:numId w:val="7"/>
                        </w:numPr>
                        <w:rPr>
                          <w:rFonts w:ascii="Arial" w:eastAsia="Times New Roman" w:hAnsi="Arial" w:cs="Arial"/>
                          <w:sz w:val="20"/>
                          <w:szCs w:val="20"/>
                          <w:lang w:val="en-GB" w:eastAsia="en-US" w:bidi="en-GB"/>
                        </w:rPr>
                      </w:pPr>
                      <w:r w:rsidRPr="00AD7AF2">
                        <w:rPr>
                          <w:rFonts w:ascii="Arial" w:eastAsia="Times New Roman" w:hAnsi="Arial" w:cs="Arial"/>
                          <w:sz w:val="20"/>
                          <w:szCs w:val="20"/>
                          <w:lang w:val="en-GB" w:eastAsia="en-US" w:bidi="en-GB"/>
                        </w:rPr>
                        <w:t>A commercial weight loss group (e.g. Slimming World, Weight Watchers)</w:t>
                      </w:r>
                    </w:p>
                    <w:p w14:paraId="767F7A4D" w14:textId="77777777" w:rsidR="00AD7AF2" w:rsidRPr="00AD7AF2" w:rsidRDefault="00AD7AF2" w:rsidP="00AD7AF2">
                      <w:pPr>
                        <w:pStyle w:val="NoSpacing"/>
                        <w:numPr>
                          <w:ilvl w:val="1"/>
                          <w:numId w:val="7"/>
                        </w:numPr>
                        <w:rPr>
                          <w:rFonts w:ascii="Arial" w:eastAsia="Times New Roman" w:hAnsi="Arial" w:cs="Arial"/>
                          <w:sz w:val="20"/>
                          <w:szCs w:val="20"/>
                          <w:lang w:val="en-GB" w:eastAsia="en-US" w:bidi="en-GB"/>
                        </w:rPr>
                      </w:pPr>
                      <w:r w:rsidRPr="00AD7AF2">
                        <w:rPr>
                          <w:rFonts w:ascii="Arial" w:eastAsia="Times New Roman" w:hAnsi="Arial" w:cs="Arial"/>
                          <w:sz w:val="20"/>
                          <w:szCs w:val="20"/>
                          <w:lang w:val="en-GB" w:eastAsia="en-US" w:bidi="en-GB"/>
                        </w:rPr>
                        <w:t>Structured support through your GP or local authority (dietetic, health coaching, or practice nurse support)</w:t>
                      </w:r>
                    </w:p>
                    <w:p w14:paraId="79DA5E35" w14:textId="40B2DBA4" w:rsidR="00AD7AF2" w:rsidRPr="00AD7AF2" w:rsidRDefault="00AD7AF2" w:rsidP="00AD7AF2">
                      <w:pPr>
                        <w:pStyle w:val="NoSpacing"/>
                        <w:numPr>
                          <w:ilvl w:val="1"/>
                          <w:numId w:val="7"/>
                        </w:numPr>
                        <w:rPr>
                          <w:rFonts w:ascii="Arial" w:eastAsia="Times New Roman" w:hAnsi="Arial" w:cs="Arial"/>
                          <w:sz w:val="20"/>
                          <w:szCs w:val="20"/>
                          <w:lang w:val="en-GB" w:eastAsia="en-US" w:bidi="en-GB"/>
                        </w:rPr>
                      </w:pPr>
                      <w:r w:rsidRPr="00AD7AF2">
                        <w:rPr>
                          <w:rFonts w:ascii="Arial" w:eastAsia="Times New Roman" w:hAnsi="Arial" w:cs="Arial"/>
                          <w:sz w:val="20"/>
                          <w:szCs w:val="20"/>
                          <w:lang w:val="en-GB" w:eastAsia="en-US" w:bidi="en-GB"/>
                        </w:rPr>
                        <w:t>The 12-week free NHS Weight Loss Plan app</w:t>
                      </w:r>
                    </w:p>
                    <w:p w14:paraId="4443A070" w14:textId="0E129492" w:rsidR="00AD7AF2" w:rsidRPr="0093401B" w:rsidRDefault="00AD7AF2" w:rsidP="00AD7AF2">
                      <w:pPr>
                        <w:pStyle w:val="ListParagraph"/>
                        <w:spacing w:after="200" w:line="276" w:lineRule="auto"/>
                        <w:rPr>
                          <w:rFonts w:ascii="Arial" w:hAnsi="Arial" w:cs="Arial"/>
                          <w:b/>
                          <w:bCs/>
                          <w:sz w:val="20"/>
                          <w:szCs w:val="20"/>
                          <w:lang w:bidi="en-GB"/>
                        </w:rPr>
                      </w:pPr>
                      <w:r w:rsidRPr="00AD7AF2">
                        <w:rPr>
                          <w:rFonts w:ascii="Arial" w:hAnsi="Arial" w:cs="Arial"/>
                          <w:b/>
                          <w:bCs/>
                          <w:sz w:val="20"/>
                          <w:szCs w:val="20"/>
                          <w:lang w:bidi="en-GB"/>
                        </w:rPr>
                        <w:t>AND</w:t>
                      </w:r>
                    </w:p>
                    <w:p w14:paraId="2028B857" w14:textId="77777777" w:rsidR="00AD7AF2" w:rsidRDefault="00AD7AF2" w:rsidP="00AD7AF2">
                      <w:pPr>
                        <w:pStyle w:val="ListParagraph"/>
                        <w:spacing w:after="200" w:line="276" w:lineRule="auto"/>
                        <w:rPr>
                          <w:rFonts w:ascii="Arial" w:hAnsi="Arial" w:cs="Arial"/>
                          <w:sz w:val="20"/>
                          <w:szCs w:val="20"/>
                          <w:lang w:bidi="en-GB"/>
                        </w:rPr>
                      </w:pPr>
                    </w:p>
                    <w:p w14:paraId="716EBE8D" w14:textId="1A98DF8F" w:rsidR="00AD7AF2" w:rsidRPr="00AD7AF2" w:rsidRDefault="00AD7AF2" w:rsidP="00AD7AF2">
                      <w:pPr>
                        <w:pStyle w:val="ListParagraph"/>
                        <w:numPr>
                          <w:ilvl w:val="0"/>
                          <w:numId w:val="11"/>
                        </w:numPr>
                        <w:spacing w:after="200" w:line="276" w:lineRule="auto"/>
                        <w:rPr>
                          <w:rFonts w:ascii="Arial" w:hAnsi="Arial" w:cs="Arial"/>
                          <w:sz w:val="20"/>
                          <w:szCs w:val="20"/>
                          <w:lang w:bidi="en-GB"/>
                        </w:rPr>
                      </w:pPr>
                      <w:r w:rsidRPr="00AD7AF2">
                        <w:rPr>
                          <w:rFonts w:ascii="Arial" w:hAnsi="Arial" w:cs="Arial"/>
                          <w:sz w:val="20"/>
                          <w:szCs w:val="20"/>
                          <w:lang w:bidi="en-GB"/>
                        </w:rPr>
                        <w:t xml:space="preserve">Be </w:t>
                      </w:r>
                      <w:r w:rsidRPr="00AD7AF2">
                        <w:rPr>
                          <w:rFonts w:ascii="Arial" w:hAnsi="Arial" w:cs="Arial"/>
                          <w:b/>
                          <w:bCs/>
                          <w:sz w:val="20"/>
                          <w:szCs w:val="20"/>
                          <w:lang w:bidi="en-GB"/>
                        </w:rPr>
                        <w:t>willing and able to take</w:t>
                      </w:r>
                      <w:r w:rsidRPr="00AD7AF2">
                        <w:rPr>
                          <w:rFonts w:ascii="Arial" w:hAnsi="Arial" w:cs="Arial"/>
                          <w:sz w:val="20"/>
                          <w:szCs w:val="20"/>
                          <w:lang w:bidi="en-GB"/>
                        </w:rPr>
                        <w:t xml:space="preserve"> part actively in the full Specialist Weight Management Service programme.</w:t>
                      </w:r>
                    </w:p>
                    <w:p w14:paraId="1100F05C" w14:textId="77777777" w:rsidR="00AD7AF2" w:rsidRPr="00AD7AF2" w:rsidRDefault="00AD7AF2" w:rsidP="00AD7AF2">
                      <w:pPr>
                        <w:pStyle w:val="ListParagraph"/>
                        <w:spacing w:after="200" w:line="276" w:lineRule="auto"/>
                        <w:rPr>
                          <w:rFonts w:ascii="Arial" w:hAnsi="Arial" w:cs="Arial"/>
                          <w:sz w:val="20"/>
                          <w:szCs w:val="20"/>
                          <w:lang w:bidi="en-GB"/>
                        </w:rPr>
                      </w:pPr>
                    </w:p>
                    <w:p w14:paraId="40912D92" w14:textId="495D07CC" w:rsidR="00AD7AF2" w:rsidRPr="00AD7AF2" w:rsidRDefault="00AD7AF2" w:rsidP="00AD7AF2">
                      <w:pPr>
                        <w:pStyle w:val="ListParagraph"/>
                        <w:spacing w:after="200" w:line="276" w:lineRule="auto"/>
                        <w:rPr>
                          <w:rFonts w:ascii="Arial" w:hAnsi="Arial" w:cs="Arial"/>
                          <w:b/>
                          <w:bCs/>
                          <w:sz w:val="20"/>
                          <w:szCs w:val="20"/>
                          <w:lang w:bidi="en-GB"/>
                        </w:rPr>
                      </w:pPr>
                      <w:r w:rsidRPr="00AD7AF2">
                        <w:rPr>
                          <w:rFonts w:ascii="Arial" w:hAnsi="Arial" w:cs="Arial"/>
                          <w:b/>
                          <w:bCs/>
                          <w:sz w:val="20"/>
                          <w:szCs w:val="20"/>
                          <w:lang w:bidi="en-GB"/>
                        </w:rPr>
                        <w:t>AND</w:t>
                      </w:r>
                    </w:p>
                    <w:p w14:paraId="2951661E" w14:textId="77777777" w:rsidR="00AD7AF2" w:rsidRDefault="00AD7AF2" w:rsidP="00AD7AF2">
                      <w:pPr>
                        <w:pStyle w:val="NoSpacing"/>
                        <w:numPr>
                          <w:ilvl w:val="0"/>
                          <w:numId w:val="11"/>
                        </w:numPr>
                        <w:rPr>
                          <w:rFonts w:ascii="Arial" w:eastAsia="Times New Roman" w:hAnsi="Arial" w:cs="Arial"/>
                          <w:sz w:val="20"/>
                          <w:szCs w:val="20"/>
                          <w:lang w:val="en-GB" w:eastAsia="en-US" w:bidi="en-GB"/>
                        </w:rPr>
                      </w:pPr>
                      <w:r>
                        <w:rPr>
                          <w:rFonts w:ascii="Arial" w:eastAsia="Times New Roman" w:hAnsi="Arial" w:cs="Arial"/>
                          <w:sz w:val="20"/>
                          <w:szCs w:val="20"/>
                          <w:lang w:val="en-GB" w:eastAsia="en-US" w:bidi="en-GB"/>
                        </w:rPr>
                        <w:t xml:space="preserve">Have </w:t>
                      </w:r>
                      <w:r w:rsidRPr="000B03E1">
                        <w:rPr>
                          <w:rFonts w:ascii="Arial" w:eastAsia="Times New Roman" w:hAnsi="Arial" w:cs="Arial"/>
                          <w:b/>
                          <w:bCs/>
                          <w:sz w:val="20"/>
                          <w:szCs w:val="20"/>
                          <w:lang w:val="en-GB" w:eastAsia="en-US" w:bidi="en-GB"/>
                        </w:rPr>
                        <w:t>BMI &gt;50kg/m2</w:t>
                      </w:r>
                      <w:r>
                        <w:rPr>
                          <w:rFonts w:ascii="Arial" w:eastAsia="Times New Roman" w:hAnsi="Arial" w:cs="Arial"/>
                          <w:sz w:val="20"/>
                          <w:szCs w:val="20"/>
                          <w:lang w:val="en-GB" w:eastAsia="en-US" w:bidi="en-GB"/>
                        </w:rPr>
                        <w:t xml:space="preserve"> </w:t>
                      </w:r>
                    </w:p>
                    <w:p w14:paraId="0E9A0A46" w14:textId="3C635AB4" w:rsidR="00AD7AF2" w:rsidRPr="00AD7AF2" w:rsidRDefault="00AD7AF2" w:rsidP="00692274">
                      <w:pPr>
                        <w:pStyle w:val="NoSpacing"/>
                        <w:ind w:left="720"/>
                        <w:rPr>
                          <w:rFonts w:ascii="Arial" w:eastAsia="Times New Roman" w:hAnsi="Arial" w:cs="Arial"/>
                          <w:sz w:val="20"/>
                          <w:szCs w:val="20"/>
                          <w:lang w:val="en-GB" w:eastAsia="en-US" w:bidi="en-GB"/>
                        </w:rPr>
                      </w:pPr>
                      <w:r>
                        <w:rPr>
                          <w:rFonts w:ascii="Arial" w:eastAsia="Times New Roman" w:hAnsi="Arial" w:cs="Arial"/>
                          <w:sz w:val="20"/>
                          <w:szCs w:val="20"/>
                          <w:lang w:val="en-GB" w:eastAsia="en-US" w:bidi="en-GB"/>
                        </w:rPr>
                        <w:t>(</w:t>
                      </w:r>
                      <w:r w:rsidRPr="0041759B">
                        <w:rPr>
                          <w:rFonts w:ascii="Arial" w:hAnsi="Arial" w:cs="Arial"/>
                          <w:sz w:val="20"/>
                          <w:szCs w:val="20"/>
                          <w:lang w:bidi="en-GB"/>
                        </w:rPr>
                        <w:t>Reduce</w:t>
                      </w:r>
                      <w:r>
                        <w:rPr>
                          <w:rFonts w:ascii="Arial" w:hAnsi="Arial" w:cs="Arial"/>
                          <w:sz w:val="20"/>
                          <w:szCs w:val="20"/>
                          <w:lang w:bidi="en-GB"/>
                        </w:rPr>
                        <w:t>d</w:t>
                      </w:r>
                      <w:r w:rsidRPr="0041759B">
                        <w:rPr>
                          <w:rFonts w:ascii="Arial" w:hAnsi="Arial" w:cs="Arial"/>
                          <w:sz w:val="20"/>
                          <w:szCs w:val="20"/>
                          <w:lang w:bidi="en-GB"/>
                        </w:rPr>
                        <w:t xml:space="preserve"> BMI thresholds by 2.5 kg/m</w:t>
                      </w:r>
                      <w:r w:rsidRPr="0046278E">
                        <w:rPr>
                          <w:rFonts w:ascii="Arial" w:hAnsi="Arial" w:cs="Arial"/>
                          <w:sz w:val="20"/>
                          <w:szCs w:val="20"/>
                          <w:vertAlign w:val="superscript"/>
                          <w:lang w:bidi="en-GB"/>
                        </w:rPr>
                        <w:t>2</w:t>
                      </w:r>
                      <w:r w:rsidRPr="0041759B">
                        <w:rPr>
                          <w:rFonts w:ascii="Arial" w:hAnsi="Arial" w:cs="Arial"/>
                          <w:sz w:val="20"/>
                          <w:szCs w:val="20"/>
                          <w:lang w:bidi="en-GB"/>
                        </w:rPr>
                        <w:t xml:space="preserve"> in people from South Asian, Chinese, other Asian, Middle Eastern, Black African or African-Caribbean ethnic backgrounds. This also applies to people of mixed race who have one of these backgrounds.</w:t>
                      </w:r>
                      <w:r>
                        <w:rPr>
                          <w:rFonts w:ascii="Arial" w:hAnsi="Arial" w:cs="Arial"/>
                          <w:sz w:val="20"/>
                          <w:szCs w:val="20"/>
                          <w:lang w:bidi="en-GB"/>
                        </w:rPr>
                        <w:t>)</w:t>
                      </w:r>
                    </w:p>
                    <w:p w14:paraId="26D1A6F7" w14:textId="77777777" w:rsidR="00AD7AF2" w:rsidRDefault="00AD7AF2" w:rsidP="00AD7AF2">
                      <w:pPr>
                        <w:pStyle w:val="NoSpacing"/>
                        <w:ind w:firstLine="720"/>
                        <w:rPr>
                          <w:rFonts w:ascii="Arial" w:eastAsia="Times New Roman" w:hAnsi="Arial" w:cs="Arial"/>
                          <w:sz w:val="20"/>
                          <w:szCs w:val="20"/>
                          <w:lang w:val="en-GB" w:eastAsia="en-US" w:bidi="en-GB"/>
                        </w:rPr>
                      </w:pPr>
                    </w:p>
                    <w:p w14:paraId="4F7354B8" w14:textId="62BA7970" w:rsidR="00AD7AF2" w:rsidRPr="00AD7AF2" w:rsidRDefault="00AD7AF2" w:rsidP="00AD7AF2">
                      <w:pPr>
                        <w:pStyle w:val="NoSpacing"/>
                        <w:ind w:firstLine="720"/>
                        <w:rPr>
                          <w:rFonts w:ascii="Arial" w:eastAsia="Times New Roman" w:hAnsi="Arial" w:cs="Arial"/>
                          <w:b/>
                          <w:bCs/>
                          <w:sz w:val="20"/>
                          <w:szCs w:val="20"/>
                          <w:lang w:val="en-GB" w:eastAsia="en-US" w:bidi="en-GB"/>
                        </w:rPr>
                      </w:pPr>
                      <w:r w:rsidRPr="00AD7AF2">
                        <w:rPr>
                          <w:rFonts w:ascii="Arial" w:eastAsia="Times New Roman" w:hAnsi="Arial" w:cs="Arial"/>
                          <w:b/>
                          <w:bCs/>
                          <w:sz w:val="20"/>
                          <w:szCs w:val="20"/>
                          <w:lang w:val="en-GB" w:eastAsia="en-US" w:bidi="en-GB"/>
                        </w:rPr>
                        <w:t>OR</w:t>
                      </w:r>
                    </w:p>
                    <w:p w14:paraId="7AA56658" w14:textId="77777777" w:rsidR="00AD7AF2" w:rsidRDefault="00AD7AF2" w:rsidP="00AD7AF2">
                      <w:pPr>
                        <w:suppressAutoHyphens w:val="0"/>
                        <w:ind w:left="720"/>
                        <w:jc w:val="both"/>
                        <w:rPr>
                          <w:rFonts w:ascii="Arial" w:hAnsi="Arial" w:cs="Arial"/>
                          <w:sz w:val="20"/>
                          <w:szCs w:val="20"/>
                        </w:rPr>
                      </w:pPr>
                    </w:p>
                    <w:p w14:paraId="5D860BEA" w14:textId="53FF0D13" w:rsidR="00AD7AF2" w:rsidRPr="0093401B" w:rsidRDefault="00AD7AF2" w:rsidP="00AD7AF2">
                      <w:pPr>
                        <w:suppressAutoHyphens w:val="0"/>
                        <w:ind w:left="720"/>
                        <w:jc w:val="both"/>
                        <w:rPr>
                          <w:rFonts w:ascii="Arial" w:hAnsi="Arial" w:cs="Arial"/>
                          <w:sz w:val="20"/>
                          <w:szCs w:val="20"/>
                        </w:rPr>
                      </w:pPr>
                      <w:r w:rsidRPr="0093401B">
                        <w:rPr>
                          <w:rFonts w:ascii="Arial" w:hAnsi="Arial" w:cs="Arial"/>
                          <w:sz w:val="20"/>
                          <w:szCs w:val="20"/>
                        </w:rPr>
                        <w:t xml:space="preserve">Meet the </w:t>
                      </w:r>
                      <w:r w:rsidRPr="0093401B">
                        <w:rPr>
                          <w:rFonts w:ascii="Arial" w:hAnsi="Arial" w:cs="Arial"/>
                          <w:b/>
                          <w:bCs/>
                          <w:sz w:val="20"/>
                          <w:szCs w:val="20"/>
                        </w:rPr>
                        <w:t>NHS England criteria</w:t>
                      </w:r>
                      <w:r w:rsidRPr="0093401B">
                        <w:rPr>
                          <w:rFonts w:ascii="Arial" w:hAnsi="Arial" w:cs="Arial"/>
                          <w:sz w:val="20"/>
                          <w:szCs w:val="20"/>
                        </w:rPr>
                        <w:t xml:space="preserve"> for access to </w:t>
                      </w:r>
                      <w:r w:rsidRPr="0093401B">
                        <w:rPr>
                          <w:rFonts w:ascii="Arial" w:hAnsi="Arial" w:cs="Arial"/>
                          <w:b/>
                          <w:bCs/>
                          <w:sz w:val="20"/>
                          <w:szCs w:val="20"/>
                        </w:rPr>
                        <w:t>tirzepatide (Mounjaro®)</w:t>
                      </w:r>
                      <w:r w:rsidRPr="0093401B">
                        <w:rPr>
                          <w:rFonts w:ascii="Arial" w:hAnsi="Arial" w:cs="Arial"/>
                          <w:sz w:val="20"/>
                          <w:szCs w:val="20"/>
                        </w:rPr>
                        <w:t xml:space="preserve"> in primary care settings as set out in the NHSE Interim Commissioning guidance: Implementation of the NICE Technology Appraisal TA1026 and the NICE funding variation for tirzepatide (Mounjaro®) for the management of obesity.— currently for </w:t>
                      </w:r>
                      <w:r w:rsidRPr="0093401B">
                        <w:rPr>
                          <w:rFonts w:ascii="Arial" w:hAnsi="Arial" w:cs="Arial"/>
                          <w:b/>
                          <w:bCs/>
                          <w:sz w:val="20"/>
                          <w:szCs w:val="20"/>
                        </w:rPr>
                        <w:t>Cohort 1 patients only (Cohort one – must have a BMI of 40 or more and four of the following five conditions: hypertension, dyslipidaemia, obstructive sleep apnoea, cardiovascular disease, type 2 diabetes mellitus).</w:t>
                      </w:r>
                    </w:p>
                    <w:p w14:paraId="3CA3A626" w14:textId="77777777" w:rsidR="00AD7AF2" w:rsidRPr="0093401B" w:rsidRDefault="00AD7AF2" w:rsidP="00AD7AF2">
                      <w:pPr>
                        <w:pStyle w:val="NoSpacing"/>
                        <w:ind w:left="720"/>
                        <w:rPr>
                          <w:rFonts w:ascii="Arial" w:eastAsia="Times New Roman" w:hAnsi="Arial" w:cs="Arial"/>
                          <w:b/>
                          <w:bCs/>
                          <w:sz w:val="20"/>
                          <w:szCs w:val="20"/>
                          <w:lang w:val="en-GB" w:eastAsia="en-US" w:bidi="en-GB"/>
                        </w:rPr>
                      </w:pPr>
                      <w:r w:rsidRPr="0093401B">
                        <w:rPr>
                          <w:rFonts w:ascii="Arial" w:eastAsia="Times New Roman" w:hAnsi="Arial" w:cs="Arial"/>
                          <w:sz w:val="20"/>
                          <w:szCs w:val="20"/>
                          <w:lang w:val="en-GB" w:eastAsia="en-US" w:bidi="en-GB"/>
                        </w:rPr>
                        <w:br/>
                      </w:r>
                      <w:r w:rsidRPr="0093401B">
                        <w:rPr>
                          <w:rFonts w:ascii="Arial" w:eastAsia="Times New Roman" w:hAnsi="Arial" w:cs="Arial"/>
                          <w:b/>
                          <w:bCs/>
                          <w:sz w:val="20"/>
                          <w:szCs w:val="20"/>
                          <w:lang w:val="en-GB" w:eastAsia="en-US" w:bidi="en-GB"/>
                        </w:rPr>
                        <w:t>OR</w:t>
                      </w:r>
                    </w:p>
                    <w:p w14:paraId="6D29C69C" w14:textId="35C61FBA" w:rsidR="00AD7AF2" w:rsidRPr="0093401B" w:rsidRDefault="00AD7AF2" w:rsidP="00AD7AF2">
                      <w:pPr>
                        <w:pStyle w:val="NoSpacing"/>
                        <w:ind w:firstLine="720"/>
                        <w:rPr>
                          <w:rFonts w:ascii="Arial" w:eastAsia="Times New Roman" w:hAnsi="Arial" w:cs="Arial"/>
                          <w:sz w:val="20"/>
                          <w:szCs w:val="20"/>
                          <w:lang w:val="en-GB" w:eastAsia="en-US" w:bidi="en-GB"/>
                        </w:rPr>
                      </w:pPr>
                    </w:p>
                    <w:p w14:paraId="7F071063" w14:textId="152D09BB" w:rsidR="00AD7AF2" w:rsidRDefault="00AD7AF2" w:rsidP="00AD7AF2">
                      <w:pPr>
                        <w:suppressAutoHyphens w:val="0"/>
                        <w:ind w:left="720"/>
                        <w:jc w:val="both"/>
                        <w:rPr>
                          <w:rFonts w:ascii="Arial" w:hAnsi="Arial" w:cs="Arial"/>
                          <w:sz w:val="20"/>
                          <w:szCs w:val="20"/>
                        </w:rPr>
                      </w:pPr>
                      <w:r>
                        <w:rPr>
                          <w:rFonts w:ascii="Arial" w:hAnsi="Arial" w:cs="Arial"/>
                          <w:sz w:val="20"/>
                          <w:szCs w:val="20"/>
                        </w:rPr>
                        <w:t>Be</w:t>
                      </w:r>
                      <w:r w:rsidRPr="0093401B">
                        <w:rPr>
                          <w:rFonts w:ascii="Arial" w:hAnsi="Arial" w:cs="Arial"/>
                          <w:sz w:val="20"/>
                          <w:szCs w:val="20"/>
                        </w:rPr>
                        <w:t xml:space="preserve"> a </w:t>
                      </w:r>
                      <w:r w:rsidRPr="0093401B">
                        <w:rPr>
                          <w:rFonts w:ascii="Arial" w:hAnsi="Arial" w:cs="Arial"/>
                          <w:b/>
                          <w:bCs/>
                          <w:sz w:val="20"/>
                          <w:szCs w:val="20"/>
                        </w:rPr>
                        <w:t>young person transitioning</w:t>
                      </w:r>
                      <w:r w:rsidRPr="0093401B">
                        <w:rPr>
                          <w:rFonts w:ascii="Arial" w:hAnsi="Arial" w:cs="Arial"/>
                          <w:sz w:val="20"/>
                          <w:szCs w:val="20"/>
                        </w:rPr>
                        <w:t xml:space="preserve"> from a Complications of Excess Weight (CEW) service.</w:t>
                      </w:r>
                    </w:p>
                    <w:p w14:paraId="295E534F" w14:textId="77777777" w:rsidR="00AD7AF2" w:rsidRDefault="00AD7AF2" w:rsidP="00AD7AF2">
                      <w:pPr>
                        <w:spacing w:after="200" w:line="276" w:lineRule="auto"/>
                        <w:rPr>
                          <w:rFonts w:ascii="Arial" w:hAnsi="Arial" w:cs="Arial"/>
                          <w:sz w:val="20"/>
                          <w:szCs w:val="20"/>
                          <w:lang w:bidi="en-GB"/>
                        </w:rPr>
                      </w:pPr>
                    </w:p>
                    <w:p w14:paraId="034ED066" w14:textId="6152323E" w:rsidR="00AD7AF2" w:rsidRPr="00AD7AF2" w:rsidRDefault="00AD7AF2" w:rsidP="00AD7AF2">
                      <w:pPr>
                        <w:spacing w:after="200" w:line="276" w:lineRule="auto"/>
                        <w:rPr>
                          <w:rFonts w:ascii="Arial" w:hAnsi="Arial" w:cs="Arial"/>
                          <w:sz w:val="20"/>
                          <w:szCs w:val="20"/>
                          <w:lang w:bidi="en-GB"/>
                        </w:rPr>
                      </w:pPr>
                      <w:r w:rsidRPr="00AD7AF2">
                        <w:rPr>
                          <w:rFonts w:ascii="Arial" w:hAnsi="Arial" w:cs="Arial"/>
                          <w:sz w:val="20"/>
                          <w:szCs w:val="20"/>
                          <w:lang w:bidi="en-GB"/>
                        </w:rPr>
                        <w:t xml:space="preserve">Patients requiring urgent weight loss for a time sensitive intervention for a life threatening condition (e.g. surgery, cancer therapy) who do not meet any of the above criteria who have a BMI ≥ 35 will need to have an Individual Funding Request (IFR) approval. </w:t>
                      </w:r>
                    </w:p>
                    <w:p w14:paraId="019D918E" w14:textId="77777777" w:rsidR="00AD7AF2" w:rsidRPr="00AD7AF2" w:rsidRDefault="00AD7AF2" w:rsidP="00AD7AF2">
                      <w:pPr>
                        <w:pStyle w:val="NoSpacing"/>
                        <w:rPr>
                          <w:rFonts w:ascii="Arial" w:hAnsi="Arial" w:cs="Arial"/>
                          <w:sz w:val="20"/>
                          <w:szCs w:val="20"/>
                          <w:lang w:bidi="en-GB"/>
                        </w:rPr>
                      </w:pPr>
                      <w:r w:rsidRPr="00AD7AF2">
                        <w:rPr>
                          <w:rFonts w:ascii="Arial" w:hAnsi="Arial" w:cs="Arial"/>
                          <w:sz w:val="20"/>
                          <w:szCs w:val="20"/>
                          <w:lang w:bidi="en-GB"/>
                        </w:rPr>
                        <w:t xml:space="preserve">There may also be some other rare situations where urgent weight loss is needed (e.g. Idiopathic intracranial hypertension resistant or intolerant of medical intervention with impending visual compromise or on transplant waiting list). An IFR will need to be completed for these. </w:t>
                      </w:r>
                    </w:p>
                    <w:p w14:paraId="6CA13D5B" w14:textId="77777777" w:rsidR="00AD7AF2" w:rsidRDefault="00AD7AF2" w:rsidP="00AD7AF2">
                      <w:pPr>
                        <w:rPr>
                          <w:rFonts w:ascii="Arial" w:hAnsi="Arial" w:cs="Arial"/>
                          <w:sz w:val="22"/>
                          <w:szCs w:val="22"/>
                        </w:rPr>
                      </w:pPr>
                    </w:p>
                    <w:p w14:paraId="00BBC3B9" w14:textId="77777777" w:rsidR="00AD7AF2" w:rsidRPr="000F209D" w:rsidRDefault="00AD7AF2" w:rsidP="00AD7AF2">
                      <w:pPr>
                        <w:jc w:val="center"/>
                        <w:rPr>
                          <w:rFonts w:ascii="Arial Black" w:hAnsi="Arial Black" w:cs="Arial"/>
                          <w:sz w:val="20"/>
                          <w:szCs w:val="20"/>
                        </w:rPr>
                      </w:pPr>
                      <w:r w:rsidRPr="000F209D">
                        <w:rPr>
                          <w:rFonts w:ascii="Arial Black" w:hAnsi="Arial Black" w:cs="Arial"/>
                          <w:sz w:val="20"/>
                          <w:szCs w:val="20"/>
                        </w:rPr>
                        <w:t>Please note that domiciliary visits can only be done in extenuating circumstances as this does not form part of the service specification.</w:t>
                      </w:r>
                    </w:p>
                    <w:p w14:paraId="3E5046D5" w14:textId="77777777" w:rsidR="00AD7AF2" w:rsidRPr="000F209D" w:rsidRDefault="00AD7AF2" w:rsidP="00AD7AF2">
                      <w:pPr>
                        <w:autoSpaceDE w:val="0"/>
                        <w:autoSpaceDN w:val="0"/>
                        <w:adjustRightInd w:val="0"/>
                        <w:ind w:right="-874"/>
                        <w:jc w:val="center"/>
                        <w:rPr>
                          <w:rFonts w:ascii="Arial Black" w:hAnsi="Arial Black" w:cs="Arial"/>
                          <w:b/>
                          <w:sz w:val="20"/>
                          <w:szCs w:val="20"/>
                        </w:rPr>
                      </w:pPr>
                      <w:r w:rsidRPr="000F209D">
                        <w:rPr>
                          <w:rFonts w:ascii="Arial Black" w:hAnsi="Arial Black" w:cs="Arial"/>
                          <w:b/>
                          <w:sz w:val="20"/>
                          <w:szCs w:val="20"/>
                        </w:rPr>
                        <w:t xml:space="preserve">Please note that this service works on an opt-in letter referral scheme. </w:t>
                      </w:r>
                      <w:r>
                        <w:rPr>
                          <w:rFonts w:ascii="Arial Black" w:hAnsi="Arial Black" w:cs="Arial"/>
                          <w:b/>
                          <w:sz w:val="20"/>
                          <w:szCs w:val="20"/>
                        </w:rPr>
                        <w:t>C</w:t>
                      </w:r>
                      <w:r w:rsidRPr="000F209D">
                        <w:rPr>
                          <w:rFonts w:ascii="Arial Black" w:hAnsi="Arial Black" w:cs="Arial"/>
                          <w:b/>
                          <w:sz w:val="20"/>
                          <w:szCs w:val="20"/>
                        </w:rPr>
                        <w:t>lients who do not reply will be discharged back to the referrer</w:t>
                      </w:r>
                    </w:p>
                    <w:p w14:paraId="28BA1CD1" w14:textId="77777777" w:rsidR="00AD7AF2" w:rsidRPr="000F209D" w:rsidRDefault="00AD7AF2" w:rsidP="00AD7AF2">
                      <w:pPr>
                        <w:jc w:val="center"/>
                        <w:rPr>
                          <w:rFonts w:ascii="Arial Black" w:hAnsi="Arial Black" w:cs="Arial"/>
                          <w:sz w:val="20"/>
                          <w:szCs w:val="20"/>
                        </w:rPr>
                      </w:pPr>
                    </w:p>
                    <w:p w14:paraId="06F04F27" w14:textId="77777777" w:rsidR="00AD7AF2" w:rsidRPr="00287A8F" w:rsidRDefault="00AD7AF2" w:rsidP="00AD7AF2">
                      <w:pPr>
                        <w:jc w:val="center"/>
                        <w:rPr>
                          <w:rFonts w:ascii="Arial Black" w:hAnsi="Arial Black"/>
                        </w:rPr>
                      </w:pPr>
                    </w:p>
                  </w:txbxContent>
                </v:textbox>
                <w10:wrap anchorx="page"/>
              </v:shape>
            </w:pict>
          </mc:Fallback>
        </mc:AlternateContent>
      </w:r>
    </w:p>
    <w:p w14:paraId="170F5FB9" w14:textId="4BFEF9BD" w:rsidR="00AD7AF2" w:rsidRDefault="00AD7AF2" w:rsidP="00AD7AF2"/>
    <w:p w14:paraId="26C6D729" w14:textId="73901477" w:rsidR="005C5A90" w:rsidRDefault="005C5A90" w:rsidP="00AD7AF2"/>
    <w:p w14:paraId="4B86EA11" w14:textId="6D6FB4DB" w:rsidR="00AD7AF2" w:rsidRDefault="00AD7AF2" w:rsidP="00AD7AF2"/>
    <w:p w14:paraId="717A2619" w14:textId="77777777" w:rsidR="00AD7AF2" w:rsidRDefault="00AD7AF2">
      <w:pPr>
        <w:suppressAutoHyphens w:val="0"/>
      </w:pPr>
      <w:r>
        <w:br w:type="page"/>
      </w:r>
    </w:p>
    <w:tbl>
      <w:tblPr>
        <w:tblpPr w:leftFromText="180" w:rightFromText="180" w:vertAnchor="page" w:horzAnchor="margin" w:tblpXSpec="center" w:tblpY="8181"/>
        <w:tblW w:w="1134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650"/>
        <w:gridCol w:w="5694"/>
      </w:tblGrid>
      <w:tr w:rsidR="00AD7AF2" w:rsidRPr="00287A8F" w14:paraId="5222EA56" w14:textId="77777777" w:rsidTr="00AD7AF2">
        <w:trPr>
          <w:trHeight w:val="3446"/>
        </w:trPr>
        <w:tc>
          <w:tcPr>
            <w:tcW w:w="5650" w:type="dxa"/>
            <w:tcBorders>
              <w:top w:val="single" w:sz="4" w:space="0" w:color="auto"/>
              <w:left w:val="single" w:sz="4" w:space="0" w:color="auto"/>
              <w:bottom w:val="single" w:sz="4" w:space="0" w:color="auto"/>
              <w:right w:val="single" w:sz="4" w:space="0" w:color="auto"/>
            </w:tcBorders>
            <w:vAlign w:val="center"/>
          </w:tcPr>
          <w:p w14:paraId="6CAD3760" w14:textId="77777777" w:rsidR="00AD7AF2" w:rsidRPr="00AD7AF2" w:rsidRDefault="00AD7AF2" w:rsidP="00AD7AF2">
            <w:pPr>
              <w:rPr>
                <w:rFonts w:ascii="Arial" w:eastAsia="Calibri" w:hAnsi="Arial" w:cs="Arial"/>
                <w:sz w:val="20"/>
                <w:szCs w:val="20"/>
                <w:lang w:eastAsia="en-US"/>
              </w:rPr>
            </w:pPr>
            <w:bookmarkStart w:id="0" w:name="_Hlk59018015"/>
            <w:r w:rsidRPr="00AD7AF2">
              <w:rPr>
                <w:rFonts w:ascii="Arial" w:eastAsia="Calibri" w:hAnsi="Arial" w:cs="Arial"/>
                <w:b/>
                <w:sz w:val="20"/>
                <w:szCs w:val="20"/>
                <w:lang w:eastAsia="en-US"/>
              </w:rPr>
              <w:lastRenderedPageBreak/>
              <w:t>Name:</w:t>
            </w:r>
            <w:r w:rsidRPr="00AD7AF2">
              <w:rPr>
                <w:rFonts w:ascii="Arial" w:eastAsia="Calibri" w:hAnsi="Arial" w:cs="Arial"/>
                <w:sz w:val="20"/>
                <w:szCs w:val="20"/>
                <w:lang w:eastAsia="en-US"/>
              </w:rPr>
              <w:t xml:space="preserve"> </w:t>
            </w:r>
            <w:r w:rsidRPr="00AD7AF2">
              <w:rPr>
                <w:rFonts w:ascii="Arial" w:eastAsia="Calibri" w:hAnsi="Arial" w:cs="Arial"/>
                <w:sz w:val="20"/>
                <w:szCs w:val="20"/>
                <w:lang w:eastAsia="en-US"/>
              </w:rPr>
              <w:fldChar w:fldCharType="begin">
                <w:fldData xml:space="preserve">PAA/AHgAbQBsACAAdgBlAHIAcwBpAG8AbgA9ACIAMQAuADAAIgAgAGUAbgBjAG8AZABpAG4AZwA9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</w:fldData>
              </w:fldChar>
            </w:r>
            <w:r w:rsidRPr="00AD7AF2">
              <w:rPr>
                <w:rFonts w:ascii="Arial" w:eastAsia="Calibri" w:hAnsi="Arial" w:cs="Arial"/>
                <w:sz w:val="20"/>
                <w:szCs w:val="20"/>
                <w:lang w:eastAsia="en-US"/>
              </w:rPr>
              <w:instrText>ADDIN "&lt;Patient Name&gt;"</w:instrText>
            </w:r>
            <w:r w:rsidRPr="00AD7AF2">
              <w:rPr>
                <w:rFonts w:ascii="Arial" w:eastAsia="Calibri" w:hAnsi="Arial" w:cs="Arial"/>
                <w:sz w:val="20"/>
                <w:szCs w:val="20"/>
                <w:lang w:eastAsia="en-US"/>
              </w:rPr>
            </w:r>
            <w:r w:rsidRPr="00AD7AF2">
              <w:rPr>
                <w:rFonts w:ascii="Arial" w:eastAsia="Calibri" w:hAnsi="Arial" w:cs="Arial"/>
                <w:sz w:val="20"/>
                <w:szCs w:val="20"/>
                <w:lang w:eastAsia="en-US"/>
              </w:rPr>
              <w:fldChar w:fldCharType="separate"/>
            </w:r>
            <w:r w:rsidRPr="00AD7AF2">
              <w:rPr>
                <w:rFonts w:ascii="Arial" w:eastAsia="Calibri" w:hAnsi="Arial" w:cs="Arial"/>
                <w:sz w:val="20"/>
                <w:szCs w:val="20"/>
                <w:lang w:eastAsia="en-US"/>
              </w:rPr>
              <w:t>&lt;Patient Name&gt;</w:t>
            </w:r>
            <w:r w:rsidRPr="00AD7AF2">
              <w:rPr>
                <w:rFonts w:ascii="Arial" w:eastAsia="Calibri" w:hAnsi="Arial" w:cs="Arial"/>
                <w:sz w:val="20"/>
                <w:szCs w:val="20"/>
                <w:lang w:eastAsia="en-US"/>
              </w:rPr>
              <w:fldChar w:fldCharType="end"/>
            </w:r>
          </w:p>
          <w:p w14:paraId="4C326139" w14:textId="77777777" w:rsidR="00AD7AF2" w:rsidRPr="00AD7AF2" w:rsidRDefault="00AD7AF2" w:rsidP="00AD7AF2">
            <w:pPr>
              <w:rPr>
                <w:rFonts w:ascii="Arial" w:eastAsia="Calibri" w:hAnsi="Arial" w:cs="Arial"/>
                <w:b/>
                <w:sz w:val="20"/>
                <w:szCs w:val="20"/>
                <w:lang w:eastAsia="en-US"/>
              </w:rPr>
            </w:pPr>
            <w:r w:rsidRPr="00AD7AF2">
              <w:rPr>
                <w:rFonts w:ascii="Arial" w:eastAsia="Calibri" w:hAnsi="Arial" w:cs="Arial"/>
                <w:b/>
                <w:sz w:val="20"/>
                <w:szCs w:val="20"/>
                <w:lang w:eastAsia="en-US"/>
              </w:rPr>
              <w:t xml:space="preserve">Address: </w:t>
            </w:r>
            <w:r w:rsidRPr="00AD7AF2">
              <w:rPr>
                <w:rFonts w:ascii="Arial" w:eastAsia="Calibri" w:hAnsi="Arial" w:cs="Arial"/>
                <w:sz w:val="20"/>
                <w:szCs w:val="20"/>
                <w:lang w:eastAsia="en-US"/>
              </w:rPr>
              <w:fldChar w:fldCharType="begin">
                <w:fldData xml:space="preserve">PAA/AHgAbQBsACAAdgBlAHIAcwBpAG8AbgA9ACIAMQAuADAAIgAgAGUAbgBjAG8AZABpAG4AZwA9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</w:fldData>
              </w:fldChar>
            </w:r>
            <w:r w:rsidRPr="00AD7AF2">
              <w:rPr>
                <w:rFonts w:ascii="Arial" w:eastAsia="Calibri" w:hAnsi="Arial" w:cs="Arial"/>
                <w:sz w:val="20"/>
                <w:szCs w:val="20"/>
                <w:lang w:eastAsia="en-US"/>
              </w:rPr>
              <w:instrText>ADDIN "&lt;Patient Address&gt;"</w:instrText>
            </w:r>
            <w:r w:rsidRPr="00AD7AF2">
              <w:rPr>
                <w:rFonts w:ascii="Arial" w:eastAsia="Calibri" w:hAnsi="Arial" w:cs="Arial"/>
                <w:sz w:val="20"/>
                <w:szCs w:val="20"/>
                <w:lang w:eastAsia="en-US"/>
              </w:rPr>
            </w:r>
            <w:r w:rsidRPr="00AD7AF2">
              <w:rPr>
                <w:rFonts w:ascii="Arial" w:eastAsia="Calibri" w:hAnsi="Arial" w:cs="Arial"/>
                <w:sz w:val="20"/>
                <w:szCs w:val="20"/>
                <w:lang w:eastAsia="en-US"/>
              </w:rPr>
              <w:fldChar w:fldCharType="separate"/>
            </w:r>
            <w:r w:rsidRPr="00AD7AF2">
              <w:rPr>
                <w:rFonts w:ascii="Arial" w:eastAsia="Calibri" w:hAnsi="Arial" w:cs="Arial"/>
                <w:sz w:val="20"/>
                <w:szCs w:val="20"/>
                <w:lang w:eastAsia="en-US"/>
              </w:rPr>
              <w:t>&lt;Patient Address&gt;</w:t>
            </w:r>
            <w:r w:rsidRPr="00AD7AF2">
              <w:rPr>
                <w:rFonts w:ascii="Arial" w:eastAsia="Calibri" w:hAnsi="Arial" w:cs="Arial"/>
                <w:sz w:val="20"/>
                <w:szCs w:val="20"/>
                <w:lang w:eastAsia="en-US"/>
              </w:rPr>
              <w:fldChar w:fldCharType="end"/>
            </w:r>
          </w:p>
          <w:p w14:paraId="43C8B195" w14:textId="77777777" w:rsidR="00AD7AF2" w:rsidRPr="00AD7AF2" w:rsidRDefault="00AD7AF2" w:rsidP="00AD7AF2">
            <w:pPr>
              <w:rPr>
                <w:rFonts w:ascii="Arial" w:eastAsia="Calibri" w:hAnsi="Arial" w:cs="Arial"/>
                <w:sz w:val="20"/>
                <w:szCs w:val="20"/>
                <w:lang w:eastAsia="en-US"/>
              </w:rPr>
            </w:pPr>
          </w:p>
          <w:p w14:paraId="05516DDC" w14:textId="77777777" w:rsidR="00AD7AF2" w:rsidRPr="00AD7AF2" w:rsidRDefault="00AD7AF2" w:rsidP="00AD7AF2">
            <w:pPr>
              <w:rPr>
                <w:rFonts w:ascii="Arial" w:eastAsia="Calibri" w:hAnsi="Arial" w:cs="Arial"/>
                <w:sz w:val="20"/>
                <w:szCs w:val="20"/>
                <w:lang w:eastAsia="en-US"/>
              </w:rPr>
            </w:pPr>
            <w:r w:rsidRPr="00AD7AF2">
              <w:rPr>
                <w:rFonts w:ascii="Arial" w:eastAsia="Calibri" w:hAnsi="Arial" w:cs="Arial"/>
                <w:b/>
                <w:sz w:val="20"/>
                <w:szCs w:val="20"/>
                <w:lang w:eastAsia="en-US"/>
              </w:rPr>
              <w:t xml:space="preserve">Tel: </w:t>
            </w:r>
            <w:r w:rsidRPr="00AD7AF2">
              <w:rPr>
                <w:rFonts w:ascii="Arial" w:eastAsia="Calibri" w:hAnsi="Arial" w:cs="Arial"/>
                <w:sz w:val="20"/>
                <w:szCs w:val="20"/>
                <w:lang w:eastAsia="en-US"/>
              </w:rPr>
              <w:fldChar w:fldCharType="begin">
                <w:fldData xml:space="preserve">PAA/AHgAbQBsACAAdgBlAHIAcwBpAG8AbgA9ACIAMQAuADAAIgAgAGUAbgBjAG8AZABpAG4AZwA9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</w:fldData>
              </w:fldChar>
            </w:r>
            <w:r w:rsidRPr="00AD7AF2">
              <w:rPr>
                <w:rFonts w:ascii="Arial" w:eastAsia="Calibri" w:hAnsi="Arial" w:cs="Arial"/>
                <w:sz w:val="20"/>
                <w:szCs w:val="20"/>
                <w:lang w:eastAsia="en-US"/>
              </w:rPr>
              <w:instrText>ADDIN "&lt;Patient Contact Details&gt;"</w:instrText>
            </w:r>
            <w:r w:rsidRPr="00AD7AF2">
              <w:rPr>
                <w:rFonts w:ascii="Arial" w:eastAsia="Calibri" w:hAnsi="Arial" w:cs="Arial"/>
                <w:sz w:val="20"/>
                <w:szCs w:val="20"/>
                <w:lang w:eastAsia="en-US"/>
              </w:rPr>
            </w:r>
            <w:r w:rsidRPr="00AD7AF2">
              <w:rPr>
                <w:rFonts w:ascii="Arial" w:eastAsia="Calibri" w:hAnsi="Arial" w:cs="Arial"/>
                <w:sz w:val="20"/>
                <w:szCs w:val="20"/>
                <w:lang w:eastAsia="en-US"/>
              </w:rPr>
              <w:fldChar w:fldCharType="separate"/>
            </w:r>
            <w:r w:rsidRPr="00AD7AF2">
              <w:rPr>
                <w:rFonts w:ascii="Arial" w:eastAsia="Calibri" w:hAnsi="Arial" w:cs="Arial"/>
                <w:sz w:val="20"/>
                <w:szCs w:val="20"/>
                <w:lang w:eastAsia="en-US"/>
              </w:rPr>
              <w:t>&lt;Patient Contact Details&gt;</w:t>
            </w:r>
            <w:r w:rsidRPr="00AD7AF2">
              <w:rPr>
                <w:rFonts w:ascii="Arial" w:eastAsia="Calibri" w:hAnsi="Arial" w:cs="Arial"/>
                <w:sz w:val="20"/>
                <w:szCs w:val="20"/>
                <w:lang w:eastAsia="en-US"/>
              </w:rPr>
              <w:fldChar w:fldCharType="end"/>
            </w:r>
          </w:p>
          <w:p w14:paraId="1FF04466" w14:textId="77777777" w:rsidR="00AD7AF2" w:rsidRPr="00AD7AF2" w:rsidRDefault="00AD7AF2" w:rsidP="00AD7AF2">
            <w:pPr>
              <w:rPr>
                <w:rFonts w:ascii="Arial" w:eastAsia="Calibri" w:hAnsi="Arial" w:cs="Arial"/>
                <w:sz w:val="20"/>
                <w:szCs w:val="20"/>
                <w:lang w:eastAsia="en-US"/>
              </w:rPr>
            </w:pPr>
            <w:r w:rsidRPr="00AD7AF2">
              <w:rPr>
                <w:rFonts w:ascii="Arial" w:eastAsia="Calibri" w:hAnsi="Arial" w:cs="Arial"/>
                <w:b/>
                <w:sz w:val="20"/>
                <w:szCs w:val="20"/>
                <w:lang w:eastAsia="en-US"/>
              </w:rPr>
              <w:t xml:space="preserve">Mobile: </w:t>
            </w:r>
            <w:r w:rsidRPr="00AD7AF2">
              <w:rPr>
                <w:rFonts w:ascii="Arial" w:eastAsia="Calibri" w:hAnsi="Arial" w:cs="Arial"/>
                <w:sz w:val="20"/>
                <w:szCs w:val="20"/>
                <w:lang w:eastAsia="en-US"/>
              </w:rPr>
              <w:fldChar w:fldCharType="begin">
                <w:fldData xml:space="preserve">PAA/AHgAbQBsACAAdgBlAHIAcwBpAG8AbgA9ACIAMQAuADAAIgAgAGUAbgBjAG8AZABpAG4AZwA9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</w:fldData>
              </w:fldChar>
            </w:r>
            <w:r w:rsidRPr="00AD7AF2">
              <w:rPr>
                <w:rFonts w:ascii="Arial" w:eastAsia="Calibri" w:hAnsi="Arial" w:cs="Arial"/>
                <w:sz w:val="20"/>
                <w:szCs w:val="20"/>
                <w:lang w:eastAsia="en-US"/>
              </w:rPr>
              <w:instrText>ADDIN "&lt;Patient Contact Details&gt;"</w:instrText>
            </w:r>
            <w:r w:rsidRPr="00AD7AF2">
              <w:rPr>
                <w:rFonts w:ascii="Arial" w:eastAsia="Calibri" w:hAnsi="Arial" w:cs="Arial"/>
                <w:sz w:val="20"/>
                <w:szCs w:val="20"/>
                <w:lang w:eastAsia="en-US"/>
              </w:rPr>
            </w:r>
            <w:r w:rsidRPr="00AD7AF2">
              <w:rPr>
                <w:rFonts w:ascii="Arial" w:eastAsia="Calibri" w:hAnsi="Arial" w:cs="Arial"/>
                <w:sz w:val="20"/>
                <w:szCs w:val="20"/>
                <w:lang w:eastAsia="en-US"/>
              </w:rPr>
              <w:fldChar w:fldCharType="separate"/>
            </w:r>
            <w:r w:rsidRPr="00AD7AF2">
              <w:rPr>
                <w:rFonts w:ascii="Arial" w:eastAsia="Calibri" w:hAnsi="Arial" w:cs="Arial"/>
                <w:sz w:val="20"/>
                <w:szCs w:val="20"/>
                <w:lang w:eastAsia="en-US"/>
              </w:rPr>
              <w:t>&lt;Patient Contact Details&gt;</w:t>
            </w:r>
            <w:r w:rsidRPr="00AD7AF2">
              <w:rPr>
                <w:rFonts w:ascii="Arial" w:eastAsia="Calibri" w:hAnsi="Arial" w:cs="Arial"/>
                <w:sz w:val="20"/>
                <w:szCs w:val="20"/>
                <w:lang w:eastAsia="en-US"/>
              </w:rPr>
              <w:fldChar w:fldCharType="end"/>
            </w:r>
          </w:p>
          <w:p w14:paraId="5F7CCEBA" w14:textId="77777777" w:rsidR="00AD7AF2" w:rsidRPr="00AD7AF2" w:rsidRDefault="00AD7AF2" w:rsidP="00AD7AF2">
            <w:pPr>
              <w:rPr>
                <w:rFonts w:ascii="Arial" w:eastAsia="Calibri" w:hAnsi="Arial" w:cs="Arial"/>
                <w:sz w:val="20"/>
                <w:szCs w:val="20"/>
                <w:lang w:eastAsia="en-US"/>
              </w:rPr>
            </w:pPr>
          </w:p>
          <w:p w14:paraId="52138EF6" w14:textId="77777777" w:rsidR="00AD7AF2" w:rsidRPr="00AD7AF2" w:rsidRDefault="00AD7AF2" w:rsidP="00AD7AF2">
            <w:pPr>
              <w:rPr>
                <w:rFonts w:ascii="Arial" w:eastAsia="Calibri" w:hAnsi="Arial" w:cs="Arial"/>
                <w:sz w:val="20"/>
                <w:szCs w:val="20"/>
                <w:lang w:eastAsia="en-US"/>
              </w:rPr>
            </w:pPr>
            <w:r w:rsidRPr="00AD7AF2">
              <w:rPr>
                <w:rFonts w:ascii="Arial" w:eastAsia="Calibri" w:hAnsi="Arial" w:cs="Arial"/>
                <w:b/>
                <w:sz w:val="20"/>
                <w:szCs w:val="20"/>
                <w:lang w:eastAsia="en-US"/>
              </w:rPr>
              <w:t xml:space="preserve">Date of Birth: </w:t>
            </w:r>
            <w:r w:rsidRPr="00AD7AF2">
              <w:rPr>
                <w:rFonts w:ascii="Arial" w:eastAsia="Calibri" w:hAnsi="Arial" w:cs="Arial"/>
                <w:sz w:val="20"/>
                <w:szCs w:val="20"/>
                <w:lang w:eastAsia="en-US"/>
              </w:rPr>
              <w:fldChar w:fldCharType="begin">
                <w:fldData xml:space="preserve">PAA/AHgAbQBsACAAdgBlAHIAcwBpAG8AbgA9ACIAMQAuADAAIgAgAGUAbgBjAG8AZABpAG4AZwA9
ACIAVQBUAEYALQA4ACIAIAA/AD4APAB0ACAAbQBlAHIAZwBlAD0AIgBEAGEAdABlACAAbwBmACAA
YgBpAHIAdABoACIAIABvAHAAdABpAG8AbgBhAGwAUwB0AGEAdAB1AHMAPQAiADAAIgAgAHIAZQBm
AE4AYQBtAGUAPQAiACIALwA+AA==
</w:fldData>
              </w:fldChar>
            </w:r>
            <w:r w:rsidRPr="00AD7AF2">
              <w:rPr>
                <w:rFonts w:ascii="Arial" w:eastAsia="Calibri" w:hAnsi="Arial" w:cs="Arial"/>
                <w:sz w:val="20"/>
                <w:szCs w:val="20"/>
                <w:lang w:eastAsia="en-US"/>
              </w:rPr>
              <w:instrText>ADDIN "&lt;Date of birth&gt;"</w:instrText>
            </w:r>
            <w:r w:rsidRPr="00AD7AF2">
              <w:rPr>
                <w:rFonts w:ascii="Arial" w:eastAsia="Calibri" w:hAnsi="Arial" w:cs="Arial"/>
                <w:sz w:val="20"/>
                <w:szCs w:val="20"/>
                <w:lang w:eastAsia="en-US"/>
              </w:rPr>
            </w:r>
            <w:r w:rsidRPr="00AD7AF2">
              <w:rPr>
                <w:rFonts w:ascii="Arial" w:eastAsia="Calibri" w:hAnsi="Arial" w:cs="Arial"/>
                <w:sz w:val="20"/>
                <w:szCs w:val="20"/>
                <w:lang w:eastAsia="en-US"/>
              </w:rPr>
              <w:fldChar w:fldCharType="separate"/>
            </w:r>
            <w:r w:rsidRPr="00AD7AF2">
              <w:rPr>
                <w:rFonts w:ascii="Arial" w:eastAsia="Calibri" w:hAnsi="Arial" w:cs="Arial"/>
                <w:sz w:val="20"/>
                <w:szCs w:val="20"/>
                <w:lang w:eastAsia="en-US"/>
              </w:rPr>
              <w:t>&lt;Date of birth&gt;</w:t>
            </w:r>
            <w:r w:rsidRPr="00AD7AF2">
              <w:rPr>
                <w:rFonts w:ascii="Arial" w:eastAsia="Calibri" w:hAnsi="Arial" w:cs="Arial"/>
                <w:sz w:val="20"/>
                <w:szCs w:val="20"/>
                <w:lang w:eastAsia="en-US"/>
              </w:rPr>
              <w:fldChar w:fldCharType="end"/>
            </w:r>
          </w:p>
          <w:p w14:paraId="53604197" w14:textId="77777777" w:rsidR="00AD7AF2" w:rsidRPr="00AD7AF2" w:rsidRDefault="00AD7AF2" w:rsidP="00AD7AF2">
            <w:pPr>
              <w:rPr>
                <w:rFonts w:ascii="Arial" w:eastAsia="Calibri" w:hAnsi="Arial" w:cs="Arial"/>
                <w:sz w:val="20"/>
                <w:szCs w:val="20"/>
                <w:lang w:eastAsia="en-US"/>
              </w:rPr>
            </w:pPr>
            <w:r w:rsidRPr="00AD7AF2">
              <w:rPr>
                <w:rFonts w:ascii="Arial" w:eastAsia="Calibri" w:hAnsi="Arial" w:cs="Arial"/>
                <w:b/>
                <w:sz w:val="20"/>
                <w:szCs w:val="20"/>
                <w:lang w:eastAsia="en-US"/>
              </w:rPr>
              <w:t>NHS Number:</w:t>
            </w:r>
            <w:r w:rsidRPr="00AD7AF2">
              <w:rPr>
                <w:rFonts w:ascii="Arial" w:eastAsia="Calibri" w:hAnsi="Arial" w:cs="Arial"/>
                <w:sz w:val="20"/>
                <w:szCs w:val="20"/>
                <w:lang w:eastAsia="en-US"/>
              </w:rPr>
              <w:t xml:space="preserve"> </w:t>
            </w:r>
            <w:r w:rsidRPr="00AD7AF2">
              <w:rPr>
                <w:rFonts w:ascii="Arial" w:eastAsia="Calibri" w:hAnsi="Arial" w:cs="Arial"/>
                <w:sz w:val="20"/>
                <w:szCs w:val="20"/>
                <w:lang w:eastAsia="en-US"/>
              </w:rPr>
              <w:fldChar w:fldCharType="begin">
                <w:fldData xml:space="preserve">PAA/AHgAbQBsACAAdgBlAHIAcwBpAG8AbgA9ACIAMQAuADAAIgAgAGUAbgBjAG8AZABpAG4AZwA9
ACIAVQBUAEYALQA4ACIAIAA/AD4APAB0ACAAbQBlAHIAZwBlAD0AIgBOAEgAUwAgAG4AdQBtAGIA
ZQByACIAIABvAHAAdABpAG8AbgBhAGwAUwB0AGEAdAB1AHMAPQAiADAAIgAgAHIAZQBmAE4AYQBt
AGUAPQAiACIALwA+AA==
</w:fldData>
              </w:fldChar>
            </w:r>
            <w:r w:rsidRPr="00AD7AF2">
              <w:rPr>
                <w:rFonts w:ascii="Arial" w:eastAsia="Calibri" w:hAnsi="Arial" w:cs="Arial"/>
                <w:sz w:val="20"/>
                <w:szCs w:val="20"/>
                <w:lang w:eastAsia="en-US"/>
              </w:rPr>
              <w:instrText>ADDIN "&lt;NHS number&gt;"</w:instrText>
            </w:r>
            <w:r w:rsidRPr="00AD7AF2">
              <w:rPr>
                <w:rFonts w:ascii="Arial" w:eastAsia="Calibri" w:hAnsi="Arial" w:cs="Arial"/>
                <w:sz w:val="20"/>
                <w:szCs w:val="20"/>
                <w:lang w:eastAsia="en-US"/>
              </w:rPr>
            </w:r>
            <w:r w:rsidRPr="00AD7AF2">
              <w:rPr>
                <w:rFonts w:ascii="Arial" w:eastAsia="Calibri" w:hAnsi="Arial" w:cs="Arial"/>
                <w:sz w:val="20"/>
                <w:szCs w:val="20"/>
                <w:lang w:eastAsia="en-US"/>
              </w:rPr>
              <w:fldChar w:fldCharType="separate"/>
            </w:r>
            <w:r w:rsidRPr="00AD7AF2">
              <w:rPr>
                <w:rFonts w:ascii="Arial" w:eastAsia="Calibri" w:hAnsi="Arial" w:cs="Arial"/>
                <w:sz w:val="20"/>
                <w:szCs w:val="20"/>
                <w:lang w:eastAsia="en-US"/>
              </w:rPr>
              <w:t>&lt;NHS number&gt;</w:t>
            </w:r>
            <w:r w:rsidRPr="00AD7AF2">
              <w:rPr>
                <w:rFonts w:ascii="Arial" w:eastAsia="Calibri" w:hAnsi="Arial" w:cs="Arial"/>
                <w:sz w:val="20"/>
                <w:szCs w:val="20"/>
                <w:lang w:eastAsia="en-US"/>
              </w:rPr>
              <w:fldChar w:fldCharType="end"/>
            </w:r>
          </w:p>
          <w:p w14:paraId="2EC12FF9" w14:textId="77777777" w:rsidR="00AD7AF2" w:rsidRPr="00AD7AF2" w:rsidRDefault="00AD7AF2" w:rsidP="00AD7AF2">
            <w:pPr>
              <w:rPr>
                <w:rFonts w:ascii="Arial" w:eastAsia="Calibri" w:hAnsi="Arial" w:cs="Arial"/>
                <w:sz w:val="20"/>
                <w:szCs w:val="20"/>
                <w:lang w:eastAsia="en-US"/>
              </w:rPr>
            </w:pPr>
          </w:p>
          <w:p w14:paraId="445A2F6F" w14:textId="194ED950" w:rsidR="00AD7AF2" w:rsidRPr="00AD7AF2" w:rsidRDefault="00AD7AF2" w:rsidP="00AD7AF2">
            <w:pPr>
              <w:rPr>
                <w:rFonts w:ascii="Arial" w:eastAsia="Calibri" w:hAnsi="Arial" w:cs="Arial"/>
                <w:b/>
                <w:sz w:val="20"/>
                <w:szCs w:val="20"/>
                <w:lang w:eastAsia="en-US"/>
              </w:rPr>
            </w:pPr>
            <w:r w:rsidRPr="00AD7AF2">
              <w:rPr>
                <w:rFonts w:ascii="Arial" w:eastAsia="Calibri" w:hAnsi="Arial" w:cs="Arial"/>
                <w:b/>
                <w:sz w:val="20"/>
                <w:szCs w:val="20"/>
                <w:lang w:eastAsia="en-US"/>
              </w:rPr>
              <w:t xml:space="preserve">Gender: </w:t>
            </w:r>
            <w:r w:rsidRPr="00AD7AF2">
              <w:rPr>
                <w:rFonts w:ascii="Arial" w:eastAsia="Calibri" w:hAnsi="Arial" w:cs="Arial"/>
                <w:sz w:val="20"/>
                <w:szCs w:val="20"/>
                <w:lang w:eastAsia="en-US"/>
              </w:rPr>
              <w:fldChar w:fldCharType="begin">
                <w:fldData xml:space="preserve">PAA/AHgAbQBsACAAdgBlAHIAcwBpAG8AbgA9ACIAMQAuADAAIgAgAGUAbgBjAG8AZABpAG4AZwA9
ACIAVQBUAEYALQA4ACIAIAA/AD4APAB0ACAAbQBlAHIAZwBlAD0AIgBHAGUAbgBkAGUAcgAgACgA
YwBvAG4AZgBpAGcAdQByAGEAYgBsAGUAKQAiACAAbwBwAHQAaQBvAG4AYQBsAFMAdABhAHQAdQBz
AD0AIgAwACIAIAByAGUAZgBOAGEAbQBlAD0AIgAiACAATwB1AHQAcAB1AHQAPQAiAEYAdQBsAGwA
IABkAGUAcwBjAHIAaQBwAHQAaQBvAG4AIgAvAD4A
</w:fldData>
              </w:fldChar>
            </w:r>
            <w:r w:rsidRPr="00AD7AF2">
              <w:rPr>
                <w:rFonts w:ascii="Arial" w:eastAsia="Calibri" w:hAnsi="Arial" w:cs="Arial"/>
                <w:sz w:val="20"/>
                <w:szCs w:val="20"/>
                <w:lang w:eastAsia="en-US"/>
              </w:rPr>
              <w:instrText>ADDIN "&lt;Gender&gt;"</w:instrText>
            </w:r>
            <w:r w:rsidRPr="00AD7AF2">
              <w:rPr>
                <w:rFonts w:ascii="Arial" w:eastAsia="Calibri" w:hAnsi="Arial" w:cs="Arial"/>
                <w:sz w:val="20"/>
                <w:szCs w:val="20"/>
                <w:lang w:eastAsia="en-US"/>
              </w:rPr>
            </w:r>
            <w:r w:rsidRPr="00AD7AF2">
              <w:rPr>
                <w:rFonts w:ascii="Arial" w:eastAsia="Calibri" w:hAnsi="Arial" w:cs="Arial"/>
                <w:sz w:val="20"/>
                <w:szCs w:val="20"/>
                <w:lang w:eastAsia="en-US"/>
              </w:rPr>
              <w:fldChar w:fldCharType="separate"/>
            </w:r>
            <w:r w:rsidRPr="00AD7AF2">
              <w:rPr>
                <w:rFonts w:ascii="Arial" w:eastAsia="Calibri" w:hAnsi="Arial" w:cs="Arial"/>
                <w:sz w:val="20"/>
                <w:szCs w:val="20"/>
                <w:lang w:eastAsia="en-US"/>
              </w:rPr>
              <w:t>&lt;Gender&gt;</w:t>
            </w:r>
            <w:r w:rsidRPr="00AD7AF2">
              <w:rPr>
                <w:rFonts w:ascii="Arial" w:eastAsia="Calibri" w:hAnsi="Arial" w:cs="Arial"/>
                <w:sz w:val="20"/>
                <w:szCs w:val="20"/>
                <w:lang w:eastAsia="en-US"/>
              </w:rPr>
              <w:fldChar w:fldCharType="end"/>
            </w:r>
          </w:p>
          <w:p w14:paraId="52DA9635" w14:textId="3E23CA71" w:rsidR="00AD7AF2" w:rsidRPr="00AD7AF2" w:rsidRDefault="00AD7AF2" w:rsidP="00AD7AF2">
            <w:pPr>
              <w:rPr>
                <w:rFonts w:ascii="Arial" w:eastAsia="Calibri" w:hAnsi="Arial" w:cs="Arial"/>
                <w:sz w:val="20"/>
                <w:szCs w:val="20"/>
                <w:lang w:eastAsia="en-US"/>
              </w:rPr>
            </w:pPr>
            <w:r w:rsidRPr="00AD7AF2">
              <w:rPr>
                <w:rFonts w:ascii="Arial" w:eastAsia="Calibri" w:hAnsi="Arial" w:cs="Arial"/>
                <w:b/>
                <w:sz w:val="20"/>
                <w:szCs w:val="20"/>
                <w:lang w:eastAsia="en-US"/>
              </w:rPr>
              <w:t>Ethnicity:</w:t>
            </w:r>
            <w:r w:rsidRPr="00AD7AF2">
              <w:rPr>
                <w:rFonts w:ascii="Arial" w:eastAsia="Calibri" w:hAnsi="Arial" w:cs="Arial"/>
                <w:sz w:val="20"/>
                <w:szCs w:val="20"/>
                <w:lang w:eastAsia="en-US"/>
              </w:rPr>
              <w:t xml:space="preserve"> </w:t>
            </w:r>
            <w:r w:rsidRPr="00AD7AF2">
              <w:rPr>
                <w:rFonts w:ascii="Arial" w:eastAsia="Calibri" w:hAnsi="Arial" w:cs="Arial"/>
                <w:sz w:val="20"/>
                <w:szCs w:val="20"/>
                <w:lang w:eastAsia="en-US"/>
              </w:rPr>
              <w:fldChar w:fldCharType="begin">
                <w:fldData xml:space="preserve">PAA/AHgAbQBsACAAdgBlAHIAcwBpAG8AbgA9ACIAMQAuADAAIgAgAGUAbgBjAG8AZABpAG4AZwA9
ACIAVQBUAEYALQA4ACIAIAA/AD4APAB0ACAAbQBlAHIAZwBlAD0AIgBFAHQAaABuAGkAYwBpAHQA
eQAiACAAbwBwAHQAaQBvAG4AYQBsAFMAdABhAHQAdQBzAD0AIgAwACIAIAByAGUAZgBOAGEAbQBl
AD0AIgAiAC8APgA=
</w:fldData>
              </w:fldChar>
            </w:r>
            <w:r w:rsidRPr="00AD7AF2">
              <w:rPr>
                <w:rFonts w:ascii="Arial" w:eastAsia="Calibri" w:hAnsi="Arial" w:cs="Arial"/>
                <w:sz w:val="20"/>
                <w:szCs w:val="20"/>
                <w:lang w:eastAsia="en-US"/>
              </w:rPr>
              <w:instrText>ADDIN "&lt;Ethnicity&gt;"</w:instrText>
            </w:r>
            <w:r w:rsidRPr="00AD7AF2">
              <w:rPr>
                <w:rFonts w:ascii="Arial" w:eastAsia="Calibri" w:hAnsi="Arial" w:cs="Arial"/>
                <w:sz w:val="20"/>
                <w:szCs w:val="20"/>
                <w:lang w:eastAsia="en-US"/>
              </w:rPr>
            </w:r>
            <w:r w:rsidRPr="00AD7AF2">
              <w:rPr>
                <w:rFonts w:ascii="Arial" w:eastAsia="Calibri" w:hAnsi="Arial" w:cs="Arial"/>
                <w:sz w:val="20"/>
                <w:szCs w:val="20"/>
                <w:lang w:eastAsia="en-US"/>
              </w:rPr>
              <w:fldChar w:fldCharType="separate"/>
            </w:r>
            <w:r w:rsidRPr="00AD7AF2">
              <w:rPr>
                <w:rFonts w:ascii="Arial" w:eastAsia="Calibri" w:hAnsi="Arial" w:cs="Arial"/>
                <w:sz w:val="20"/>
                <w:szCs w:val="20"/>
                <w:lang w:eastAsia="en-US"/>
              </w:rPr>
              <w:t>&lt;Ethnicity&gt;</w:t>
            </w:r>
            <w:r w:rsidRPr="00AD7AF2">
              <w:rPr>
                <w:rFonts w:ascii="Arial" w:eastAsia="Calibri" w:hAnsi="Arial" w:cs="Arial"/>
                <w:sz w:val="20"/>
                <w:szCs w:val="20"/>
                <w:lang w:eastAsia="en-US"/>
              </w:rPr>
              <w:fldChar w:fldCharType="end"/>
            </w:r>
          </w:p>
          <w:p w14:paraId="26C143C6" w14:textId="59AFDA9B" w:rsidR="00AD7AF2" w:rsidRPr="00AD7AF2" w:rsidRDefault="00AD7AF2" w:rsidP="00AD7AF2">
            <w:pPr>
              <w:rPr>
                <w:rFonts w:ascii="Arial" w:eastAsia="Calibri" w:hAnsi="Arial" w:cs="Arial"/>
                <w:sz w:val="20"/>
                <w:szCs w:val="20"/>
                <w:lang w:eastAsia="en-US"/>
              </w:rPr>
            </w:pPr>
            <w:r w:rsidRPr="00AD7AF2">
              <w:rPr>
                <w:rFonts w:ascii="Arial" w:eastAsia="Calibri" w:hAnsi="Arial" w:cs="Arial"/>
                <w:b/>
                <w:sz w:val="20"/>
                <w:szCs w:val="20"/>
                <w:lang w:eastAsia="en-US"/>
              </w:rPr>
              <w:t>Main Language:</w:t>
            </w:r>
            <w:r w:rsidRPr="00AD7AF2">
              <w:rPr>
                <w:rFonts w:ascii="Arial" w:eastAsia="Calibri" w:hAnsi="Arial" w:cs="Arial"/>
                <w:sz w:val="20"/>
                <w:szCs w:val="20"/>
                <w:lang w:eastAsia="en-US"/>
              </w:rPr>
              <w:t xml:space="preserve"> </w:t>
            </w:r>
            <w:r w:rsidRPr="00AD7AF2">
              <w:rPr>
                <w:rFonts w:ascii="Arial" w:eastAsia="Calibri" w:hAnsi="Arial" w:cs="Arial"/>
                <w:sz w:val="20"/>
                <w:szCs w:val="20"/>
                <w:lang w:eastAsia="en-US"/>
              </w:rPr>
              <w:fldChar w:fldCharType="begin">
                <w:fldData xml:space="preserve">PAA/AHgAbQBsACAAdgBlAHIAcwBpAG8AbgA9ACIAMQAuADAAIgAgAGUAbgBjAG8AZABpAG4AZwA9
ACIAVQBUAEYALQA4ACIAIAA/AD4APAB0ACAAbQBlAHIAZwBlAD0AIgBNAGEAaQBuACAAcwBwAG8A
awBlAG4AIABsAGEAbgBnAHUAYQBnAGUAIgAgAG8AcAB0AGkAbwBuAGEAbABTAHQAYQB0AHUAcwA9
ACIAMAAiACAAcgBlAGYATgBhAG0AZQA9ACIAIgAvAD4A
</w:fldData>
              </w:fldChar>
            </w:r>
            <w:r w:rsidRPr="00AD7AF2">
              <w:rPr>
                <w:rFonts w:ascii="Arial" w:eastAsia="Calibri" w:hAnsi="Arial" w:cs="Arial"/>
                <w:sz w:val="20"/>
                <w:szCs w:val="20"/>
                <w:lang w:eastAsia="en-US"/>
              </w:rPr>
              <w:instrText>ADDIN "&lt;Main spoken language&gt;"</w:instrText>
            </w:r>
            <w:r w:rsidRPr="00AD7AF2">
              <w:rPr>
                <w:rFonts w:ascii="Arial" w:eastAsia="Calibri" w:hAnsi="Arial" w:cs="Arial"/>
                <w:sz w:val="20"/>
                <w:szCs w:val="20"/>
                <w:lang w:eastAsia="en-US"/>
              </w:rPr>
            </w:r>
            <w:r w:rsidRPr="00AD7AF2">
              <w:rPr>
                <w:rFonts w:ascii="Arial" w:eastAsia="Calibri" w:hAnsi="Arial" w:cs="Arial"/>
                <w:sz w:val="20"/>
                <w:szCs w:val="20"/>
                <w:lang w:eastAsia="en-US"/>
              </w:rPr>
              <w:fldChar w:fldCharType="separate"/>
            </w:r>
            <w:r w:rsidRPr="00AD7AF2">
              <w:rPr>
                <w:rFonts w:ascii="Arial" w:eastAsia="Calibri" w:hAnsi="Arial" w:cs="Arial"/>
                <w:sz w:val="20"/>
                <w:szCs w:val="20"/>
                <w:lang w:eastAsia="en-US"/>
              </w:rPr>
              <w:t>&lt;Main spoken language&gt;</w:t>
            </w:r>
            <w:r w:rsidRPr="00AD7AF2">
              <w:rPr>
                <w:rFonts w:ascii="Arial" w:eastAsia="Calibri" w:hAnsi="Arial" w:cs="Arial"/>
                <w:sz w:val="20"/>
                <w:szCs w:val="20"/>
                <w:lang w:eastAsia="en-US"/>
              </w:rPr>
              <w:fldChar w:fldCharType="end"/>
            </w:r>
          </w:p>
          <w:p w14:paraId="5F51D892" w14:textId="3E76A145" w:rsidR="00AD7AF2" w:rsidRPr="00AD7AF2" w:rsidRDefault="00AD7AF2" w:rsidP="00AD7AF2">
            <w:pPr>
              <w:rPr>
                <w:rFonts w:ascii="Arial" w:eastAsia="Calibri" w:hAnsi="Arial" w:cs="Arial"/>
                <w:sz w:val="20"/>
                <w:szCs w:val="20"/>
                <w:lang w:eastAsia="en-US"/>
              </w:rPr>
            </w:pPr>
            <w:r w:rsidRPr="00AD7AF2">
              <w:rPr>
                <w:rFonts w:ascii="Arial" w:eastAsia="Calibri" w:hAnsi="Arial" w:cs="Arial"/>
                <w:b/>
                <w:sz w:val="20"/>
                <w:szCs w:val="20"/>
                <w:lang w:eastAsia="en-US"/>
              </w:rPr>
              <w:t xml:space="preserve">Interpreter Required? </w:t>
            </w:r>
            <w:r w:rsidRPr="00AD7AF2">
              <w:rPr>
                <w:rFonts w:ascii="Arial" w:eastAsia="Calibri" w:hAnsi="Arial" w:cs="Arial"/>
                <w:b/>
                <w:sz w:val="20"/>
                <w:szCs w:val="20"/>
                <w:lang w:eastAsia="en-US"/>
              </w:rPr>
              <w:fldChar w:fldCharType="begin">
                <w:ffData>
                  <w:name w:val="Check29"/>
                  <w:enabled/>
                  <w:calcOnExit w:val="0"/>
                  <w:checkBox>
                    <w:sizeAuto/>
                    <w:default w:val="0"/>
                  </w:checkBox>
                </w:ffData>
              </w:fldChar>
            </w:r>
            <w:r w:rsidRPr="00AD7AF2">
              <w:rPr>
                <w:rFonts w:ascii="Arial" w:eastAsia="Calibri" w:hAnsi="Arial" w:cs="Arial"/>
                <w:b/>
                <w:sz w:val="20"/>
                <w:szCs w:val="20"/>
                <w:lang w:eastAsia="en-US"/>
              </w:rPr>
              <w:instrText xml:space="preserve"> FORMCHECKBOX </w:instrText>
            </w:r>
            <w:r w:rsidRPr="00AD7AF2">
              <w:rPr>
                <w:rFonts w:ascii="Arial" w:eastAsia="Calibri" w:hAnsi="Arial" w:cs="Arial"/>
                <w:b/>
                <w:sz w:val="20"/>
                <w:szCs w:val="20"/>
                <w:lang w:eastAsia="en-US"/>
              </w:rPr>
            </w:r>
            <w:r w:rsidRPr="00AD7AF2">
              <w:rPr>
                <w:rFonts w:ascii="Arial" w:eastAsia="Calibri" w:hAnsi="Arial" w:cs="Arial"/>
                <w:b/>
                <w:sz w:val="20"/>
                <w:szCs w:val="20"/>
                <w:lang w:eastAsia="en-US"/>
              </w:rPr>
              <w:fldChar w:fldCharType="separate"/>
            </w:r>
            <w:r w:rsidRPr="00AD7AF2">
              <w:rPr>
                <w:rFonts w:ascii="Arial" w:eastAsia="Calibri" w:hAnsi="Arial" w:cs="Arial"/>
                <w:b/>
                <w:sz w:val="20"/>
                <w:szCs w:val="20"/>
                <w:lang w:eastAsia="en-US"/>
              </w:rPr>
              <w:fldChar w:fldCharType="end"/>
            </w:r>
            <w:r w:rsidRPr="00AD7AF2">
              <w:rPr>
                <w:rFonts w:ascii="Arial" w:eastAsia="Calibri" w:hAnsi="Arial" w:cs="Arial"/>
                <w:b/>
                <w:sz w:val="20"/>
                <w:szCs w:val="20"/>
                <w:lang w:eastAsia="en-US"/>
              </w:rPr>
              <w:t xml:space="preserve"> </w:t>
            </w:r>
            <w:r w:rsidRPr="00AD7AF2">
              <w:rPr>
                <w:rFonts w:ascii="Arial" w:eastAsia="Calibri" w:hAnsi="Arial" w:cs="Arial"/>
                <w:sz w:val="20"/>
                <w:szCs w:val="20"/>
                <w:lang w:eastAsia="en-US"/>
              </w:rPr>
              <w:t xml:space="preserve">Yes  </w:t>
            </w:r>
            <w:r w:rsidRPr="00AD7AF2">
              <w:rPr>
                <w:rFonts w:ascii="Arial" w:eastAsia="Calibri" w:hAnsi="Arial" w:cs="Arial"/>
                <w:sz w:val="20"/>
                <w:szCs w:val="20"/>
                <w:lang w:eastAsia="en-US"/>
              </w:rPr>
              <w:fldChar w:fldCharType="begin">
                <w:ffData>
                  <w:name w:val="Check30"/>
                  <w:enabled/>
                  <w:calcOnExit w:val="0"/>
                  <w:checkBox>
                    <w:sizeAuto/>
                    <w:default w:val="0"/>
                  </w:checkBox>
                </w:ffData>
              </w:fldChar>
            </w:r>
            <w:r w:rsidRPr="00AD7AF2">
              <w:rPr>
                <w:rFonts w:ascii="Arial" w:eastAsia="Calibri" w:hAnsi="Arial" w:cs="Arial"/>
                <w:sz w:val="20"/>
                <w:szCs w:val="20"/>
                <w:lang w:eastAsia="en-US"/>
              </w:rPr>
              <w:instrText xml:space="preserve"> FORMCHECKBOX </w:instrText>
            </w:r>
            <w:r w:rsidRPr="00AD7AF2">
              <w:rPr>
                <w:rFonts w:ascii="Arial" w:eastAsia="Calibri" w:hAnsi="Arial" w:cs="Arial"/>
                <w:sz w:val="20"/>
                <w:szCs w:val="20"/>
                <w:lang w:eastAsia="en-US"/>
              </w:rPr>
            </w:r>
            <w:r w:rsidRPr="00AD7AF2">
              <w:rPr>
                <w:rFonts w:ascii="Arial" w:eastAsia="Calibri" w:hAnsi="Arial" w:cs="Arial"/>
                <w:sz w:val="20"/>
                <w:szCs w:val="20"/>
                <w:lang w:eastAsia="en-US"/>
              </w:rPr>
              <w:fldChar w:fldCharType="separate"/>
            </w:r>
            <w:r w:rsidRPr="00AD7AF2">
              <w:rPr>
                <w:rFonts w:ascii="Arial" w:eastAsia="Calibri" w:hAnsi="Arial" w:cs="Arial"/>
                <w:sz w:val="20"/>
                <w:szCs w:val="20"/>
                <w:lang w:eastAsia="en-US"/>
              </w:rPr>
              <w:fldChar w:fldCharType="end"/>
            </w:r>
            <w:r w:rsidRPr="00AD7AF2">
              <w:rPr>
                <w:rFonts w:ascii="Arial" w:eastAsia="Calibri" w:hAnsi="Arial" w:cs="Arial"/>
                <w:sz w:val="20"/>
                <w:szCs w:val="20"/>
                <w:lang w:eastAsia="en-US"/>
              </w:rPr>
              <w:t xml:space="preserve"> No</w:t>
            </w:r>
          </w:p>
          <w:p w14:paraId="6E9AA0E3" w14:textId="0ED48022" w:rsidR="00AD7AF2" w:rsidRDefault="00AD7AF2" w:rsidP="00AD7AF2">
            <w:pPr>
              <w:rPr>
                <w:rFonts w:ascii="Arial" w:eastAsia="Calibri" w:hAnsi="Arial" w:cs="Arial"/>
                <w:b/>
                <w:sz w:val="20"/>
                <w:szCs w:val="20"/>
                <w:lang w:eastAsia="en-US"/>
              </w:rPr>
            </w:pPr>
          </w:p>
          <w:p w14:paraId="0E14EAD6" w14:textId="04738C07" w:rsidR="00AD7AF2" w:rsidRDefault="00AD7AF2" w:rsidP="00AD7AF2">
            <w:pPr>
              <w:rPr>
                <w:rFonts w:ascii="Arial" w:eastAsia="Calibri" w:hAnsi="Arial" w:cs="Arial"/>
                <w:b/>
                <w:sz w:val="20"/>
                <w:szCs w:val="20"/>
                <w:lang w:eastAsia="en-US"/>
              </w:rPr>
            </w:pPr>
            <w:r w:rsidRPr="00AD7AF2">
              <w:rPr>
                <w:rFonts w:ascii="Arial" w:hAnsi="Arial" w:cs="Arial"/>
                <w:b/>
                <w:sz w:val="20"/>
                <w:szCs w:val="20"/>
              </w:rPr>
              <w:t>Current Weight:</w:t>
            </w:r>
            <w:r>
              <w:rPr>
                <w:rFonts w:ascii="Arial" w:hAnsi="Arial" w:cs="Arial"/>
                <w:b/>
                <w:sz w:val="20"/>
                <w:szCs w:val="20"/>
              </w:rPr>
              <w:t xml:space="preserve"> </w:t>
            </w:r>
          </w:p>
          <w:p w14:paraId="3431E79D" w14:textId="3E03A60E" w:rsidR="00AD7AF2" w:rsidRDefault="00AD7AF2" w:rsidP="00AD7AF2">
            <w:pPr>
              <w:rPr>
                <w:rFonts w:ascii="Arial" w:eastAsia="Calibri" w:hAnsi="Arial" w:cs="Arial"/>
                <w:b/>
                <w:sz w:val="20"/>
                <w:szCs w:val="20"/>
                <w:lang w:eastAsia="en-US"/>
              </w:rPr>
            </w:pPr>
            <w:r w:rsidRPr="00AD7AF2">
              <w:rPr>
                <w:rFonts w:ascii="Arial" w:hAnsi="Arial" w:cs="Arial"/>
                <w:b/>
                <w:sz w:val="20"/>
                <w:szCs w:val="20"/>
              </w:rPr>
              <w:t>Height:</w:t>
            </w:r>
            <w:r>
              <w:rPr>
                <w:rFonts w:ascii="Arial" w:hAnsi="Arial" w:cs="Arial"/>
                <w:b/>
                <w:sz w:val="20"/>
                <w:szCs w:val="20"/>
              </w:rPr>
              <w:t xml:space="preserve"> </w:t>
            </w:r>
          </w:p>
          <w:p w14:paraId="064DE55B" w14:textId="7A980636" w:rsidR="00AD7AF2" w:rsidRDefault="00AD7AF2" w:rsidP="00AD7AF2">
            <w:pPr>
              <w:rPr>
                <w:rFonts w:ascii="Arial" w:eastAsia="Calibri" w:hAnsi="Arial" w:cs="Arial"/>
                <w:b/>
                <w:sz w:val="20"/>
                <w:szCs w:val="20"/>
                <w:lang w:eastAsia="en-US"/>
              </w:rPr>
            </w:pPr>
            <w:r w:rsidRPr="00AD7AF2">
              <w:rPr>
                <w:rFonts w:ascii="Arial" w:hAnsi="Arial" w:cs="Arial"/>
                <w:b/>
                <w:sz w:val="20"/>
                <w:szCs w:val="20"/>
              </w:rPr>
              <w:t>BMI:</w:t>
            </w:r>
            <w:r>
              <w:rPr>
                <w:rFonts w:ascii="Arial" w:hAnsi="Arial" w:cs="Arial"/>
                <w:b/>
                <w:sz w:val="20"/>
                <w:szCs w:val="20"/>
              </w:rPr>
              <w:t xml:space="preserve"> </w:t>
            </w:r>
          </w:p>
          <w:p w14:paraId="67B59511" w14:textId="2ABE5F96" w:rsidR="00AD7AF2" w:rsidRDefault="00AD7AF2" w:rsidP="00AD7AF2">
            <w:pPr>
              <w:rPr>
                <w:rFonts w:ascii="Arial" w:eastAsia="Calibri" w:hAnsi="Arial" w:cs="Arial"/>
                <w:b/>
                <w:sz w:val="20"/>
                <w:szCs w:val="20"/>
                <w:lang w:eastAsia="en-US"/>
              </w:rPr>
            </w:pPr>
          </w:p>
          <w:p w14:paraId="636D32D1" w14:textId="782F37D2" w:rsidR="00AD7AF2" w:rsidRDefault="00AD7AF2" w:rsidP="00AD7AF2">
            <w:pPr>
              <w:rPr>
                <w:rFonts w:ascii="Arial" w:eastAsia="Calibri" w:hAnsi="Arial" w:cs="Arial"/>
                <w:b/>
                <w:sz w:val="20"/>
                <w:szCs w:val="20"/>
                <w:lang w:eastAsia="en-US"/>
              </w:rPr>
            </w:pPr>
            <w:r>
              <w:rPr>
                <w:rFonts w:ascii="Arial" w:eastAsia="Calibri" w:hAnsi="Arial" w:cs="Arial"/>
                <w:b/>
                <w:sz w:val="20"/>
                <w:szCs w:val="20"/>
                <w:lang w:eastAsia="en-US"/>
              </w:rPr>
              <w:t xml:space="preserve">Weight history: </w:t>
            </w:r>
          </w:p>
          <w:p w14:paraId="018F593C" w14:textId="0371C7E2" w:rsidR="00AD7AF2" w:rsidRDefault="00AD7AF2" w:rsidP="00AD7AF2">
            <w:pPr>
              <w:rPr>
                <w:rFonts w:ascii="Arial" w:eastAsia="Calibri" w:hAnsi="Arial" w:cs="Arial"/>
                <w:b/>
                <w:sz w:val="20"/>
                <w:szCs w:val="20"/>
                <w:lang w:eastAsia="en-US"/>
              </w:rPr>
            </w:pPr>
          </w:p>
          <w:p w14:paraId="36BF36B3" w14:textId="77777777" w:rsidR="00AD7AF2" w:rsidRDefault="00AD7AF2" w:rsidP="00AD7AF2">
            <w:pPr>
              <w:rPr>
                <w:rFonts w:ascii="Arial" w:eastAsia="Calibri" w:hAnsi="Arial" w:cs="Arial"/>
                <w:b/>
                <w:sz w:val="20"/>
                <w:szCs w:val="20"/>
                <w:lang w:eastAsia="en-US"/>
              </w:rPr>
            </w:pPr>
          </w:p>
          <w:p w14:paraId="49BADF60" w14:textId="77777777" w:rsidR="00AD7AF2" w:rsidRDefault="00AD7AF2" w:rsidP="00AD7AF2">
            <w:pPr>
              <w:rPr>
                <w:rFonts w:ascii="Arial" w:eastAsia="Calibri" w:hAnsi="Arial" w:cs="Arial"/>
                <w:b/>
                <w:sz w:val="20"/>
                <w:szCs w:val="20"/>
                <w:lang w:eastAsia="en-US"/>
              </w:rPr>
            </w:pPr>
          </w:p>
          <w:p w14:paraId="61EE4A7B" w14:textId="362A202B" w:rsidR="00AD7AF2" w:rsidRPr="00AD7AF2" w:rsidRDefault="00AD7AF2" w:rsidP="00AD7AF2">
            <w:pPr>
              <w:rPr>
                <w:rFonts w:ascii="Arial" w:eastAsia="Calibri" w:hAnsi="Arial" w:cs="Arial"/>
                <w:b/>
                <w:sz w:val="20"/>
                <w:szCs w:val="20"/>
                <w:lang w:eastAsia="en-US"/>
              </w:rPr>
            </w:pPr>
          </w:p>
        </w:tc>
        <w:tc>
          <w:tcPr>
            <w:tcW w:w="5694" w:type="dxa"/>
            <w:tcBorders>
              <w:top w:val="single" w:sz="4" w:space="0" w:color="auto"/>
              <w:left w:val="single" w:sz="4" w:space="0" w:color="auto"/>
              <w:bottom w:val="single" w:sz="4" w:space="0" w:color="auto"/>
              <w:right w:val="single" w:sz="4" w:space="0" w:color="auto"/>
            </w:tcBorders>
          </w:tcPr>
          <w:p w14:paraId="0DAC2AAD" w14:textId="77777777" w:rsidR="00AD7AF2" w:rsidRPr="00AD7AF2" w:rsidRDefault="00AD7AF2" w:rsidP="00AD7AF2">
            <w:pPr>
              <w:rPr>
                <w:rFonts w:ascii="Arial" w:eastAsia="Calibri" w:hAnsi="Arial" w:cs="Arial"/>
                <w:sz w:val="20"/>
                <w:szCs w:val="20"/>
                <w:lang w:eastAsia="en-US"/>
              </w:rPr>
            </w:pPr>
            <w:r w:rsidRPr="00AD7AF2">
              <w:rPr>
                <w:rFonts w:ascii="Arial" w:eastAsia="Calibri" w:hAnsi="Arial" w:cs="Arial"/>
                <w:b/>
                <w:sz w:val="20"/>
                <w:szCs w:val="20"/>
                <w:lang w:eastAsia="en-US"/>
              </w:rPr>
              <w:t>Registered GP:</w:t>
            </w:r>
            <w:r w:rsidRPr="00AD7AF2">
              <w:rPr>
                <w:rFonts w:ascii="Arial" w:eastAsia="Calibri" w:hAnsi="Arial" w:cs="Arial"/>
                <w:sz w:val="20"/>
                <w:szCs w:val="20"/>
                <w:lang w:eastAsia="en-US"/>
              </w:rPr>
              <w:t xml:space="preserve"> </w:t>
            </w:r>
            <w:r w:rsidRPr="00AD7AF2">
              <w:rPr>
                <w:rFonts w:ascii="Arial" w:eastAsia="Calibri" w:hAnsi="Arial" w:cs="Arial"/>
                <w:sz w:val="20"/>
                <w:szCs w:val="20"/>
                <w:lang w:eastAsia="en-US"/>
              </w:rPr>
              <w:fldChar w:fldCharType="begin">
                <w:fldData xml:space="preserve">PAA/AHgAbQBsACAAdgBlAHIAcwBpAG8AbgA9ACIAMQAuADAAIgAgAGUAbgBjAG8AZABpAG4AZwA9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</w:fldData>
              </w:fldChar>
            </w:r>
            <w:r w:rsidRPr="00AD7AF2">
              <w:rPr>
                <w:rFonts w:ascii="Arial" w:eastAsia="Calibri" w:hAnsi="Arial" w:cs="Arial"/>
                <w:sz w:val="20"/>
                <w:szCs w:val="20"/>
                <w:lang w:eastAsia="en-US"/>
              </w:rPr>
              <w:instrText>ADDIN "&lt;GP Name&gt;"</w:instrText>
            </w:r>
            <w:r w:rsidRPr="00AD7AF2">
              <w:rPr>
                <w:rFonts w:ascii="Arial" w:eastAsia="Calibri" w:hAnsi="Arial" w:cs="Arial"/>
                <w:sz w:val="20"/>
                <w:szCs w:val="20"/>
                <w:lang w:eastAsia="en-US"/>
              </w:rPr>
            </w:r>
            <w:r w:rsidRPr="00AD7AF2">
              <w:rPr>
                <w:rFonts w:ascii="Arial" w:eastAsia="Calibri" w:hAnsi="Arial" w:cs="Arial"/>
                <w:sz w:val="20"/>
                <w:szCs w:val="20"/>
                <w:lang w:eastAsia="en-US"/>
              </w:rPr>
              <w:fldChar w:fldCharType="separate"/>
            </w:r>
            <w:r w:rsidRPr="00AD7AF2">
              <w:rPr>
                <w:rFonts w:ascii="Arial" w:eastAsia="Calibri" w:hAnsi="Arial" w:cs="Arial"/>
                <w:sz w:val="20"/>
                <w:szCs w:val="20"/>
                <w:lang w:eastAsia="en-US"/>
              </w:rPr>
              <w:t>&lt;GP Name&gt;</w:t>
            </w:r>
            <w:r w:rsidRPr="00AD7AF2">
              <w:rPr>
                <w:rFonts w:ascii="Arial" w:eastAsia="Calibri" w:hAnsi="Arial" w:cs="Arial"/>
                <w:sz w:val="20"/>
                <w:szCs w:val="20"/>
                <w:lang w:eastAsia="en-US"/>
              </w:rPr>
              <w:fldChar w:fldCharType="end"/>
            </w:r>
          </w:p>
          <w:p w14:paraId="20EDE818" w14:textId="77777777" w:rsidR="00AD7AF2" w:rsidRPr="00AD7AF2" w:rsidRDefault="00AD7AF2" w:rsidP="00AD7AF2">
            <w:pPr>
              <w:rPr>
                <w:rFonts w:ascii="Arial" w:eastAsia="Calibri" w:hAnsi="Arial" w:cs="Arial"/>
                <w:sz w:val="20"/>
                <w:szCs w:val="20"/>
                <w:lang w:eastAsia="en-US"/>
              </w:rPr>
            </w:pPr>
            <w:r w:rsidRPr="00AD7AF2">
              <w:rPr>
                <w:rFonts w:ascii="Arial" w:eastAsia="Calibri" w:hAnsi="Arial" w:cs="Arial"/>
                <w:b/>
                <w:sz w:val="20"/>
                <w:szCs w:val="20"/>
                <w:lang w:eastAsia="en-US"/>
              </w:rPr>
              <w:t>Address:</w:t>
            </w:r>
            <w:r w:rsidRPr="00AD7AF2">
              <w:rPr>
                <w:rFonts w:ascii="Arial" w:eastAsia="Calibri" w:hAnsi="Arial" w:cs="Arial"/>
                <w:sz w:val="20"/>
                <w:szCs w:val="20"/>
                <w:lang w:eastAsia="en-US"/>
              </w:rPr>
              <w:t xml:space="preserve"> </w:t>
            </w:r>
            <w:r w:rsidRPr="00AD7AF2">
              <w:rPr>
                <w:rFonts w:ascii="Arial" w:eastAsia="Calibri" w:hAnsi="Arial" w:cs="Arial"/>
                <w:sz w:val="20"/>
                <w:szCs w:val="20"/>
                <w:lang w:eastAsia="en-US"/>
              </w:rPr>
              <w:fldChar w:fldCharType="begin">
                <w:fldData xml:space="preserve">PAA/AHgAbQBsACAAdgBlAHIAcwBpAG8AbgA9ACIAMQAuADAAIgAgAGUAbgBjAG8AZABpAG4AZwA9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</w:fldData>
              </w:fldChar>
            </w:r>
            <w:r w:rsidRPr="00AD7AF2">
              <w:rPr>
                <w:rFonts w:ascii="Arial" w:eastAsia="Calibri" w:hAnsi="Arial" w:cs="Arial"/>
                <w:sz w:val="20"/>
                <w:szCs w:val="20"/>
                <w:lang w:eastAsia="en-US"/>
              </w:rPr>
              <w:instrText>ADDIN "&lt;GP Details&gt;"</w:instrText>
            </w:r>
            <w:r w:rsidRPr="00AD7AF2">
              <w:rPr>
                <w:rFonts w:ascii="Arial" w:eastAsia="Calibri" w:hAnsi="Arial" w:cs="Arial"/>
                <w:sz w:val="20"/>
                <w:szCs w:val="20"/>
                <w:lang w:eastAsia="en-US"/>
              </w:rPr>
            </w:r>
            <w:r w:rsidRPr="00AD7AF2">
              <w:rPr>
                <w:rFonts w:ascii="Arial" w:eastAsia="Calibri" w:hAnsi="Arial" w:cs="Arial"/>
                <w:sz w:val="20"/>
                <w:szCs w:val="20"/>
                <w:lang w:eastAsia="en-US"/>
              </w:rPr>
              <w:fldChar w:fldCharType="separate"/>
            </w:r>
            <w:r w:rsidRPr="00AD7AF2">
              <w:rPr>
                <w:rFonts w:ascii="Arial" w:eastAsia="Calibri" w:hAnsi="Arial" w:cs="Arial"/>
                <w:sz w:val="20"/>
                <w:szCs w:val="20"/>
                <w:lang w:eastAsia="en-US"/>
              </w:rPr>
              <w:t>&lt;GP Details&gt;</w:t>
            </w:r>
            <w:r w:rsidRPr="00AD7AF2">
              <w:rPr>
                <w:rFonts w:ascii="Arial" w:eastAsia="Calibri" w:hAnsi="Arial" w:cs="Arial"/>
                <w:sz w:val="20"/>
                <w:szCs w:val="20"/>
                <w:lang w:eastAsia="en-US"/>
              </w:rPr>
              <w:fldChar w:fldCharType="end"/>
            </w:r>
          </w:p>
          <w:p w14:paraId="61EDB1DD" w14:textId="77777777" w:rsidR="00AD7AF2" w:rsidRPr="00AD7AF2" w:rsidRDefault="00AD7AF2" w:rsidP="00AD7AF2">
            <w:pPr>
              <w:rPr>
                <w:rFonts w:ascii="Arial" w:eastAsia="Calibri" w:hAnsi="Arial" w:cs="Arial"/>
                <w:sz w:val="20"/>
                <w:szCs w:val="20"/>
                <w:lang w:eastAsia="en-US"/>
              </w:rPr>
            </w:pPr>
          </w:p>
          <w:p w14:paraId="76CD609F" w14:textId="77777777" w:rsidR="00AD7AF2" w:rsidRPr="00AD7AF2" w:rsidRDefault="00AD7AF2" w:rsidP="00AD7AF2">
            <w:pPr>
              <w:rPr>
                <w:rFonts w:ascii="Arial" w:eastAsia="Calibri" w:hAnsi="Arial" w:cs="Arial"/>
                <w:b/>
                <w:sz w:val="20"/>
                <w:szCs w:val="20"/>
                <w:lang w:eastAsia="en-US"/>
              </w:rPr>
            </w:pPr>
            <w:r w:rsidRPr="00AD7AF2">
              <w:rPr>
                <w:rFonts w:ascii="Arial" w:eastAsia="Calibri" w:hAnsi="Arial" w:cs="Arial"/>
                <w:b/>
                <w:sz w:val="20"/>
                <w:szCs w:val="20"/>
                <w:lang w:eastAsia="en-US"/>
              </w:rPr>
              <w:t xml:space="preserve">Tel: </w:t>
            </w:r>
            <w:r w:rsidRPr="00AD7AF2">
              <w:rPr>
                <w:rFonts w:ascii="Arial" w:eastAsia="Calibri" w:hAnsi="Arial" w:cs="Arial"/>
                <w:sz w:val="20"/>
                <w:szCs w:val="20"/>
                <w:lang w:eastAsia="en-US"/>
              </w:rPr>
              <w:fldChar w:fldCharType="begin">
                <w:fldData xml:space="preserve">PAA/AHgAbQBsACAAdgBlAHIAcwBpAG8AbgA9ACIAMQAuADAAIgAgAGUAbgBjAG8AZABpAG4AZwA9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</w:fldData>
              </w:fldChar>
            </w:r>
            <w:r w:rsidRPr="00AD7AF2">
              <w:rPr>
                <w:rFonts w:ascii="Arial" w:eastAsia="Calibri" w:hAnsi="Arial" w:cs="Arial"/>
                <w:sz w:val="20"/>
                <w:szCs w:val="20"/>
                <w:lang w:eastAsia="en-US"/>
              </w:rPr>
              <w:instrText>ADDIN "&lt;GP Details&gt;"</w:instrText>
            </w:r>
            <w:r w:rsidRPr="00AD7AF2">
              <w:rPr>
                <w:rFonts w:ascii="Arial" w:eastAsia="Calibri" w:hAnsi="Arial" w:cs="Arial"/>
                <w:sz w:val="20"/>
                <w:szCs w:val="20"/>
                <w:lang w:eastAsia="en-US"/>
              </w:rPr>
            </w:r>
            <w:r w:rsidRPr="00AD7AF2">
              <w:rPr>
                <w:rFonts w:ascii="Arial" w:eastAsia="Calibri" w:hAnsi="Arial" w:cs="Arial"/>
                <w:sz w:val="20"/>
                <w:szCs w:val="20"/>
                <w:lang w:eastAsia="en-US"/>
              </w:rPr>
              <w:fldChar w:fldCharType="separate"/>
            </w:r>
            <w:r w:rsidRPr="00AD7AF2">
              <w:rPr>
                <w:rFonts w:ascii="Arial" w:eastAsia="Calibri" w:hAnsi="Arial" w:cs="Arial"/>
                <w:sz w:val="20"/>
                <w:szCs w:val="20"/>
                <w:lang w:eastAsia="en-US"/>
              </w:rPr>
              <w:t>&lt;GP Details&gt;</w:t>
            </w:r>
            <w:r w:rsidRPr="00AD7AF2">
              <w:rPr>
                <w:rFonts w:ascii="Arial" w:eastAsia="Calibri" w:hAnsi="Arial" w:cs="Arial"/>
                <w:sz w:val="20"/>
                <w:szCs w:val="20"/>
                <w:lang w:eastAsia="en-US"/>
              </w:rPr>
              <w:fldChar w:fldCharType="end"/>
            </w:r>
          </w:p>
          <w:p w14:paraId="40009ED6" w14:textId="77777777" w:rsidR="00AD7AF2" w:rsidRPr="00AD7AF2" w:rsidRDefault="00AD7AF2" w:rsidP="00AD7AF2">
            <w:pPr>
              <w:rPr>
                <w:rFonts w:ascii="Arial" w:eastAsia="Calibri" w:hAnsi="Arial" w:cs="Arial"/>
                <w:sz w:val="20"/>
                <w:szCs w:val="20"/>
                <w:lang w:eastAsia="en-US"/>
              </w:rPr>
            </w:pPr>
          </w:p>
          <w:p w14:paraId="72DA40F2" w14:textId="77777777" w:rsidR="00AD7AF2" w:rsidRPr="00AD7AF2" w:rsidRDefault="00AD7AF2" w:rsidP="00AD7AF2">
            <w:pPr>
              <w:rPr>
                <w:rFonts w:ascii="Arial" w:eastAsia="Calibri" w:hAnsi="Arial" w:cs="Arial"/>
                <w:sz w:val="20"/>
                <w:szCs w:val="20"/>
                <w:lang w:eastAsia="en-US"/>
              </w:rPr>
            </w:pPr>
            <w:r w:rsidRPr="00AD7AF2">
              <w:rPr>
                <w:rFonts w:ascii="Arial" w:eastAsia="Calibri" w:hAnsi="Arial" w:cs="Arial"/>
                <w:b/>
                <w:sz w:val="20"/>
                <w:szCs w:val="20"/>
                <w:lang w:eastAsia="en-US"/>
              </w:rPr>
              <w:t xml:space="preserve">Practice Code: </w:t>
            </w:r>
            <w:r w:rsidRPr="00AD7AF2">
              <w:rPr>
                <w:rFonts w:ascii="Arial" w:eastAsia="Calibri" w:hAnsi="Arial" w:cs="Arial"/>
                <w:sz w:val="20"/>
                <w:szCs w:val="20"/>
                <w:lang w:eastAsia="en-US"/>
              </w:rPr>
              <w:fldChar w:fldCharType="begin">
                <w:fldData xml:space="preserve">PAA/AHgAbQBsACAAdgBlAHIAcwBpAG8AbgA9ACIAMQAuADAAIgAgAGUAbgBjAG8AZABpAG4AZwA9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</w:fldData>
              </w:fldChar>
            </w:r>
            <w:r w:rsidRPr="00AD7AF2">
              <w:rPr>
                <w:rFonts w:ascii="Arial" w:eastAsia="Calibri" w:hAnsi="Arial" w:cs="Arial"/>
                <w:sz w:val="20"/>
                <w:szCs w:val="20"/>
                <w:lang w:eastAsia="en-US"/>
              </w:rPr>
              <w:instrText>ADDIN "&lt;GP Details&gt;"</w:instrText>
            </w:r>
            <w:r w:rsidRPr="00AD7AF2">
              <w:rPr>
                <w:rFonts w:ascii="Arial" w:eastAsia="Calibri" w:hAnsi="Arial" w:cs="Arial"/>
                <w:sz w:val="20"/>
                <w:szCs w:val="20"/>
                <w:lang w:eastAsia="en-US"/>
              </w:rPr>
            </w:r>
            <w:r w:rsidRPr="00AD7AF2">
              <w:rPr>
                <w:rFonts w:ascii="Arial" w:eastAsia="Calibri" w:hAnsi="Arial" w:cs="Arial"/>
                <w:sz w:val="20"/>
                <w:szCs w:val="20"/>
                <w:lang w:eastAsia="en-US"/>
              </w:rPr>
              <w:fldChar w:fldCharType="separate"/>
            </w:r>
            <w:r w:rsidRPr="00AD7AF2">
              <w:rPr>
                <w:rFonts w:ascii="Arial" w:eastAsia="Calibri" w:hAnsi="Arial" w:cs="Arial"/>
                <w:sz w:val="20"/>
                <w:szCs w:val="20"/>
                <w:lang w:eastAsia="en-US"/>
              </w:rPr>
              <w:t>&lt;GP Details&gt;</w:t>
            </w:r>
            <w:r w:rsidRPr="00AD7AF2">
              <w:rPr>
                <w:rFonts w:ascii="Arial" w:eastAsia="Calibri" w:hAnsi="Arial" w:cs="Arial"/>
                <w:sz w:val="20"/>
                <w:szCs w:val="20"/>
                <w:lang w:eastAsia="en-US"/>
              </w:rPr>
              <w:fldChar w:fldCharType="end"/>
            </w:r>
          </w:p>
          <w:p w14:paraId="39FA6F83" w14:textId="77777777" w:rsidR="00AD7AF2" w:rsidRPr="00AD7AF2" w:rsidRDefault="00AD7AF2" w:rsidP="00AD7AF2">
            <w:pPr>
              <w:rPr>
                <w:rFonts w:ascii="Arial" w:eastAsia="Calibri" w:hAnsi="Arial" w:cs="Arial"/>
                <w:sz w:val="20"/>
                <w:szCs w:val="20"/>
                <w:lang w:eastAsia="en-US"/>
              </w:rPr>
            </w:pPr>
          </w:p>
          <w:p w14:paraId="5794C822" w14:textId="77777777" w:rsidR="00AD7AF2" w:rsidRPr="00AD7AF2" w:rsidRDefault="00AD7AF2" w:rsidP="00AD7AF2">
            <w:pPr>
              <w:rPr>
                <w:rFonts w:ascii="Arial" w:eastAsia="Calibri" w:hAnsi="Arial" w:cs="Arial"/>
                <w:sz w:val="20"/>
                <w:szCs w:val="20"/>
                <w:lang w:eastAsia="en-US"/>
              </w:rPr>
            </w:pPr>
            <w:r w:rsidRPr="00AD7AF2">
              <w:rPr>
                <w:rFonts w:ascii="Arial" w:eastAsia="Calibri" w:hAnsi="Arial" w:cs="Arial"/>
                <w:b/>
                <w:sz w:val="20"/>
                <w:szCs w:val="20"/>
                <w:lang w:eastAsia="en-US"/>
              </w:rPr>
              <w:t>Referring Clinician:</w:t>
            </w:r>
            <w:r w:rsidRPr="00AD7AF2">
              <w:rPr>
                <w:rFonts w:ascii="Arial" w:eastAsia="Calibri" w:hAnsi="Arial" w:cs="Arial"/>
                <w:sz w:val="20"/>
                <w:szCs w:val="20"/>
                <w:lang w:eastAsia="en-US"/>
              </w:rPr>
              <w:t xml:space="preserve"> </w:t>
            </w:r>
            <w:r w:rsidRPr="00AD7AF2">
              <w:rPr>
                <w:rFonts w:ascii="Arial" w:eastAsia="Calibri" w:hAnsi="Arial" w:cs="Arial"/>
                <w:sz w:val="20"/>
                <w:szCs w:val="20"/>
                <w:lang w:eastAsia="en-US"/>
              </w:rPr>
              <w:fldChar w:fldCharType="begin">
                <w:fldData xml:space="preserve">PAA/AHgAbQBsACAAdgBlAHIAcwBpAG8AbgA9ACIAMQAuADAAIgAgAGUAbgBjAG8AZABpAG4AZwA9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</w:fldData>
              </w:fldChar>
            </w:r>
            <w:r w:rsidRPr="00AD7AF2">
              <w:rPr>
                <w:rFonts w:ascii="Arial" w:eastAsia="Calibri" w:hAnsi="Arial" w:cs="Arial"/>
                <w:sz w:val="20"/>
                <w:szCs w:val="20"/>
                <w:lang w:eastAsia="en-US"/>
              </w:rPr>
              <w:instrText>ADDIN "&lt;Sender Name&gt;"</w:instrText>
            </w:r>
            <w:r w:rsidRPr="00AD7AF2">
              <w:rPr>
                <w:rFonts w:ascii="Arial" w:eastAsia="Calibri" w:hAnsi="Arial" w:cs="Arial"/>
                <w:sz w:val="20"/>
                <w:szCs w:val="20"/>
                <w:lang w:eastAsia="en-US"/>
              </w:rPr>
            </w:r>
            <w:r w:rsidRPr="00AD7AF2">
              <w:rPr>
                <w:rFonts w:ascii="Arial" w:eastAsia="Calibri" w:hAnsi="Arial" w:cs="Arial"/>
                <w:sz w:val="20"/>
                <w:szCs w:val="20"/>
                <w:lang w:eastAsia="en-US"/>
              </w:rPr>
              <w:fldChar w:fldCharType="separate"/>
            </w:r>
            <w:r w:rsidRPr="00AD7AF2">
              <w:rPr>
                <w:rFonts w:ascii="Arial" w:eastAsia="Calibri" w:hAnsi="Arial" w:cs="Arial"/>
                <w:sz w:val="20"/>
                <w:szCs w:val="20"/>
                <w:lang w:eastAsia="en-US"/>
              </w:rPr>
              <w:t>&lt;Sender Name&gt;</w:t>
            </w:r>
            <w:r w:rsidRPr="00AD7AF2">
              <w:rPr>
                <w:rFonts w:ascii="Arial" w:eastAsia="Calibri" w:hAnsi="Arial" w:cs="Arial"/>
                <w:sz w:val="20"/>
                <w:szCs w:val="20"/>
                <w:lang w:eastAsia="en-US"/>
              </w:rPr>
              <w:fldChar w:fldCharType="end"/>
            </w:r>
          </w:p>
          <w:p w14:paraId="04FAE2B9" w14:textId="77777777" w:rsidR="00AD7AF2" w:rsidRPr="00AD7AF2" w:rsidRDefault="00AD7AF2" w:rsidP="00AD7AF2">
            <w:pPr>
              <w:rPr>
                <w:rFonts w:ascii="Arial" w:eastAsia="Calibri" w:hAnsi="Arial" w:cs="Arial"/>
                <w:sz w:val="20"/>
                <w:szCs w:val="20"/>
                <w:lang w:eastAsia="en-US"/>
              </w:rPr>
            </w:pPr>
          </w:p>
          <w:p w14:paraId="27D88496" w14:textId="77777777" w:rsidR="00AD7AF2" w:rsidRDefault="00AD7AF2" w:rsidP="00AD7AF2">
            <w:pPr>
              <w:rPr>
                <w:rFonts w:ascii="Arial" w:eastAsia="Calibri" w:hAnsi="Arial" w:cs="Arial"/>
                <w:sz w:val="20"/>
                <w:szCs w:val="20"/>
                <w:lang w:eastAsia="en-US"/>
              </w:rPr>
            </w:pPr>
            <w:r w:rsidRPr="00AD7AF2">
              <w:rPr>
                <w:rFonts w:ascii="Arial" w:eastAsia="Calibri" w:hAnsi="Arial" w:cs="Arial"/>
                <w:b/>
                <w:sz w:val="20"/>
                <w:szCs w:val="20"/>
                <w:lang w:eastAsia="en-US"/>
              </w:rPr>
              <w:t xml:space="preserve">Date: </w:t>
            </w:r>
            <w:r w:rsidRPr="00AD7AF2">
              <w:rPr>
                <w:rFonts w:ascii="Arial" w:eastAsia="Calibri" w:hAnsi="Arial" w:cs="Arial"/>
                <w:sz w:val="20"/>
                <w:szCs w:val="20"/>
                <w:lang w:eastAsia="en-US"/>
              </w:rPr>
              <w:fldChar w:fldCharType="begin">
                <w:fldData xml:space="preserve">PAA/AHgAbQBsACAAdgBlAHIAcwBpAG8AbgA9ACIAMQAuADAAIgAgAGUAbgBjAG8AZABpAG4AZwA9
ACIAVQBUAEYALQA4ACIAIAA/AD4APAB0ACAAbQBlAHIAZwBlAD0AIgBUAG8AZABhAHkAcwAgAEQA
YQB0AGUAIABNAHUAbAB0AGkAIABDAGEAbABlAG4AZABhAHIAIgAgAG8AcAB0AGkAbwBuAGEAbABT
AHQAYQB0AHUAcwA9ACIAMAAiACAAcgBlAGYATgBhAG0AZQA9ACIAIgAgAEQAYQB5AD0AIgAtADEA
IgAgAEQAYQB0AGUAPQAiADAAIgAgAE0AbwBuAHQAaAA9ACIAMQAiACAAWQBlAGEAcgA9ACIAMQAi
ACAAVABpAG0AZQA9ACIALQAxACIAIABEAGUAbABpAG0APQAiACAAIgAvAD4A
</w:fldData>
              </w:fldChar>
            </w:r>
            <w:r w:rsidRPr="00AD7AF2">
              <w:rPr>
                <w:rFonts w:ascii="Arial" w:eastAsia="Calibri" w:hAnsi="Arial" w:cs="Arial"/>
                <w:sz w:val="20"/>
                <w:szCs w:val="20"/>
                <w:lang w:eastAsia="en-US"/>
              </w:rPr>
              <w:instrText>ADDIN "&lt;Today's date&gt;"</w:instrText>
            </w:r>
            <w:r w:rsidRPr="00AD7AF2">
              <w:rPr>
                <w:rFonts w:ascii="Arial" w:eastAsia="Calibri" w:hAnsi="Arial" w:cs="Arial"/>
                <w:sz w:val="20"/>
                <w:szCs w:val="20"/>
                <w:lang w:eastAsia="en-US"/>
              </w:rPr>
            </w:r>
            <w:r w:rsidRPr="00AD7AF2">
              <w:rPr>
                <w:rFonts w:ascii="Arial" w:eastAsia="Calibri" w:hAnsi="Arial" w:cs="Arial"/>
                <w:sz w:val="20"/>
                <w:szCs w:val="20"/>
                <w:lang w:eastAsia="en-US"/>
              </w:rPr>
              <w:fldChar w:fldCharType="separate"/>
            </w:r>
            <w:r w:rsidRPr="00AD7AF2">
              <w:rPr>
                <w:rFonts w:ascii="Arial" w:eastAsia="Calibri" w:hAnsi="Arial" w:cs="Arial"/>
                <w:sz w:val="20"/>
                <w:szCs w:val="20"/>
                <w:lang w:eastAsia="en-US"/>
              </w:rPr>
              <w:t>&lt;Today's date&gt;</w:t>
            </w:r>
            <w:r w:rsidRPr="00AD7AF2">
              <w:rPr>
                <w:rFonts w:ascii="Arial" w:eastAsia="Calibri" w:hAnsi="Arial" w:cs="Arial"/>
                <w:sz w:val="20"/>
                <w:szCs w:val="20"/>
                <w:lang w:eastAsia="en-US"/>
              </w:rPr>
              <w:fldChar w:fldCharType="end"/>
            </w:r>
          </w:p>
          <w:p w14:paraId="39CF66EE" w14:textId="77777777" w:rsidR="00AD7AF2" w:rsidRPr="00AD7AF2" w:rsidRDefault="00AD7AF2" w:rsidP="00AD7AF2">
            <w:pPr>
              <w:rPr>
                <w:rFonts w:ascii="Arial" w:eastAsia="Calibri" w:hAnsi="Arial" w:cs="Arial"/>
                <w:sz w:val="20"/>
                <w:szCs w:val="20"/>
                <w:lang w:eastAsia="en-US"/>
              </w:rPr>
            </w:pPr>
          </w:p>
          <w:p w14:paraId="38633CDE" w14:textId="182639E2" w:rsidR="00AD7AF2" w:rsidRPr="00AD7AF2" w:rsidRDefault="00AD7AF2" w:rsidP="00AD7AF2">
            <w:pPr>
              <w:rPr>
                <w:rFonts w:ascii="Arial" w:eastAsia="Calibri" w:hAnsi="Arial" w:cs="Arial"/>
                <w:sz w:val="20"/>
                <w:szCs w:val="20"/>
                <w:lang w:eastAsia="en-US"/>
              </w:rPr>
            </w:pPr>
            <w:r w:rsidRPr="00AD7AF2">
              <w:rPr>
                <w:rFonts w:ascii="Arial" w:eastAsia="Calibri" w:hAnsi="Arial" w:cs="Arial"/>
                <w:b/>
                <w:sz w:val="20"/>
                <w:szCs w:val="20"/>
                <w:lang w:eastAsia="en-US"/>
              </w:rPr>
              <w:t xml:space="preserve">Patient Consent for information sharing       </w:t>
            </w:r>
            <w:r w:rsidRPr="00AD7AF2">
              <w:rPr>
                <w:rFonts w:ascii="Arial" w:eastAsia="Calibri" w:hAnsi="Arial" w:cs="Arial"/>
                <w:b/>
                <w:sz w:val="20"/>
                <w:szCs w:val="20"/>
                <w:lang w:eastAsia="en-US"/>
              </w:rPr>
              <w:fldChar w:fldCharType="begin">
                <w:ffData>
                  <w:name w:val="Check29"/>
                  <w:enabled/>
                  <w:calcOnExit w:val="0"/>
                  <w:checkBox>
                    <w:sizeAuto/>
                    <w:default w:val="0"/>
                  </w:checkBox>
                </w:ffData>
              </w:fldChar>
            </w:r>
            <w:r w:rsidRPr="00AD7AF2">
              <w:rPr>
                <w:rFonts w:ascii="Arial" w:eastAsia="Calibri" w:hAnsi="Arial" w:cs="Arial"/>
                <w:b/>
                <w:sz w:val="20"/>
                <w:szCs w:val="20"/>
                <w:lang w:eastAsia="en-US"/>
              </w:rPr>
              <w:instrText xml:space="preserve"> FORMCHECKBOX </w:instrText>
            </w:r>
            <w:r w:rsidRPr="00AD7AF2">
              <w:rPr>
                <w:rFonts w:ascii="Arial" w:eastAsia="Calibri" w:hAnsi="Arial" w:cs="Arial"/>
                <w:b/>
                <w:sz w:val="20"/>
                <w:szCs w:val="20"/>
                <w:lang w:eastAsia="en-US"/>
              </w:rPr>
            </w:r>
            <w:r w:rsidRPr="00AD7AF2">
              <w:rPr>
                <w:rFonts w:ascii="Arial" w:eastAsia="Calibri" w:hAnsi="Arial" w:cs="Arial"/>
                <w:b/>
                <w:sz w:val="20"/>
                <w:szCs w:val="20"/>
                <w:lang w:eastAsia="en-US"/>
              </w:rPr>
              <w:fldChar w:fldCharType="separate"/>
            </w:r>
            <w:r w:rsidRPr="00AD7AF2">
              <w:rPr>
                <w:rFonts w:ascii="Arial" w:eastAsia="Calibri" w:hAnsi="Arial" w:cs="Arial"/>
                <w:b/>
                <w:sz w:val="20"/>
                <w:szCs w:val="20"/>
                <w:lang w:eastAsia="en-US"/>
              </w:rPr>
              <w:fldChar w:fldCharType="end"/>
            </w:r>
            <w:r w:rsidRPr="00AD7AF2">
              <w:rPr>
                <w:rFonts w:ascii="Arial" w:eastAsia="Calibri" w:hAnsi="Arial" w:cs="Arial"/>
                <w:b/>
                <w:sz w:val="20"/>
                <w:szCs w:val="20"/>
                <w:lang w:eastAsia="en-US"/>
              </w:rPr>
              <w:t xml:space="preserve"> </w:t>
            </w:r>
            <w:r w:rsidRPr="00AD7AF2">
              <w:rPr>
                <w:rFonts w:ascii="Arial" w:eastAsia="Calibri" w:hAnsi="Arial" w:cs="Arial"/>
                <w:sz w:val="20"/>
                <w:szCs w:val="20"/>
                <w:lang w:eastAsia="en-US"/>
              </w:rPr>
              <w:t xml:space="preserve">Yes  </w:t>
            </w:r>
            <w:r w:rsidRPr="00AD7AF2">
              <w:rPr>
                <w:rFonts w:ascii="Arial" w:eastAsia="Calibri" w:hAnsi="Arial" w:cs="Arial"/>
                <w:sz w:val="20"/>
                <w:szCs w:val="20"/>
                <w:lang w:eastAsia="en-US"/>
              </w:rPr>
              <w:fldChar w:fldCharType="begin">
                <w:ffData>
                  <w:name w:val="Check30"/>
                  <w:enabled/>
                  <w:calcOnExit w:val="0"/>
                  <w:checkBox>
                    <w:sizeAuto/>
                    <w:default w:val="0"/>
                  </w:checkBox>
                </w:ffData>
              </w:fldChar>
            </w:r>
            <w:r w:rsidRPr="00AD7AF2">
              <w:rPr>
                <w:rFonts w:ascii="Arial" w:eastAsia="Calibri" w:hAnsi="Arial" w:cs="Arial"/>
                <w:sz w:val="20"/>
                <w:szCs w:val="20"/>
                <w:lang w:eastAsia="en-US"/>
              </w:rPr>
              <w:instrText xml:space="preserve"> FORMCHECKBOX </w:instrText>
            </w:r>
            <w:r w:rsidRPr="00AD7AF2">
              <w:rPr>
                <w:rFonts w:ascii="Arial" w:eastAsia="Calibri" w:hAnsi="Arial" w:cs="Arial"/>
                <w:sz w:val="20"/>
                <w:szCs w:val="20"/>
                <w:lang w:eastAsia="en-US"/>
              </w:rPr>
            </w:r>
            <w:r w:rsidRPr="00AD7AF2">
              <w:rPr>
                <w:rFonts w:ascii="Arial" w:eastAsia="Calibri" w:hAnsi="Arial" w:cs="Arial"/>
                <w:sz w:val="20"/>
                <w:szCs w:val="20"/>
                <w:lang w:eastAsia="en-US"/>
              </w:rPr>
              <w:fldChar w:fldCharType="separate"/>
            </w:r>
            <w:r w:rsidRPr="00AD7AF2">
              <w:rPr>
                <w:rFonts w:ascii="Arial" w:eastAsia="Calibri" w:hAnsi="Arial" w:cs="Arial"/>
                <w:sz w:val="20"/>
                <w:szCs w:val="20"/>
                <w:lang w:eastAsia="en-US"/>
              </w:rPr>
              <w:fldChar w:fldCharType="end"/>
            </w:r>
            <w:r w:rsidRPr="00AD7AF2">
              <w:rPr>
                <w:rFonts w:ascii="Arial" w:eastAsia="Calibri" w:hAnsi="Arial" w:cs="Arial"/>
                <w:sz w:val="20"/>
                <w:szCs w:val="20"/>
                <w:lang w:eastAsia="en-US"/>
              </w:rPr>
              <w:t xml:space="preserve"> No</w:t>
            </w:r>
          </w:p>
        </w:tc>
      </w:tr>
    </w:tbl>
    <w:bookmarkEnd w:id="0"/>
    <w:p w14:paraId="643B2092" w14:textId="060CEA19" w:rsidR="00AD7AF2" w:rsidRDefault="00AD7AF2" w:rsidP="00AD7AF2">
      <w:pPr>
        <w:pStyle w:val="NoSpacing"/>
        <w:rPr>
          <w:rFonts w:ascii="Arial" w:hAnsi="Arial" w:cs="Arial"/>
          <w:b/>
          <w:bCs/>
          <w:sz w:val="20"/>
          <w:szCs w:val="20"/>
          <w:lang w:bidi="en-GB"/>
        </w:rPr>
      </w:pPr>
      <w:r>
        <w:rPr>
          <w:noProof/>
        </w:rPr>
        <mc:AlternateContent>
          <mc:Choice Requires="wps">
            <w:drawing>
              <wp:anchor distT="0" distB="0" distL="114300" distR="114300" simplePos="0" relativeHeight="251660288" behindDoc="1" locked="0" layoutInCell="1" allowOverlap="1" wp14:anchorId="7845EC04" wp14:editId="6002C1A4">
                <wp:simplePos x="0" y="0"/>
                <wp:positionH relativeFrom="page">
                  <wp:align>center</wp:align>
                </wp:positionH>
                <wp:positionV relativeFrom="paragraph">
                  <wp:posOffset>0</wp:posOffset>
                </wp:positionV>
                <wp:extent cx="7356475" cy="3365500"/>
                <wp:effectExtent l="0" t="0" r="15875" b="25400"/>
                <wp:wrapTight wrapText="bothSides">
                  <wp:wrapPolygon edited="0">
                    <wp:start x="0" y="0"/>
                    <wp:lineTo x="0" y="21641"/>
                    <wp:lineTo x="21591" y="21641"/>
                    <wp:lineTo x="21591" y="0"/>
                    <wp:lineTo x="0" y="0"/>
                  </wp:wrapPolygon>
                </wp:wrapTight>
                <wp:docPr id="65236248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6475" cy="3365500"/>
                        </a:xfrm>
                        <a:prstGeom prst="rect">
                          <a:avLst/>
                        </a:prstGeom>
                        <a:solidFill>
                          <a:srgbClr val="FFFFFF"/>
                        </a:solidFill>
                        <a:ln w="12700">
                          <a:solidFill>
                            <a:srgbClr val="000000"/>
                          </a:solidFill>
                          <a:miter lim="800000"/>
                          <a:headEnd/>
                          <a:tailEnd/>
                        </a:ln>
                      </wps:spPr>
                      <wps:txbx>
                        <w:txbxContent>
                          <w:p w14:paraId="71BE4064" w14:textId="183C1BB6" w:rsidR="00AD7AF2" w:rsidRPr="00AD7AF2" w:rsidRDefault="00AD7AF2" w:rsidP="00AD7AF2">
                            <w:pPr>
                              <w:pStyle w:val="NoSpacing"/>
                              <w:rPr>
                                <w:rFonts w:ascii="Arial" w:hAnsi="Arial" w:cs="Arial"/>
                                <w:b/>
                                <w:bCs/>
                                <w:sz w:val="20"/>
                                <w:szCs w:val="20"/>
                                <w:lang w:bidi="en-GB"/>
                              </w:rPr>
                            </w:pPr>
                            <w:r w:rsidRPr="00AD7AF2">
                              <w:rPr>
                                <w:rFonts w:ascii="Arial" w:hAnsi="Arial" w:cs="Arial"/>
                                <w:b/>
                                <w:bCs/>
                                <w:sz w:val="20"/>
                                <w:szCs w:val="20"/>
                                <w:lang w:bidi="en-GB"/>
                              </w:rPr>
                              <w:t>Exclusion criteria for specialist weight management services:</w:t>
                            </w:r>
                          </w:p>
                          <w:p w14:paraId="2AB92CF2" w14:textId="77777777" w:rsidR="00AD7AF2" w:rsidRPr="00AD7AF2" w:rsidRDefault="00AD7AF2" w:rsidP="00AD7AF2">
                            <w:pPr>
                              <w:pStyle w:val="NoSpacing"/>
                              <w:numPr>
                                <w:ilvl w:val="0"/>
                                <w:numId w:val="9"/>
                              </w:numPr>
                              <w:rPr>
                                <w:rFonts w:ascii="Arial" w:hAnsi="Arial" w:cs="Arial"/>
                                <w:sz w:val="20"/>
                                <w:szCs w:val="20"/>
                                <w:lang w:bidi="en-GB"/>
                              </w:rPr>
                            </w:pPr>
                            <w:r w:rsidRPr="00AD7AF2">
                              <w:rPr>
                                <w:rFonts w:ascii="Arial" w:hAnsi="Arial" w:cs="Arial"/>
                                <w:sz w:val="20"/>
                                <w:szCs w:val="20"/>
                                <w:lang w:bidi="en-GB"/>
                              </w:rPr>
                              <w:t>People who do not satisfy the prerequisite and referral criteria</w:t>
                            </w:r>
                          </w:p>
                          <w:p w14:paraId="1CFE1A0E" w14:textId="77777777" w:rsidR="00AD7AF2" w:rsidRPr="00AD7AF2" w:rsidRDefault="00AD7AF2" w:rsidP="00AD7AF2">
                            <w:pPr>
                              <w:pStyle w:val="NoSpacing"/>
                              <w:numPr>
                                <w:ilvl w:val="0"/>
                                <w:numId w:val="9"/>
                              </w:numPr>
                              <w:rPr>
                                <w:rFonts w:ascii="Arial" w:hAnsi="Arial" w:cs="Arial"/>
                                <w:sz w:val="20"/>
                                <w:szCs w:val="20"/>
                                <w:lang w:bidi="en-GB"/>
                              </w:rPr>
                            </w:pPr>
                            <w:r w:rsidRPr="00AD7AF2">
                              <w:rPr>
                                <w:rFonts w:ascii="Arial" w:hAnsi="Arial" w:cs="Arial"/>
                                <w:sz w:val="20"/>
                                <w:szCs w:val="20"/>
                                <w:lang w:bidi="en-GB"/>
                              </w:rPr>
                              <w:t xml:space="preserve">People who are pregnant or breastfeeding </w:t>
                            </w:r>
                          </w:p>
                          <w:p w14:paraId="5B3A5244" w14:textId="77777777" w:rsidR="00AD7AF2" w:rsidRPr="00AD7AF2" w:rsidRDefault="00AD7AF2" w:rsidP="00AD7AF2">
                            <w:pPr>
                              <w:pStyle w:val="NoSpacing"/>
                              <w:numPr>
                                <w:ilvl w:val="0"/>
                                <w:numId w:val="9"/>
                              </w:numPr>
                              <w:rPr>
                                <w:rFonts w:ascii="Arial" w:hAnsi="Arial" w:cs="Arial"/>
                                <w:sz w:val="20"/>
                                <w:szCs w:val="20"/>
                                <w:lang w:bidi="en-GB"/>
                              </w:rPr>
                            </w:pPr>
                            <w:r w:rsidRPr="00AD7AF2">
                              <w:rPr>
                                <w:rFonts w:ascii="Arial" w:hAnsi="Arial" w:cs="Arial"/>
                                <w:sz w:val="20"/>
                                <w:szCs w:val="20"/>
                                <w:lang w:bidi="en-GB"/>
                              </w:rPr>
                              <w:t xml:space="preserve">Uncontrolled Health Conditions: Including uncontrolled hypertension, heart conditions, or any medical condition preventing increased activity levels </w:t>
                            </w:r>
                          </w:p>
                          <w:p w14:paraId="6772E9F8" w14:textId="77777777" w:rsidR="00AD7AF2" w:rsidRPr="00AD7AF2" w:rsidRDefault="00AD7AF2" w:rsidP="00AD7AF2">
                            <w:pPr>
                              <w:pStyle w:val="NoSpacing"/>
                              <w:numPr>
                                <w:ilvl w:val="0"/>
                                <w:numId w:val="9"/>
                              </w:numPr>
                              <w:rPr>
                                <w:rFonts w:ascii="Arial" w:hAnsi="Arial" w:cs="Arial"/>
                                <w:sz w:val="20"/>
                                <w:szCs w:val="20"/>
                                <w:lang w:bidi="en-GB"/>
                              </w:rPr>
                            </w:pPr>
                            <w:r w:rsidRPr="00AD7AF2">
                              <w:rPr>
                                <w:rFonts w:ascii="Arial" w:hAnsi="Arial" w:cs="Arial"/>
                                <w:sz w:val="20"/>
                                <w:szCs w:val="20"/>
                                <w:lang w:bidi="en-GB"/>
                              </w:rPr>
                              <w:t xml:space="preserve">Severe Mental Health Conditions: Patients with severe, unstable mental health conditions beyond primary care expertise, active eating disorders (e.g. binge eating disorder), recent suicide attempts (within the past year), or mental health concerns that would prevent engagement in a behavioural change program </w:t>
                            </w:r>
                          </w:p>
                          <w:p w14:paraId="3E86C52E" w14:textId="77777777" w:rsidR="00AD7AF2" w:rsidRPr="00AD7AF2" w:rsidRDefault="00AD7AF2" w:rsidP="00AD7AF2">
                            <w:pPr>
                              <w:pStyle w:val="NoSpacing"/>
                              <w:numPr>
                                <w:ilvl w:val="0"/>
                                <w:numId w:val="9"/>
                              </w:numPr>
                              <w:rPr>
                                <w:rFonts w:ascii="Arial" w:hAnsi="Arial" w:cs="Arial"/>
                                <w:sz w:val="20"/>
                                <w:szCs w:val="20"/>
                                <w:lang w:bidi="en-GB"/>
                              </w:rPr>
                            </w:pPr>
                            <w:r w:rsidRPr="00AD7AF2">
                              <w:rPr>
                                <w:rFonts w:ascii="Arial" w:hAnsi="Arial" w:cs="Arial"/>
                                <w:sz w:val="20"/>
                                <w:szCs w:val="20"/>
                                <w:lang w:bidi="en-GB"/>
                              </w:rPr>
                              <w:t>Post-Bariatric Surgery: Patients must be at least two years post-bariatric surgery before referral.</w:t>
                            </w:r>
                          </w:p>
                          <w:p w14:paraId="534759BD" w14:textId="77777777" w:rsidR="00AD7AF2" w:rsidRPr="00AD7AF2" w:rsidRDefault="00AD7AF2" w:rsidP="00AD7AF2">
                            <w:pPr>
                              <w:pStyle w:val="NoSpacing"/>
                              <w:numPr>
                                <w:ilvl w:val="0"/>
                                <w:numId w:val="9"/>
                              </w:numPr>
                              <w:rPr>
                                <w:rFonts w:ascii="Arial" w:hAnsi="Arial" w:cs="Arial"/>
                                <w:sz w:val="20"/>
                                <w:szCs w:val="20"/>
                                <w:lang w:bidi="en-GB"/>
                              </w:rPr>
                            </w:pPr>
                            <w:r w:rsidRPr="00AD7AF2">
                              <w:rPr>
                                <w:rFonts w:ascii="Arial" w:hAnsi="Arial" w:cs="Arial"/>
                                <w:sz w:val="20"/>
                                <w:szCs w:val="20"/>
                                <w:lang w:bidi="en-GB"/>
                              </w:rPr>
                              <w:t xml:space="preserve">Conditions for Referral Once Stable: </w:t>
                            </w:r>
                          </w:p>
                          <w:p w14:paraId="734A944E" w14:textId="77777777" w:rsidR="00AD7AF2" w:rsidRPr="00AD7AF2" w:rsidRDefault="00AD7AF2" w:rsidP="00AD7AF2">
                            <w:pPr>
                              <w:pStyle w:val="NoSpacing"/>
                              <w:numPr>
                                <w:ilvl w:val="1"/>
                                <w:numId w:val="9"/>
                              </w:numPr>
                              <w:rPr>
                                <w:rFonts w:ascii="Arial" w:hAnsi="Arial" w:cs="Arial"/>
                                <w:sz w:val="20"/>
                                <w:szCs w:val="20"/>
                                <w:lang w:bidi="en-GB"/>
                              </w:rPr>
                            </w:pPr>
                            <w:r w:rsidRPr="00AD7AF2">
                              <w:rPr>
                                <w:rFonts w:ascii="Arial" w:hAnsi="Arial" w:cs="Arial"/>
                                <w:sz w:val="20"/>
                                <w:szCs w:val="20"/>
                                <w:lang w:bidi="en-GB"/>
                              </w:rPr>
                              <w:t xml:space="preserve">Substance Use: Patients in recovery from alcohol or drug use should have received support and maintained recovery for at least three months. </w:t>
                            </w:r>
                          </w:p>
                          <w:p w14:paraId="0F285CB7" w14:textId="77777777" w:rsidR="00AD7AF2" w:rsidRPr="00EB3456" w:rsidRDefault="00AD7AF2" w:rsidP="00AD7AF2">
                            <w:pPr>
                              <w:pStyle w:val="NoSpacing"/>
                              <w:numPr>
                                <w:ilvl w:val="1"/>
                                <w:numId w:val="9"/>
                              </w:numPr>
                              <w:rPr>
                                <w:rFonts w:ascii="Arial" w:hAnsi="Arial" w:cs="Arial"/>
                                <w:sz w:val="20"/>
                                <w:szCs w:val="20"/>
                                <w:lang w:bidi="en-GB"/>
                              </w:rPr>
                            </w:pPr>
                            <w:r w:rsidRPr="00EB3456">
                              <w:rPr>
                                <w:rFonts w:ascii="Arial" w:hAnsi="Arial" w:cs="Arial"/>
                                <w:sz w:val="20"/>
                                <w:szCs w:val="20"/>
                                <w:lang w:bidi="en-GB"/>
                              </w:rPr>
                              <w:t xml:space="preserve">Other Conditions: Conditions such as hypothyroidism and Cushing’s syndrome must be stabilized before patients can be considered for referral. </w:t>
                            </w:r>
                          </w:p>
                          <w:p w14:paraId="1A798D02" w14:textId="77777777" w:rsidR="00AD7AF2" w:rsidRDefault="00AD7AF2" w:rsidP="00AD7AF2">
                            <w:pPr>
                              <w:pStyle w:val="NoSpacing"/>
                              <w:rPr>
                                <w:rFonts w:ascii="Arial" w:hAnsi="Arial" w:cs="Arial"/>
                                <w:sz w:val="20"/>
                                <w:szCs w:val="20"/>
                                <w:lang w:bidi="en-GB"/>
                              </w:rPr>
                            </w:pPr>
                          </w:p>
                          <w:p w14:paraId="442345DE" w14:textId="77777777" w:rsidR="00AD7AF2" w:rsidRDefault="00AD7AF2" w:rsidP="00AD7AF2">
                            <w:pPr>
                              <w:pStyle w:val="NoSpacing"/>
                              <w:rPr>
                                <w:rFonts w:ascii="Arial" w:hAnsi="Arial" w:cs="Arial"/>
                                <w:sz w:val="20"/>
                                <w:szCs w:val="20"/>
                                <w:lang w:bidi="en-GB"/>
                              </w:rPr>
                            </w:pPr>
                            <w:r w:rsidRPr="00EB3456">
                              <w:rPr>
                                <w:rFonts w:ascii="Arial" w:hAnsi="Arial" w:cs="Arial"/>
                                <w:sz w:val="20"/>
                                <w:szCs w:val="20"/>
                                <w:lang w:bidi="en-GB"/>
                              </w:rPr>
                              <w:t>Note: These referral inclusion / exclusion criteria do not apply to the maternity or paediatric weight loss support currently provided by the Barnsley specialist weight management service.</w:t>
                            </w:r>
                          </w:p>
                          <w:p w14:paraId="4CD0D487" w14:textId="77777777" w:rsidR="00AD7AF2" w:rsidRDefault="00AD7AF2" w:rsidP="00AD7AF2">
                            <w:pPr>
                              <w:pStyle w:val="NoSpacing"/>
                              <w:rPr>
                                <w:rFonts w:ascii="Arial" w:hAnsi="Arial" w:cs="Arial"/>
                                <w:sz w:val="20"/>
                                <w:szCs w:val="20"/>
                                <w:lang w:bidi="en-GB"/>
                              </w:rPr>
                            </w:pPr>
                          </w:p>
                          <w:p w14:paraId="367148C2" w14:textId="12BBA533" w:rsidR="00AD7AF2" w:rsidRPr="00EA0F7A" w:rsidRDefault="00AD7AF2" w:rsidP="00AD7AF2">
                            <w:pPr>
                              <w:rPr>
                                <w:rFonts w:ascii="Arial" w:hAnsi="Arial" w:cs="Arial"/>
                                <w:sz w:val="20"/>
                                <w:szCs w:val="20"/>
                                <w:lang w:bidi="en-GB"/>
                              </w:rPr>
                            </w:pPr>
                            <w:r w:rsidRPr="00EA0F7A">
                              <w:rPr>
                                <w:rFonts w:ascii="Arial" w:hAnsi="Arial" w:cs="Arial"/>
                                <w:sz w:val="20"/>
                                <w:szCs w:val="20"/>
                                <w:lang w:bidi="en-GB"/>
                              </w:rPr>
                              <w:t>For individuals with a Learning Disability who require weight management support and are unable to access mainstream services, please refer to the Barnsley Community Learning Disability Team via the email </w:t>
                            </w:r>
                            <w:hyperlink r:id="rId10" w:tgtFrame="_blank" w:tooltip="mailto:barnsley.ld.duty@swyt.nhs.uk" w:history="1">
                              <w:r w:rsidRPr="00EA0F7A">
                                <w:rPr>
                                  <w:rFonts w:ascii="Arial" w:hAnsi="Arial" w:cs="Arial"/>
                                  <w:sz w:val="20"/>
                                  <w:szCs w:val="20"/>
                                  <w:lang w:bidi="en-GB"/>
                                </w:rPr>
                                <w:t>Barnsley.LD.Duty@swyt.nhs.uk</w:t>
                              </w:r>
                            </w:hyperlink>
                            <w:r w:rsidRPr="00EA0F7A">
                              <w:rPr>
                                <w:rFonts w:ascii="Arial" w:hAnsi="Arial" w:cs="Arial"/>
                                <w:sz w:val="20"/>
                                <w:szCs w:val="20"/>
                                <w:lang w:bidi="en-GB"/>
                              </w:rPr>
                              <w:t xml:space="preserve"> or 01226 645237.</w:t>
                            </w:r>
                          </w:p>
                          <w:p w14:paraId="0799E84B" w14:textId="77777777" w:rsidR="00AD7AF2" w:rsidRPr="00AD7AF2" w:rsidRDefault="00AD7AF2" w:rsidP="00AD7AF2">
                            <w:pPr>
                              <w:pStyle w:val="NoSpacing"/>
                              <w:rPr>
                                <w:rFonts w:ascii="Arial" w:hAnsi="Arial" w:cs="Arial"/>
                                <w:sz w:val="20"/>
                                <w:szCs w:val="20"/>
                                <w:lang w:bidi="en-GB"/>
                              </w:rPr>
                            </w:pPr>
                          </w:p>
                          <w:p w14:paraId="7E432547" w14:textId="77777777" w:rsidR="00AD7AF2" w:rsidRPr="000F209D" w:rsidRDefault="00AD7AF2" w:rsidP="00AD7AF2">
                            <w:pPr>
                              <w:jc w:val="center"/>
                              <w:rPr>
                                <w:rFonts w:ascii="Arial Black" w:hAnsi="Arial Black" w:cs="Arial"/>
                                <w:sz w:val="20"/>
                                <w:szCs w:val="20"/>
                              </w:rPr>
                            </w:pPr>
                          </w:p>
                          <w:p w14:paraId="70FA1717" w14:textId="77777777" w:rsidR="00AD7AF2" w:rsidRPr="00287A8F" w:rsidRDefault="00AD7AF2" w:rsidP="00AD7AF2">
                            <w:pPr>
                              <w:jc w:val="center"/>
                              <w:rPr>
                                <w:rFonts w:ascii="Arial Black" w:hAnsi="Arial Black"/>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45EC04" id="_x0000_s1027" type="#_x0000_t202" style="position:absolute;margin-left:0;margin-top:0;width:579.25pt;height:26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" strokeweight="1pt">
                <v:textbox>
                  <w:txbxContent>
                    <w:p w14:paraId="71BE4064" w14:textId="183C1BB6" w:rsidR="00AD7AF2" w:rsidRPr="00AD7AF2" w:rsidRDefault="00AD7AF2" w:rsidP="00AD7AF2">
                      <w:pPr>
                        <w:pStyle w:val="NoSpacing"/>
                        <w:rPr>
                          <w:rFonts w:ascii="Arial" w:hAnsi="Arial" w:cs="Arial"/>
                          <w:b/>
                          <w:bCs/>
                          <w:sz w:val="20"/>
                          <w:szCs w:val="20"/>
                          <w:lang w:bidi="en-GB"/>
                        </w:rPr>
                      </w:pPr>
                      <w:r w:rsidRPr="00AD7AF2">
                        <w:rPr>
                          <w:rFonts w:ascii="Arial" w:hAnsi="Arial" w:cs="Arial"/>
                          <w:b/>
                          <w:bCs/>
                          <w:sz w:val="20"/>
                          <w:szCs w:val="20"/>
                          <w:lang w:bidi="en-GB"/>
                        </w:rPr>
                        <w:t>Exclusion criteria for specialist weight management services:</w:t>
                      </w:r>
                    </w:p>
                    <w:p w14:paraId="2AB92CF2" w14:textId="77777777" w:rsidR="00AD7AF2" w:rsidRPr="00AD7AF2" w:rsidRDefault="00AD7AF2" w:rsidP="00AD7AF2">
                      <w:pPr>
                        <w:pStyle w:val="NoSpacing"/>
                        <w:numPr>
                          <w:ilvl w:val="0"/>
                          <w:numId w:val="9"/>
                        </w:numPr>
                        <w:rPr>
                          <w:rFonts w:ascii="Arial" w:hAnsi="Arial" w:cs="Arial"/>
                          <w:sz w:val="20"/>
                          <w:szCs w:val="20"/>
                          <w:lang w:bidi="en-GB"/>
                        </w:rPr>
                      </w:pPr>
                      <w:r w:rsidRPr="00AD7AF2">
                        <w:rPr>
                          <w:rFonts w:ascii="Arial" w:hAnsi="Arial" w:cs="Arial"/>
                          <w:sz w:val="20"/>
                          <w:szCs w:val="20"/>
                          <w:lang w:bidi="en-GB"/>
                        </w:rPr>
                        <w:t>People who do not satisfy the prerequisite and referral criteria</w:t>
                      </w:r>
                    </w:p>
                    <w:p w14:paraId="1CFE1A0E" w14:textId="77777777" w:rsidR="00AD7AF2" w:rsidRPr="00AD7AF2" w:rsidRDefault="00AD7AF2" w:rsidP="00AD7AF2">
                      <w:pPr>
                        <w:pStyle w:val="NoSpacing"/>
                        <w:numPr>
                          <w:ilvl w:val="0"/>
                          <w:numId w:val="9"/>
                        </w:numPr>
                        <w:rPr>
                          <w:rFonts w:ascii="Arial" w:hAnsi="Arial" w:cs="Arial"/>
                          <w:sz w:val="20"/>
                          <w:szCs w:val="20"/>
                          <w:lang w:bidi="en-GB"/>
                        </w:rPr>
                      </w:pPr>
                      <w:r w:rsidRPr="00AD7AF2">
                        <w:rPr>
                          <w:rFonts w:ascii="Arial" w:hAnsi="Arial" w:cs="Arial"/>
                          <w:sz w:val="20"/>
                          <w:szCs w:val="20"/>
                          <w:lang w:bidi="en-GB"/>
                        </w:rPr>
                        <w:t xml:space="preserve">People who are pregnant or breastfeeding </w:t>
                      </w:r>
                    </w:p>
                    <w:p w14:paraId="5B3A5244" w14:textId="77777777" w:rsidR="00AD7AF2" w:rsidRPr="00AD7AF2" w:rsidRDefault="00AD7AF2" w:rsidP="00AD7AF2">
                      <w:pPr>
                        <w:pStyle w:val="NoSpacing"/>
                        <w:numPr>
                          <w:ilvl w:val="0"/>
                          <w:numId w:val="9"/>
                        </w:numPr>
                        <w:rPr>
                          <w:rFonts w:ascii="Arial" w:hAnsi="Arial" w:cs="Arial"/>
                          <w:sz w:val="20"/>
                          <w:szCs w:val="20"/>
                          <w:lang w:bidi="en-GB"/>
                        </w:rPr>
                      </w:pPr>
                      <w:r w:rsidRPr="00AD7AF2">
                        <w:rPr>
                          <w:rFonts w:ascii="Arial" w:hAnsi="Arial" w:cs="Arial"/>
                          <w:sz w:val="20"/>
                          <w:szCs w:val="20"/>
                          <w:lang w:bidi="en-GB"/>
                        </w:rPr>
                        <w:t xml:space="preserve">Uncontrolled Health Conditions: Including uncontrolled hypertension, heart conditions, or any medical condition preventing increased activity levels </w:t>
                      </w:r>
                    </w:p>
                    <w:p w14:paraId="6772E9F8" w14:textId="77777777" w:rsidR="00AD7AF2" w:rsidRPr="00AD7AF2" w:rsidRDefault="00AD7AF2" w:rsidP="00AD7AF2">
                      <w:pPr>
                        <w:pStyle w:val="NoSpacing"/>
                        <w:numPr>
                          <w:ilvl w:val="0"/>
                          <w:numId w:val="9"/>
                        </w:numPr>
                        <w:rPr>
                          <w:rFonts w:ascii="Arial" w:hAnsi="Arial" w:cs="Arial"/>
                          <w:sz w:val="20"/>
                          <w:szCs w:val="20"/>
                          <w:lang w:bidi="en-GB"/>
                        </w:rPr>
                      </w:pPr>
                      <w:r w:rsidRPr="00AD7AF2">
                        <w:rPr>
                          <w:rFonts w:ascii="Arial" w:hAnsi="Arial" w:cs="Arial"/>
                          <w:sz w:val="20"/>
                          <w:szCs w:val="20"/>
                          <w:lang w:bidi="en-GB"/>
                        </w:rPr>
                        <w:t xml:space="preserve">Severe Mental Health Conditions: Patients with severe, unstable mental health conditions beyond primary care expertise, active eating disorders (e.g. binge eating disorder), recent suicide attempts (within the past year), or mental health concerns that would prevent engagement in a behavioural change program </w:t>
                      </w:r>
                    </w:p>
                    <w:p w14:paraId="3E86C52E" w14:textId="77777777" w:rsidR="00AD7AF2" w:rsidRPr="00AD7AF2" w:rsidRDefault="00AD7AF2" w:rsidP="00AD7AF2">
                      <w:pPr>
                        <w:pStyle w:val="NoSpacing"/>
                        <w:numPr>
                          <w:ilvl w:val="0"/>
                          <w:numId w:val="9"/>
                        </w:numPr>
                        <w:rPr>
                          <w:rFonts w:ascii="Arial" w:hAnsi="Arial" w:cs="Arial"/>
                          <w:sz w:val="20"/>
                          <w:szCs w:val="20"/>
                          <w:lang w:bidi="en-GB"/>
                        </w:rPr>
                      </w:pPr>
                      <w:r w:rsidRPr="00AD7AF2">
                        <w:rPr>
                          <w:rFonts w:ascii="Arial" w:hAnsi="Arial" w:cs="Arial"/>
                          <w:sz w:val="20"/>
                          <w:szCs w:val="20"/>
                          <w:lang w:bidi="en-GB"/>
                        </w:rPr>
                        <w:t>Post-Bariatric Surgery: Patients must be at least two years post-bariatric surgery before referral.</w:t>
                      </w:r>
                    </w:p>
                    <w:p w14:paraId="534759BD" w14:textId="77777777" w:rsidR="00AD7AF2" w:rsidRPr="00AD7AF2" w:rsidRDefault="00AD7AF2" w:rsidP="00AD7AF2">
                      <w:pPr>
                        <w:pStyle w:val="NoSpacing"/>
                        <w:numPr>
                          <w:ilvl w:val="0"/>
                          <w:numId w:val="9"/>
                        </w:numPr>
                        <w:rPr>
                          <w:rFonts w:ascii="Arial" w:hAnsi="Arial" w:cs="Arial"/>
                          <w:sz w:val="20"/>
                          <w:szCs w:val="20"/>
                          <w:lang w:bidi="en-GB"/>
                        </w:rPr>
                      </w:pPr>
                      <w:r w:rsidRPr="00AD7AF2">
                        <w:rPr>
                          <w:rFonts w:ascii="Arial" w:hAnsi="Arial" w:cs="Arial"/>
                          <w:sz w:val="20"/>
                          <w:szCs w:val="20"/>
                          <w:lang w:bidi="en-GB"/>
                        </w:rPr>
                        <w:t xml:space="preserve">Conditions for Referral Once Stable: </w:t>
                      </w:r>
                    </w:p>
                    <w:p w14:paraId="734A944E" w14:textId="77777777" w:rsidR="00AD7AF2" w:rsidRPr="00AD7AF2" w:rsidRDefault="00AD7AF2" w:rsidP="00AD7AF2">
                      <w:pPr>
                        <w:pStyle w:val="NoSpacing"/>
                        <w:numPr>
                          <w:ilvl w:val="1"/>
                          <w:numId w:val="9"/>
                        </w:numPr>
                        <w:rPr>
                          <w:rFonts w:ascii="Arial" w:hAnsi="Arial" w:cs="Arial"/>
                          <w:sz w:val="20"/>
                          <w:szCs w:val="20"/>
                          <w:lang w:bidi="en-GB"/>
                        </w:rPr>
                      </w:pPr>
                      <w:r w:rsidRPr="00AD7AF2">
                        <w:rPr>
                          <w:rFonts w:ascii="Arial" w:hAnsi="Arial" w:cs="Arial"/>
                          <w:sz w:val="20"/>
                          <w:szCs w:val="20"/>
                          <w:lang w:bidi="en-GB"/>
                        </w:rPr>
                        <w:t xml:space="preserve">Substance Use: Patients in recovery from alcohol or drug use should have received support and maintained recovery for at least three months. </w:t>
                      </w:r>
                    </w:p>
                    <w:p w14:paraId="0F285CB7" w14:textId="77777777" w:rsidR="00AD7AF2" w:rsidRPr="00EB3456" w:rsidRDefault="00AD7AF2" w:rsidP="00AD7AF2">
                      <w:pPr>
                        <w:pStyle w:val="NoSpacing"/>
                        <w:numPr>
                          <w:ilvl w:val="1"/>
                          <w:numId w:val="9"/>
                        </w:numPr>
                        <w:rPr>
                          <w:rFonts w:ascii="Arial" w:hAnsi="Arial" w:cs="Arial"/>
                          <w:sz w:val="20"/>
                          <w:szCs w:val="20"/>
                          <w:lang w:bidi="en-GB"/>
                        </w:rPr>
                      </w:pPr>
                      <w:r w:rsidRPr="00EB3456">
                        <w:rPr>
                          <w:rFonts w:ascii="Arial" w:hAnsi="Arial" w:cs="Arial"/>
                          <w:sz w:val="20"/>
                          <w:szCs w:val="20"/>
                          <w:lang w:bidi="en-GB"/>
                        </w:rPr>
                        <w:t xml:space="preserve">Other Conditions: Conditions such as hypothyroidism and Cushing’s syndrome must be stabilized before patients can be considered for referral. </w:t>
                      </w:r>
                    </w:p>
                    <w:p w14:paraId="1A798D02" w14:textId="77777777" w:rsidR="00AD7AF2" w:rsidRDefault="00AD7AF2" w:rsidP="00AD7AF2">
                      <w:pPr>
                        <w:pStyle w:val="NoSpacing"/>
                        <w:rPr>
                          <w:rFonts w:ascii="Arial" w:hAnsi="Arial" w:cs="Arial"/>
                          <w:sz w:val="20"/>
                          <w:szCs w:val="20"/>
                          <w:lang w:bidi="en-GB"/>
                        </w:rPr>
                      </w:pPr>
                    </w:p>
                    <w:p w14:paraId="442345DE" w14:textId="77777777" w:rsidR="00AD7AF2" w:rsidRDefault="00AD7AF2" w:rsidP="00AD7AF2">
                      <w:pPr>
                        <w:pStyle w:val="NoSpacing"/>
                        <w:rPr>
                          <w:rFonts w:ascii="Arial" w:hAnsi="Arial" w:cs="Arial"/>
                          <w:sz w:val="20"/>
                          <w:szCs w:val="20"/>
                          <w:lang w:bidi="en-GB"/>
                        </w:rPr>
                      </w:pPr>
                      <w:r w:rsidRPr="00EB3456">
                        <w:rPr>
                          <w:rFonts w:ascii="Arial" w:hAnsi="Arial" w:cs="Arial"/>
                          <w:sz w:val="20"/>
                          <w:szCs w:val="20"/>
                          <w:lang w:bidi="en-GB"/>
                        </w:rPr>
                        <w:t>Note: These referral inclusion / exclusion criteria do not apply to the maternity or paediatric weight loss support currently provided by the Barnsley specialist weight management service.</w:t>
                      </w:r>
                    </w:p>
                    <w:p w14:paraId="4CD0D487" w14:textId="77777777" w:rsidR="00AD7AF2" w:rsidRDefault="00AD7AF2" w:rsidP="00AD7AF2">
                      <w:pPr>
                        <w:pStyle w:val="NoSpacing"/>
                        <w:rPr>
                          <w:rFonts w:ascii="Arial" w:hAnsi="Arial" w:cs="Arial"/>
                          <w:sz w:val="20"/>
                          <w:szCs w:val="20"/>
                          <w:lang w:bidi="en-GB"/>
                        </w:rPr>
                      </w:pPr>
                    </w:p>
                    <w:p w14:paraId="367148C2" w14:textId="12BBA533" w:rsidR="00AD7AF2" w:rsidRPr="00EA0F7A" w:rsidRDefault="00AD7AF2" w:rsidP="00AD7AF2">
                      <w:pPr>
                        <w:rPr>
                          <w:rFonts w:ascii="Arial" w:hAnsi="Arial" w:cs="Arial"/>
                          <w:sz w:val="20"/>
                          <w:szCs w:val="20"/>
                          <w:lang w:bidi="en-GB"/>
                        </w:rPr>
                      </w:pPr>
                      <w:r w:rsidRPr="00EA0F7A">
                        <w:rPr>
                          <w:rFonts w:ascii="Arial" w:hAnsi="Arial" w:cs="Arial"/>
                          <w:sz w:val="20"/>
                          <w:szCs w:val="20"/>
                          <w:lang w:bidi="en-GB"/>
                        </w:rPr>
                        <w:t>For individuals with a Learning Disability who require weight management support and are unable to access mainstream services, please refer to the Barnsley Community Learning Disability Team via the email </w:t>
                      </w:r>
                      <w:hyperlink r:id="rId11" w:tgtFrame="_blank" w:tooltip="mailto:barnsley.ld.duty@swyt.nhs.uk" w:history="1">
                        <w:r w:rsidRPr="00EA0F7A">
                          <w:rPr>
                            <w:rFonts w:ascii="Arial" w:hAnsi="Arial" w:cs="Arial"/>
                            <w:sz w:val="20"/>
                            <w:szCs w:val="20"/>
                            <w:lang w:bidi="en-GB"/>
                          </w:rPr>
                          <w:t>Barnsley.LD.Duty@swyt.nhs.uk</w:t>
                        </w:r>
                      </w:hyperlink>
                      <w:r w:rsidRPr="00EA0F7A">
                        <w:rPr>
                          <w:rFonts w:ascii="Arial" w:hAnsi="Arial" w:cs="Arial"/>
                          <w:sz w:val="20"/>
                          <w:szCs w:val="20"/>
                          <w:lang w:bidi="en-GB"/>
                        </w:rPr>
                        <w:t xml:space="preserve"> or 01226 645237.</w:t>
                      </w:r>
                    </w:p>
                    <w:p w14:paraId="0799E84B" w14:textId="77777777" w:rsidR="00AD7AF2" w:rsidRPr="00AD7AF2" w:rsidRDefault="00AD7AF2" w:rsidP="00AD7AF2">
                      <w:pPr>
                        <w:pStyle w:val="NoSpacing"/>
                        <w:rPr>
                          <w:rFonts w:ascii="Arial" w:hAnsi="Arial" w:cs="Arial"/>
                          <w:sz w:val="20"/>
                          <w:szCs w:val="20"/>
                          <w:lang w:bidi="en-GB"/>
                        </w:rPr>
                      </w:pPr>
                    </w:p>
                    <w:p w14:paraId="7E432547" w14:textId="77777777" w:rsidR="00AD7AF2" w:rsidRPr="000F209D" w:rsidRDefault="00AD7AF2" w:rsidP="00AD7AF2">
                      <w:pPr>
                        <w:jc w:val="center"/>
                        <w:rPr>
                          <w:rFonts w:ascii="Arial Black" w:hAnsi="Arial Black" w:cs="Arial"/>
                          <w:sz w:val="20"/>
                          <w:szCs w:val="20"/>
                        </w:rPr>
                      </w:pPr>
                    </w:p>
                    <w:p w14:paraId="70FA1717" w14:textId="77777777" w:rsidR="00AD7AF2" w:rsidRPr="00287A8F" w:rsidRDefault="00AD7AF2" w:rsidP="00AD7AF2">
                      <w:pPr>
                        <w:jc w:val="center"/>
                        <w:rPr>
                          <w:rFonts w:ascii="Arial Black" w:hAnsi="Arial Black"/>
                        </w:rPr>
                      </w:pPr>
                    </w:p>
                  </w:txbxContent>
                </v:textbox>
                <w10:wrap type="tight" anchorx="page"/>
              </v:shape>
            </w:pict>
          </mc:Fallback>
        </mc:AlternateContent>
      </w:r>
    </w:p>
    <w:p w14:paraId="5CB29F03" w14:textId="717A3E5F" w:rsidR="00AD7AF2" w:rsidRDefault="00AD7AF2" w:rsidP="00AD7AF2">
      <w:pPr>
        <w:pStyle w:val="NoSpacing"/>
        <w:rPr>
          <w:rFonts w:ascii="Arial" w:hAnsi="Arial" w:cs="Arial"/>
          <w:b/>
          <w:bCs/>
          <w:sz w:val="20"/>
          <w:szCs w:val="20"/>
          <w:lang w:bidi="en-GB"/>
        </w:rPr>
      </w:pPr>
    </w:p>
    <w:p w14:paraId="35A918B0" w14:textId="25D395F7" w:rsidR="00AD7AF2" w:rsidRDefault="00AD7AF2" w:rsidP="00AD7AF2">
      <w:pPr>
        <w:pStyle w:val="NoSpacing"/>
        <w:rPr>
          <w:rFonts w:ascii="Arial" w:hAnsi="Arial" w:cs="Arial"/>
          <w:b/>
          <w:bCs/>
          <w:sz w:val="20"/>
          <w:szCs w:val="20"/>
          <w:lang w:bidi="en-GB"/>
        </w:rPr>
      </w:pPr>
    </w:p>
    <w:p w14:paraId="19548CD7" w14:textId="69B143B4" w:rsidR="00AD7AF2" w:rsidRDefault="00AD7AF2">
      <w:pPr>
        <w:suppressAutoHyphens w:val="0"/>
        <w:rPr>
          <w:rFonts w:ascii="Arial" w:hAnsi="Arial" w:cs="Arial"/>
          <w:b/>
          <w:bCs/>
          <w:sz w:val="20"/>
          <w:szCs w:val="20"/>
          <w:lang w:bidi="en-GB"/>
        </w:rPr>
      </w:pPr>
    </w:p>
    <w:p w14:paraId="3FE42D9F" w14:textId="7E98CBFC" w:rsidR="00AD7AF2" w:rsidRDefault="00AD7AF2" w:rsidP="00AD7AF2">
      <w:pPr>
        <w:pStyle w:val="NoSpacing"/>
        <w:rPr>
          <w:rFonts w:ascii="Arial" w:hAnsi="Arial" w:cs="Arial"/>
          <w:b/>
          <w:bCs/>
          <w:sz w:val="20"/>
          <w:szCs w:val="20"/>
          <w:lang w:bidi="en-GB"/>
        </w:rPr>
      </w:pPr>
    </w:p>
    <w:p w14:paraId="3730D4B2" w14:textId="5F430BDF" w:rsidR="00AD7AF2" w:rsidRDefault="00AD7AF2" w:rsidP="00AD7AF2">
      <w:pPr>
        <w:pStyle w:val="NoSpacing"/>
        <w:rPr>
          <w:rFonts w:ascii="Arial" w:hAnsi="Arial" w:cs="Arial"/>
          <w:b/>
          <w:bCs/>
          <w:sz w:val="20"/>
          <w:szCs w:val="20"/>
          <w:lang w:bidi="en-GB"/>
        </w:rPr>
      </w:pPr>
      <w:r>
        <w:rPr>
          <w:rFonts w:ascii="Arial" w:hAnsi="Arial" w:cs="Arial"/>
          <w:b/>
          <w:bCs/>
          <w:noProof/>
          <w:sz w:val="20"/>
          <w:szCs w:val="20"/>
          <w:lang w:bidi="en-GB"/>
        </w:rPr>
        <mc:AlternateContent>
          <mc:Choice Requires="wps">
            <w:drawing>
              <wp:anchor distT="0" distB="0" distL="114300" distR="114300" simplePos="0" relativeHeight="251663360" behindDoc="0" locked="0" layoutInCell="1" allowOverlap="1" wp14:anchorId="469ED731" wp14:editId="2A2B4DAB">
                <wp:simplePos x="0" y="0"/>
                <wp:positionH relativeFrom="margin">
                  <wp:align>center</wp:align>
                </wp:positionH>
                <wp:positionV relativeFrom="paragraph">
                  <wp:posOffset>181329</wp:posOffset>
                </wp:positionV>
                <wp:extent cx="6940550" cy="636270"/>
                <wp:effectExtent l="0" t="0" r="12700" b="11430"/>
                <wp:wrapNone/>
                <wp:docPr id="16753166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0" cy="636270"/>
                        </a:xfrm>
                        <a:prstGeom prst="rect">
                          <a:avLst/>
                        </a:prstGeom>
                        <a:solidFill>
                          <a:srgbClr val="FFFFFF"/>
                        </a:solidFill>
                        <a:ln w="9525">
                          <a:solidFill>
                            <a:srgbClr val="000000"/>
                          </a:solidFill>
                          <a:miter lim="800000"/>
                          <a:headEnd/>
                          <a:tailEnd/>
                        </a:ln>
                      </wps:spPr>
                      <wps:txbx>
                        <w:txbxContent>
                          <w:p w14:paraId="13925284" w14:textId="77777777" w:rsidR="00AD7AF2" w:rsidRPr="00692274" w:rsidRDefault="00AD7AF2" w:rsidP="00AD7AF2">
                            <w:pPr>
                              <w:rPr>
                                <w:rFonts w:ascii="Arial" w:hAnsi="Arial" w:cs="Arial"/>
                                <w:b/>
                                <w:sz w:val="20"/>
                                <w:szCs w:val="20"/>
                              </w:rPr>
                            </w:pPr>
                            <w:bookmarkStart w:id="1" w:name="_Hlk212029085"/>
                            <w:r w:rsidRPr="00692274">
                              <w:rPr>
                                <w:rFonts w:ascii="Arial" w:hAnsi="Arial" w:cs="Arial"/>
                                <w:b/>
                                <w:sz w:val="20"/>
                                <w:szCs w:val="20"/>
                              </w:rPr>
                              <w:t>Past relevant medical history:</w:t>
                            </w:r>
                          </w:p>
                          <w:bookmarkEnd w:id="1"/>
                          <w:p w14:paraId="57027A41" w14:textId="10D341DC" w:rsidR="00AD7AF2" w:rsidRPr="0049795A" w:rsidRDefault="00AD7AF2" w:rsidP="00AD7AF2">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9ED731" id="Text Box 8" o:spid="_x0000_s1028" type="#_x0000_t202" style="position:absolute;margin-left:0;margin-top:14.3pt;width:546.5pt;height:50.1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">
                <v:textbox>
                  <w:txbxContent>
                    <w:p w14:paraId="13925284" w14:textId="77777777" w:rsidR="00AD7AF2" w:rsidRPr="00692274" w:rsidRDefault="00AD7AF2" w:rsidP="00AD7AF2">
                      <w:pPr>
                        <w:rPr>
                          <w:rFonts w:ascii="Arial" w:hAnsi="Arial" w:cs="Arial"/>
                          <w:b/>
                          <w:sz w:val="20"/>
                          <w:szCs w:val="20"/>
                        </w:rPr>
                      </w:pPr>
                      <w:bookmarkStart w:id="2" w:name="_Hlk212029085"/>
                      <w:r w:rsidRPr="00692274">
                        <w:rPr>
                          <w:rFonts w:ascii="Arial" w:hAnsi="Arial" w:cs="Arial"/>
                          <w:b/>
                          <w:sz w:val="20"/>
                          <w:szCs w:val="20"/>
                        </w:rPr>
                        <w:t>Past relevant medical history:</w:t>
                      </w:r>
                    </w:p>
                    <w:bookmarkEnd w:id="2"/>
                    <w:p w14:paraId="57027A41" w14:textId="10D341DC" w:rsidR="00AD7AF2" w:rsidRPr="0049795A" w:rsidRDefault="00AD7AF2" w:rsidP="00AD7AF2">
                      <w:pPr>
                        <w:rPr>
                          <w:b/>
                        </w:rPr>
                      </w:pPr>
                    </w:p>
                  </w:txbxContent>
                </v:textbox>
                <w10:wrap anchorx="margin"/>
              </v:shape>
            </w:pict>
          </mc:Fallback>
        </mc:AlternateContent>
      </w:r>
    </w:p>
    <w:p w14:paraId="6071941E" w14:textId="77777777" w:rsidR="00AD7AF2" w:rsidRDefault="00AD7AF2" w:rsidP="00AD7AF2">
      <w:pPr>
        <w:pStyle w:val="NoSpacing"/>
        <w:rPr>
          <w:rFonts w:ascii="Arial" w:hAnsi="Arial" w:cs="Arial"/>
          <w:b/>
          <w:bCs/>
          <w:sz w:val="20"/>
          <w:szCs w:val="20"/>
          <w:lang w:bidi="en-GB"/>
        </w:rPr>
      </w:pPr>
    </w:p>
    <w:p w14:paraId="13AA5C9B" w14:textId="65F65ECF" w:rsidR="00AD7AF2" w:rsidRDefault="00AD7AF2" w:rsidP="00AD7AF2">
      <w:pPr>
        <w:pStyle w:val="NoSpacing"/>
        <w:rPr>
          <w:rFonts w:ascii="Arial" w:hAnsi="Arial" w:cs="Arial"/>
          <w:sz w:val="20"/>
          <w:szCs w:val="20"/>
          <w:lang w:bidi="en-GB"/>
        </w:rPr>
      </w:pPr>
    </w:p>
    <w:p w14:paraId="74857C7F" w14:textId="77777777" w:rsidR="00AD7AF2" w:rsidRPr="00AD7AF2" w:rsidRDefault="00AD7AF2" w:rsidP="00AD7AF2">
      <w:pPr>
        <w:pStyle w:val="NoSpacing"/>
        <w:rPr>
          <w:rFonts w:ascii="Arial" w:hAnsi="Arial" w:cs="Arial"/>
          <w:sz w:val="20"/>
          <w:szCs w:val="20"/>
          <w:lang w:bidi="en-GB"/>
        </w:rPr>
      </w:pPr>
    </w:p>
    <w:p w14:paraId="11B1CF70" w14:textId="77777777" w:rsidR="00AD7AF2" w:rsidRDefault="00AD7AF2" w:rsidP="00AD7AF2"/>
    <w:p w14:paraId="2BFED3EF" w14:textId="102C17EC" w:rsidR="00AD7AF2" w:rsidRDefault="00AD7AF2" w:rsidP="00AD7AF2">
      <w:r>
        <w:rPr>
          <w:rFonts w:ascii="Arial" w:hAnsi="Arial" w:cs="Arial"/>
          <w:b/>
          <w:bCs/>
          <w:noProof/>
          <w:sz w:val="20"/>
          <w:szCs w:val="20"/>
          <w:lang w:bidi="en-GB"/>
        </w:rPr>
        <mc:AlternateContent>
          <mc:Choice Requires="wps">
            <w:drawing>
              <wp:anchor distT="0" distB="0" distL="114300" distR="114300" simplePos="0" relativeHeight="251665408" behindDoc="0" locked="0" layoutInCell="1" allowOverlap="1" wp14:anchorId="704A0A7E" wp14:editId="069E7A86">
                <wp:simplePos x="0" y="0"/>
                <wp:positionH relativeFrom="margin">
                  <wp:align>center</wp:align>
                </wp:positionH>
                <wp:positionV relativeFrom="paragraph">
                  <wp:posOffset>178435</wp:posOffset>
                </wp:positionV>
                <wp:extent cx="6940550" cy="636270"/>
                <wp:effectExtent l="0" t="0" r="12700" b="11430"/>
                <wp:wrapNone/>
                <wp:docPr id="3719873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0" cy="636270"/>
                        </a:xfrm>
                        <a:prstGeom prst="rect">
                          <a:avLst/>
                        </a:prstGeom>
                        <a:solidFill>
                          <a:srgbClr val="FFFFFF"/>
                        </a:solidFill>
                        <a:ln w="9525">
                          <a:solidFill>
                            <a:srgbClr val="000000"/>
                          </a:solidFill>
                          <a:miter lim="800000"/>
                          <a:headEnd/>
                          <a:tailEnd/>
                        </a:ln>
                      </wps:spPr>
                      <wps:txbx>
                        <w:txbxContent>
                          <w:p w14:paraId="3F7CAFB8" w14:textId="77777777" w:rsidR="00AD7AF2" w:rsidRPr="00692274" w:rsidRDefault="00AD7AF2" w:rsidP="00AD7AF2">
                            <w:pPr>
                              <w:rPr>
                                <w:b/>
                                <w:sz w:val="20"/>
                                <w:szCs w:val="20"/>
                              </w:rPr>
                            </w:pPr>
                            <w:r w:rsidRPr="00692274">
                              <w:rPr>
                                <w:rFonts w:ascii="Arial" w:hAnsi="Arial" w:cs="Arial"/>
                                <w:b/>
                                <w:sz w:val="20"/>
                                <w:szCs w:val="20"/>
                              </w:rPr>
                              <w:t>Current medications: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4A0A7E" id="_x0000_s1029" type="#_x0000_t202" style="position:absolute;margin-left:0;margin-top:14.05pt;width:546.5pt;height:50.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">
                <v:textbox>
                  <w:txbxContent>
                    <w:p w14:paraId="3F7CAFB8" w14:textId="77777777" w:rsidR="00AD7AF2" w:rsidRPr="00692274" w:rsidRDefault="00AD7AF2" w:rsidP="00AD7AF2">
                      <w:pPr>
                        <w:rPr>
                          <w:b/>
                          <w:sz w:val="20"/>
                          <w:szCs w:val="20"/>
                        </w:rPr>
                      </w:pPr>
                      <w:r w:rsidRPr="00692274">
                        <w:rPr>
                          <w:rFonts w:ascii="Arial" w:hAnsi="Arial" w:cs="Arial"/>
                          <w:b/>
                          <w:sz w:val="20"/>
                          <w:szCs w:val="20"/>
                        </w:rPr>
                        <w:t>Current medications:</w:t>
                      </w:r>
                    </w:p>
                  </w:txbxContent>
                </v:textbox>
                <w10:wrap anchorx="margin"/>
              </v:shape>
            </w:pict>
          </mc:Fallback>
        </mc:AlternateContent>
      </w:r>
    </w:p>
    <w:p w14:paraId="4D07CE28" w14:textId="50380531" w:rsidR="00AD7AF2" w:rsidRDefault="00AD7AF2" w:rsidP="00AD7AF2"/>
    <w:p w14:paraId="0EEE6264" w14:textId="77777777" w:rsidR="00AD7AF2" w:rsidRDefault="00AD7AF2" w:rsidP="00AD7AF2"/>
    <w:p w14:paraId="5A8084C1" w14:textId="77777777" w:rsidR="00AD7AF2" w:rsidRDefault="00AD7AF2" w:rsidP="00AD7AF2"/>
    <w:p w14:paraId="188D3C1A" w14:textId="77777777" w:rsidR="00AD7AF2" w:rsidRDefault="00AD7AF2" w:rsidP="00AD7AF2"/>
    <w:p w14:paraId="36C0E5DD" w14:textId="456E9128" w:rsidR="00AD7AF2" w:rsidRDefault="00AD7AF2" w:rsidP="00AD7AF2">
      <w:r>
        <w:rPr>
          <w:rFonts w:ascii="Arial" w:hAnsi="Arial" w:cs="Arial"/>
          <w:b/>
          <w:bCs/>
          <w:noProof/>
          <w:sz w:val="20"/>
          <w:szCs w:val="20"/>
          <w:lang w:bidi="en-GB"/>
        </w:rPr>
        <mc:AlternateContent>
          <mc:Choice Requires="wps">
            <w:drawing>
              <wp:anchor distT="0" distB="0" distL="114300" distR="114300" simplePos="0" relativeHeight="251667456" behindDoc="0" locked="0" layoutInCell="1" allowOverlap="1" wp14:anchorId="212CB636" wp14:editId="3DC37530">
                <wp:simplePos x="0" y="0"/>
                <wp:positionH relativeFrom="margin">
                  <wp:align>center</wp:align>
                </wp:positionH>
                <wp:positionV relativeFrom="paragraph">
                  <wp:posOffset>62688</wp:posOffset>
                </wp:positionV>
                <wp:extent cx="6940550" cy="636270"/>
                <wp:effectExtent l="0" t="0" r="12700" b="11430"/>
                <wp:wrapNone/>
                <wp:docPr id="12524749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0" cy="636270"/>
                        </a:xfrm>
                        <a:prstGeom prst="rect">
                          <a:avLst/>
                        </a:prstGeom>
                        <a:solidFill>
                          <a:srgbClr val="FFFFFF"/>
                        </a:solidFill>
                        <a:ln w="9525">
                          <a:solidFill>
                            <a:srgbClr val="000000"/>
                          </a:solidFill>
                          <a:miter lim="800000"/>
                          <a:headEnd/>
                          <a:tailEnd/>
                        </a:ln>
                      </wps:spPr>
                      <wps:txbx>
                        <w:txbxContent>
                          <w:p w14:paraId="6347B28D" w14:textId="77777777" w:rsidR="00AD7AF2" w:rsidRPr="00692274" w:rsidRDefault="00AD7AF2" w:rsidP="00AD7AF2">
                            <w:pPr>
                              <w:rPr>
                                <w:rFonts w:ascii="Arial" w:hAnsi="Arial" w:cs="Arial"/>
                                <w:b/>
                                <w:sz w:val="20"/>
                                <w:szCs w:val="20"/>
                              </w:rPr>
                            </w:pPr>
                            <w:r w:rsidRPr="00692274">
                              <w:rPr>
                                <w:rFonts w:ascii="Arial" w:hAnsi="Arial" w:cs="Arial"/>
                                <w:b/>
                                <w:sz w:val="20"/>
                                <w:szCs w:val="20"/>
                              </w:rPr>
                              <w:t>Other relevant information e.g. diagnostic test results, relevant social information:</w:t>
                            </w:r>
                          </w:p>
                          <w:p w14:paraId="450F1540" w14:textId="641A62A8" w:rsidR="00AD7AF2" w:rsidRPr="0049795A" w:rsidRDefault="00AD7AF2" w:rsidP="00AD7AF2">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2CB636" id="_x0000_s1030" type="#_x0000_t202" style="position:absolute;margin-left:0;margin-top:4.95pt;width:546.5pt;height:50.1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">
                <v:textbox>
                  <w:txbxContent>
                    <w:p w14:paraId="6347B28D" w14:textId="77777777" w:rsidR="00AD7AF2" w:rsidRPr="00692274" w:rsidRDefault="00AD7AF2" w:rsidP="00AD7AF2">
                      <w:pPr>
                        <w:rPr>
                          <w:rFonts w:ascii="Arial" w:hAnsi="Arial" w:cs="Arial"/>
                          <w:b/>
                          <w:sz w:val="20"/>
                          <w:szCs w:val="20"/>
                        </w:rPr>
                      </w:pPr>
                      <w:r w:rsidRPr="00692274">
                        <w:rPr>
                          <w:rFonts w:ascii="Arial" w:hAnsi="Arial" w:cs="Arial"/>
                          <w:b/>
                          <w:sz w:val="20"/>
                          <w:szCs w:val="20"/>
                        </w:rPr>
                        <w:t>Other relevant information e.g. diagnostic test results, relevant social information:</w:t>
                      </w:r>
                    </w:p>
                    <w:p w14:paraId="450F1540" w14:textId="641A62A8" w:rsidR="00AD7AF2" w:rsidRPr="0049795A" w:rsidRDefault="00AD7AF2" w:rsidP="00AD7AF2">
                      <w:pPr>
                        <w:rPr>
                          <w:b/>
                        </w:rPr>
                      </w:pPr>
                    </w:p>
                  </w:txbxContent>
                </v:textbox>
                <w10:wrap anchorx="margin"/>
              </v:shape>
            </w:pict>
          </mc:Fallback>
        </mc:AlternateContent>
      </w:r>
    </w:p>
    <w:p w14:paraId="0F47803B" w14:textId="7644B8B3" w:rsidR="00AD7AF2" w:rsidRDefault="00AD7AF2" w:rsidP="00AD7AF2"/>
    <w:p w14:paraId="568171E2" w14:textId="77777777" w:rsidR="00AD7AF2" w:rsidRDefault="00AD7AF2" w:rsidP="00AD7AF2"/>
    <w:p w14:paraId="39787426" w14:textId="77777777" w:rsidR="00AD7AF2" w:rsidRDefault="00AD7AF2" w:rsidP="00AD7AF2"/>
    <w:p w14:paraId="4A14661D" w14:textId="77777777" w:rsidR="00AD7AF2" w:rsidRDefault="00AD7AF2" w:rsidP="00AD7AF2"/>
    <w:p w14:paraId="24215367" w14:textId="77777777" w:rsidR="00AD7AF2" w:rsidRPr="00692274" w:rsidRDefault="00AD7AF2" w:rsidP="00AD7AF2">
      <w:pPr>
        <w:jc w:val="center"/>
        <w:rPr>
          <w:rFonts w:ascii="Arial" w:hAnsi="Arial" w:cs="Arial"/>
          <w:b/>
          <w:sz w:val="20"/>
          <w:szCs w:val="20"/>
        </w:rPr>
      </w:pPr>
      <w:r w:rsidRPr="00692274">
        <w:rPr>
          <w:rFonts w:ascii="Arial" w:hAnsi="Arial" w:cs="Arial"/>
          <w:b/>
          <w:sz w:val="20"/>
          <w:szCs w:val="20"/>
        </w:rPr>
        <w:t xml:space="preserve">PLEASE SEND COMPLETED FORM TO: </w:t>
      </w:r>
    </w:p>
    <w:p w14:paraId="2D896312" w14:textId="77777777" w:rsidR="00AD7AF2" w:rsidRPr="00692274" w:rsidRDefault="00AD7AF2" w:rsidP="00AD7AF2">
      <w:pPr>
        <w:jc w:val="center"/>
        <w:rPr>
          <w:rFonts w:ascii="Arial" w:hAnsi="Arial" w:cs="Arial"/>
          <w:b/>
          <w:sz w:val="20"/>
          <w:szCs w:val="20"/>
        </w:rPr>
      </w:pPr>
    </w:p>
    <w:p w14:paraId="0AAA7C6A" w14:textId="77777777" w:rsidR="00AD7AF2" w:rsidRPr="00692274" w:rsidRDefault="00AD7AF2" w:rsidP="00AD7AF2">
      <w:pPr>
        <w:jc w:val="center"/>
        <w:rPr>
          <w:rFonts w:ascii="Arial" w:hAnsi="Arial" w:cs="Arial"/>
          <w:b/>
          <w:sz w:val="20"/>
          <w:szCs w:val="20"/>
        </w:rPr>
      </w:pPr>
      <w:r w:rsidRPr="00692274">
        <w:rPr>
          <w:rFonts w:ascii="Arial" w:hAnsi="Arial" w:cs="Arial"/>
          <w:b/>
          <w:sz w:val="20"/>
          <w:szCs w:val="20"/>
        </w:rPr>
        <w:t>Barnsley Tier 3 Weight Management Service, 2nd Floor Oaks Building, Kendray Hospital, Doncaster Road, Barnsley, S70 3RD</w:t>
      </w:r>
    </w:p>
    <w:p w14:paraId="49739DF0" w14:textId="77777777" w:rsidR="00AD7AF2" w:rsidRPr="00692274" w:rsidRDefault="00AD7AF2" w:rsidP="00AD7AF2">
      <w:pPr>
        <w:jc w:val="center"/>
        <w:rPr>
          <w:rFonts w:ascii="Arial" w:hAnsi="Arial" w:cs="Arial"/>
          <w:b/>
          <w:sz w:val="20"/>
          <w:szCs w:val="20"/>
        </w:rPr>
      </w:pPr>
    </w:p>
    <w:p w14:paraId="737ED933" w14:textId="77777777" w:rsidR="00AD7AF2" w:rsidRPr="00692274" w:rsidRDefault="00AD7AF2" w:rsidP="00AD7AF2">
      <w:pPr>
        <w:ind w:left="3600" w:firstLine="720"/>
        <w:rPr>
          <w:rFonts w:ascii="Arial" w:hAnsi="Arial" w:cs="Arial"/>
          <w:b/>
          <w:sz w:val="20"/>
          <w:szCs w:val="20"/>
        </w:rPr>
      </w:pPr>
      <w:r w:rsidRPr="00692274">
        <w:rPr>
          <w:rFonts w:ascii="Arial" w:hAnsi="Arial" w:cs="Arial"/>
          <w:b/>
          <w:sz w:val="20"/>
          <w:szCs w:val="20"/>
        </w:rPr>
        <w:t>Or</w:t>
      </w:r>
    </w:p>
    <w:p w14:paraId="645F71A3" w14:textId="7FB40C87" w:rsidR="00AD7AF2" w:rsidRPr="00692274" w:rsidRDefault="00692274" w:rsidP="00AD7AF2">
      <w:pPr>
        <w:autoSpaceDE w:val="0"/>
        <w:autoSpaceDN w:val="0"/>
        <w:adjustRightInd w:val="0"/>
        <w:ind w:left="2160" w:right="-874" w:firstLine="720"/>
        <w:rPr>
          <w:rFonts w:ascii="Arial" w:hAnsi="Arial" w:cs="Arial"/>
          <w:b/>
          <w:sz w:val="20"/>
          <w:szCs w:val="20"/>
        </w:rPr>
      </w:pPr>
      <w:r>
        <w:rPr>
          <w:rFonts w:ascii="Arial" w:hAnsi="Arial" w:cs="Arial"/>
          <w:b/>
          <w:sz w:val="20"/>
          <w:szCs w:val="20"/>
        </w:rPr>
        <w:t xml:space="preserve">     </w:t>
      </w:r>
      <w:r w:rsidR="00AD7AF2" w:rsidRPr="00692274">
        <w:rPr>
          <w:rFonts w:ascii="Arial" w:hAnsi="Arial" w:cs="Arial"/>
          <w:b/>
          <w:noProof/>
          <w:sz w:val="20"/>
          <w:szCs w:val="20"/>
        </w:rPr>
        <w:drawing>
          <wp:inline distT="0" distB="0" distL="0" distR="0" wp14:anchorId="710A4C00" wp14:editId="1711E014">
            <wp:extent cx="139065" cy="150495"/>
            <wp:effectExtent l="0" t="0" r="0" b="1905"/>
            <wp:docPr id="528985412" name="Picture 11" descr="Image result for systmone 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ystmone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065" cy="150495"/>
                    </a:xfrm>
                    <a:prstGeom prst="rect">
                      <a:avLst/>
                    </a:prstGeom>
                    <a:noFill/>
                    <a:ln>
                      <a:noFill/>
                    </a:ln>
                  </pic:spPr>
                </pic:pic>
              </a:graphicData>
            </a:graphic>
          </wp:inline>
        </w:drawing>
      </w:r>
      <w:r w:rsidR="00AD7AF2" w:rsidRPr="00692274">
        <w:rPr>
          <w:rFonts w:ascii="Arial" w:hAnsi="Arial" w:cs="Arial"/>
          <w:b/>
          <w:sz w:val="20"/>
          <w:szCs w:val="20"/>
        </w:rPr>
        <w:t>E-referral on SystmOne</w:t>
      </w:r>
    </w:p>
    <w:p w14:paraId="3C975AA6" w14:textId="09272905" w:rsidR="00AD7AF2" w:rsidRPr="00692274" w:rsidRDefault="00AD7AF2" w:rsidP="00AD7AF2">
      <w:pPr>
        <w:autoSpaceDE w:val="0"/>
        <w:autoSpaceDN w:val="0"/>
        <w:adjustRightInd w:val="0"/>
        <w:ind w:left="2160" w:right="-874"/>
        <w:rPr>
          <w:rFonts w:ascii="Arial" w:hAnsi="Arial" w:cs="Arial"/>
          <w:b/>
          <w:sz w:val="20"/>
          <w:szCs w:val="20"/>
        </w:rPr>
      </w:pPr>
      <w:r w:rsidRPr="00692274">
        <w:rPr>
          <w:rFonts w:ascii="Arial" w:hAnsi="Arial" w:cs="Arial"/>
          <w:b/>
          <w:sz w:val="20"/>
          <w:szCs w:val="20"/>
        </w:rPr>
        <w:t xml:space="preserve">   </w:t>
      </w:r>
      <w:r w:rsidR="00692274">
        <w:rPr>
          <w:rFonts w:ascii="Arial" w:hAnsi="Arial" w:cs="Arial"/>
          <w:b/>
          <w:sz w:val="20"/>
          <w:szCs w:val="20"/>
        </w:rPr>
        <w:t xml:space="preserve">     </w:t>
      </w:r>
      <w:r w:rsidRPr="00692274">
        <w:rPr>
          <w:rFonts w:ascii="Arial" w:hAnsi="Arial" w:cs="Arial"/>
          <w:b/>
          <w:sz w:val="20"/>
          <w:szCs w:val="20"/>
        </w:rPr>
        <w:t xml:space="preserve"> </w:t>
      </w:r>
      <w:r w:rsidRPr="00692274">
        <w:rPr>
          <w:rFonts w:ascii="Arial" w:hAnsi="Arial" w:cs="Arial"/>
          <w:b/>
          <w:noProof/>
          <w:sz w:val="20"/>
          <w:szCs w:val="20"/>
        </w:rPr>
        <w:drawing>
          <wp:inline distT="0" distB="0" distL="0" distR="0" wp14:anchorId="33129430" wp14:editId="3101784F">
            <wp:extent cx="185420" cy="144780"/>
            <wp:effectExtent l="0" t="0" r="5080" b="7620"/>
            <wp:docPr id="287727332"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420" cy="144780"/>
                    </a:xfrm>
                    <a:prstGeom prst="rect">
                      <a:avLst/>
                    </a:prstGeom>
                    <a:noFill/>
                    <a:ln>
                      <a:noFill/>
                    </a:ln>
                  </pic:spPr>
                </pic:pic>
              </a:graphicData>
            </a:graphic>
          </wp:inline>
        </w:drawing>
      </w:r>
      <w:r w:rsidRPr="00692274">
        <w:rPr>
          <w:rFonts w:ascii="Arial" w:hAnsi="Arial" w:cs="Arial"/>
          <w:b/>
          <w:sz w:val="20"/>
          <w:szCs w:val="20"/>
        </w:rPr>
        <w:t>01226 644364 – Choose option 1</w:t>
      </w:r>
    </w:p>
    <w:p w14:paraId="157D6361" w14:textId="614623A6" w:rsidR="00AD7AF2" w:rsidRPr="00692274" w:rsidRDefault="00AD7AF2" w:rsidP="00AD7AF2">
      <w:pPr>
        <w:pStyle w:val="ListParagraph"/>
        <w:autoSpaceDE w:val="0"/>
        <w:autoSpaceDN w:val="0"/>
        <w:adjustRightInd w:val="0"/>
        <w:ind w:left="1440" w:right="-874" w:firstLine="720"/>
        <w:rPr>
          <w:rStyle w:val="Hyperlink"/>
          <w:rFonts w:ascii="Arial" w:hAnsi="Arial" w:cs="Arial"/>
          <w:b/>
          <w:sz w:val="20"/>
          <w:szCs w:val="20"/>
        </w:rPr>
      </w:pPr>
      <w:r w:rsidRPr="00692274">
        <w:rPr>
          <w:rFonts w:ascii="Arial" w:hAnsi="Arial" w:cs="Arial"/>
          <w:b/>
          <w:sz w:val="20"/>
          <w:szCs w:val="20"/>
        </w:rPr>
        <w:t xml:space="preserve">   </w:t>
      </w:r>
      <w:r w:rsidR="00692274">
        <w:rPr>
          <w:rFonts w:ascii="Arial" w:hAnsi="Arial" w:cs="Arial"/>
          <w:b/>
          <w:sz w:val="20"/>
          <w:szCs w:val="20"/>
        </w:rPr>
        <w:t xml:space="preserve">       </w:t>
      </w:r>
      <w:r w:rsidRPr="00692274">
        <w:rPr>
          <w:rFonts w:ascii="Arial" w:hAnsi="Arial" w:cs="Arial"/>
          <w:b/>
          <w:sz w:val="20"/>
          <w:szCs w:val="20"/>
        </w:rPr>
        <w:t xml:space="preserve">     </w:t>
      </w:r>
      <w:r w:rsidRPr="00692274">
        <w:rPr>
          <w:rFonts w:ascii="Arial" w:hAnsi="Arial" w:cs="Arial"/>
          <w:noProof/>
          <w:color w:val="FFFFFF"/>
          <w:sz w:val="16"/>
          <w:szCs w:val="16"/>
        </w:rPr>
        <w:drawing>
          <wp:inline distT="0" distB="0" distL="0" distR="0" wp14:anchorId="6ACBB666" wp14:editId="4E02CAD0">
            <wp:extent cx="156210" cy="156210"/>
            <wp:effectExtent l="0" t="0" r="0" b="0"/>
            <wp:docPr id="2014393337" name="Picture 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hyperlink r:id="rId16" w:history="1">
        <w:r w:rsidRPr="00692274">
          <w:rPr>
            <w:rStyle w:val="Hyperlink"/>
            <w:rFonts w:ascii="Arial" w:hAnsi="Arial" w:cs="Arial"/>
            <w:b/>
            <w:sz w:val="20"/>
            <w:szCs w:val="20"/>
          </w:rPr>
          <w:t>tier3.admin@</w:t>
        </w:r>
      </w:hyperlink>
      <w:r w:rsidRPr="00692274">
        <w:rPr>
          <w:rStyle w:val="Hyperlink"/>
          <w:rFonts w:ascii="Arial" w:hAnsi="Arial" w:cs="Arial"/>
          <w:b/>
          <w:sz w:val="20"/>
          <w:szCs w:val="20"/>
        </w:rPr>
        <w:t>swyt.nhs.uk</w:t>
      </w:r>
    </w:p>
    <w:p w14:paraId="525A6610" w14:textId="77777777" w:rsidR="00AD7AF2" w:rsidRPr="00AD7AF2" w:rsidRDefault="00AD7AF2" w:rsidP="00AD7AF2"/>
    <w:sectPr w:rsidR="00AD7AF2" w:rsidRPr="00AD7AF2" w:rsidSect="002E507D">
      <w:headerReference w:type="default" r:id="rId17"/>
      <w:footerReference w:type="default" r:id="rId18"/>
      <w:pgSz w:w="11906" w:h="16838"/>
      <w:pgMar w:top="2693" w:right="703" w:bottom="2552" w:left="958" w:header="568"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3235B" w14:textId="77777777" w:rsidR="00BA2226" w:rsidRDefault="00BA2226">
      <w:r>
        <w:separator/>
      </w:r>
    </w:p>
  </w:endnote>
  <w:endnote w:type="continuationSeparator" w:id="0">
    <w:p w14:paraId="7901D8B5" w14:textId="77777777" w:rsidR="00BA2226" w:rsidRDefault="00BA2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AB05" w14:textId="3CF511C7" w:rsidR="00892271" w:rsidRPr="00DA148C" w:rsidRDefault="000C5024" w:rsidP="00DA148C">
    <w:pPr>
      <w:pStyle w:val="Footer"/>
      <w:rPr>
        <w:noProof/>
      </w:rPr>
    </w:pPr>
    <w:r>
      <w:rPr>
        <w:noProof/>
      </w:rPr>
      <w:drawing>
        <wp:inline distT="0" distB="0" distL="0" distR="0" wp14:anchorId="55A569E2" wp14:editId="24B93E0A">
          <wp:extent cx="6476066" cy="1104900"/>
          <wp:effectExtent l="0" t="0" r="1270" b="0"/>
          <wp:docPr id="354442975" name="Picture 354442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442975" name="Picture 354442975"/>
                  <pic:cNvPicPr>
                    <a:picLocks noChangeAspect="1" noChangeArrowheads="1"/>
                  </pic:cNvPicPr>
                </pic:nvPicPr>
                <pic:blipFill>
                  <a:blip r:embed="rId1"/>
                  <a:stretch>
                    <a:fillRect/>
                  </a:stretch>
                </pic:blipFill>
                <pic:spPr bwMode="auto">
                  <a:xfrm>
                    <a:off x="0" y="0"/>
                    <a:ext cx="6476066" cy="1104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23E83" w14:textId="77777777" w:rsidR="00BA2226" w:rsidRDefault="00BA2226">
      <w:r>
        <w:separator/>
      </w:r>
    </w:p>
  </w:footnote>
  <w:footnote w:type="continuationSeparator" w:id="0">
    <w:p w14:paraId="651D4A3E" w14:textId="77777777" w:rsidR="00BA2226" w:rsidRDefault="00BA2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70C8D" w14:textId="7C08AE22" w:rsidR="00533791" w:rsidRDefault="00BF7769" w:rsidP="00533791">
    <w:pPr>
      <w:pStyle w:val="Header"/>
      <w:jc w:val="right"/>
    </w:pPr>
    <w:r>
      <w:rPr>
        <w:noProof/>
        <w:lang w:val="en-GB"/>
      </w:rPr>
      <w:drawing>
        <wp:inline distT="0" distB="0" distL="0" distR="0" wp14:anchorId="40F27BDF" wp14:editId="40B3E4DF">
          <wp:extent cx="2574925" cy="1115800"/>
          <wp:effectExtent l="0" t="0" r="0" b="8255"/>
          <wp:docPr id="1174662000" name="Picture 117466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662000" name="Picture 1174662000"/>
                  <pic:cNvPicPr>
                    <a:picLocks noChangeAspect="1" noChangeArrowheads="1"/>
                  </pic:cNvPicPr>
                </pic:nvPicPr>
                <pic:blipFill>
                  <a:blip r:embed="rId1"/>
                  <a:stretch>
                    <a:fillRect/>
                  </a:stretch>
                </pic:blipFill>
                <pic:spPr bwMode="auto">
                  <a:xfrm>
                    <a:off x="0" y="0"/>
                    <a:ext cx="2574925" cy="111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7618"/>
    <w:multiLevelType w:val="hybridMultilevel"/>
    <w:tmpl w:val="C1A0C642"/>
    <w:lvl w:ilvl="0" w:tplc="1E3EB75C">
      <w:numFmt w:val="bullet"/>
      <w:lvlText w:val="-"/>
      <w:lvlJc w:val="left"/>
      <w:pPr>
        <w:ind w:left="1140" w:hanging="360"/>
      </w:pPr>
      <w:rPr>
        <w:rFonts w:ascii="Aptos" w:eastAsia="Times New Roman" w:hAnsi="Aptos" w:cstheme="minorBidi" w:hint="default"/>
      </w:rPr>
    </w:lvl>
    <w:lvl w:ilvl="1" w:tplc="08090003">
      <w:start w:val="1"/>
      <w:numFmt w:val="bullet"/>
      <w:lvlText w:val="o"/>
      <w:lvlJc w:val="left"/>
      <w:pPr>
        <w:ind w:left="1860" w:hanging="360"/>
      </w:pPr>
      <w:rPr>
        <w:rFonts w:ascii="Courier New" w:hAnsi="Courier New" w:cs="Courier New" w:hint="default"/>
      </w:rPr>
    </w:lvl>
    <w:lvl w:ilvl="2" w:tplc="08090005">
      <w:start w:val="1"/>
      <w:numFmt w:val="bullet"/>
      <w:lvlText w:val=""/>
      <w:lvlJc w:val="left"/>
      <w:pPr>
        <w:ind w:left="2580" w:hanging="360"/>
      </w:pPr>
      <w:rPr>
        <w:rFonts w:ascii="Wingdings" w:hAnsi="Wingdings" w:hint="default"/>
      </w:rPr>
    </w:lvl>
    <w:lvl w:ilvl="3" w:tplc="08090001">
      <w:start w:val="1"/>
      <w:numFmt w:val="bullet"/>
      <w:lvlText w:val=""/>
      <w:lvlJc w:val="left"/>
      <w:pPr>
        <w:ind w:left="3300" w:hanging="360"/>
      </w:pPr>
      <w:rPr>
        <w:rFonts w:ascii="Symbol" w:hAnsi="Symbol" w:hint="default"/>
      </w:rPr>
    </w:lvl>
    <w:lvl w:ilvl="4" w:tplc="08090003">
      <w:start w:val="1"/>
      <w:numFmt w:val="bullet"/>
      <w:lvlText w:val="o"/>
      <w:lvlJc w:val="left"/>
      <w:pPr>
        <w:ind w:left="4020" w:hanging="360"/>
      </w:pPr>
      <w:rPr>
        <w:rFonts w:ascii="Courier New" w:hAnsi="Courier New" w:cs="Courier New" w:hint="default"/>
      </w:rPr>
    </w:lvl>
    <w:lvl w:ilvl="5" w:tplc="08090005">
      <w:start w:val="1"/>
      <w:numFmt w:val="bullet"/>
      <w:lvlText w:val=""/>
      <w:lvlJc w:val="left"/>
      <w:pPr>
        <w:ind w:left="4740" w:hanging="360"/>
      </w:pPr>
      <w:rPr>
        <w:rFonts w:ascii="Wingdings" w:hAnsi="Wingdings" w:hint="default"/>
      </w:rPr>
    </w:lvl>
    <w:lvl w:ilvl="6" w:tplc="08090001">
      <w:start w:val="1"/>
      <w:numFmt w:val="bullet"/>
      <w:lvlText w:val=""/>
      <w:lvlJc w:val="left"/>
      <w:pPr>
        <w:ind w:left="5460" w:hanging="360"/>
      </w:pPr>
      <w:rPr>
        <w:rFonts w:ascii="Symbol" w:hAnsi="Symbol" w:hint="default"/>
      </w:rPr>
    </w:lvl>
    <w:lvl w:ilvl="7" w:tplc="08090003">
      <w:start w:val="1"/>
      <w:numFmt w:val="bullet"/>
      <w:lvlText w:val="o"/>
      <w:lvlJc w:val="left"/>
      <w:pPr>
        <w:ind w:left="6180" w:hanging="360"/>
      </w:pPr>
      <w:rPr>
        <w:rFonts w:ascii="Courier New" w:hAnsi="Courier New" w:cs="Courier New" w:hint="default"/>
      </w:rPr>
    </w:lvl>
    <w:lvl w:ilvl="8" w:tplc="08090005">
      <w:start w:val="1"/>
      <w:numFmt w:val="bullet"/>
      <w:lvlText w:val=""/>
      <w:lvlJc w:val="left"/>
      <w:pPr>
        <w:ind w:left="6900" w:hanging="360"/>
      </w:pPr>
      <w:rPr>
        <w:rFonts w:ascii="Wingdings" w:hAnsi="Wingdings" w:hint="default"/>
      </w:rPr>
    </w:lvl>
  </w:abstractNum>
  <w:abstractNum w:abstractNumId="1" w15:restartNumberingAfterBreak="0">
    <w:nsid w:val="0F3522CB"/>
    <w:multiLevelType w:val="hybridMultilevel"/>
    <w:tmpl w:val="077A3EF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80B082A"/>
    <w:multiLevelType w:val="hybridMultilevel"/>
    <w:tmpl w:val="E690D2F6"/>
    <w:lvl w:ilvl="0" w:tplc="1E3EB75C">
      <w:numFmt w:val="bullet"/>
      <w:lvlText w:val="-"/>
      <w:lvlJc w:val="left"/>
      <w:pPr>
        <w:ind w:left="1140" w:hanging="360"/>
      </w:pPr>
      <w:rPr>
        <w:rFonts w:ascii="Aptos" w:eastAsia="Times New Roman"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D740F"/>
    <w:multiLevelType w:val="hybridMultilevel"/>
    <w:tmpl w:val="C24A3456"/>
    <w:lvl w:ilvl="0" w:tplc="99A4BC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1615069"/>
    <w:multiLevelType w:val="hybridMultilevel"/>
    <w:tmpl w:val="728CC57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5" w15:restartNumberingAfterBreak="0">
    <w:nsid w:val="32B63E69"/>
    <w:multiLevelType w:val="multilevel"/>
    <w:tmpl w:val="E5C0A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B118B2"/>
    <w:multiLevelType w:val="hybridMultilevel"/>
    <w:tmpl w:val="AF20F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334DB5"/>
    <w:multiLevelType w:val="multilevel"/>
    <w:tmpl w:val="B466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D547C8"/>
    <w:multiLevelType w:val="multilevel"/>
    <w:tmpl w:val="2D32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0F7F16"/>
    <w:multiLevelType w:val="hybridMultilevel"/>
    <w:tmpl w:val="7B2CB1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7C2322A4"/>
    <w:multiLevelType w:val="hybridMultilevel"/>
    <w:tmpl w:val="F0DCD672"/>
    <w:lvl w:ilvl="0" w:tplc="08090001">
      <w:start w:val="1"/>
      <w:numFmt w:val="bullet"/>
      <w:lvlText w:val=""/>
      <w:lvlJc w:val="left"/>
      <w:pPr>
        <w:ind w:left="114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47567665">
    <w:abstractNumId w:val="7"/>
  </w:num>
  <w:num w:numId="2" w16cid:durableId="1070349316">
    <w:abstractNumId w:val="8"/>
  </w:num>
  <w:num w:numId="3" w16cid:durableId="855970581">
    <w:abstractNumId w:val="5"/>
  </w:num>
  <w:num w:numId="4" w16cid:durableId="1652757230">
    <w:abstractNumId w:val="4"/>
  </w:num>
  <w:num w:numId="5" w16cid:durableId="1511795847">
    <w:abstractNumId w:val="0"/>
  </w:num>
  <w:num w:numId="6" w16cid:durableId="1613587741">
    <w:abstractNumId w:val="9"/>
  </w:num>
  <w:num w:numId="7" w16cid:durableId="1922525084">
    <w:abstractNumId w:val="1"/>
  </w:num>
  <w:num w:numId="8" w16cid:durableId="1958179954">
    <w:abstractNumId w:val="2"/>
  </w:num>
  <w:num w:numId="9" w16cid:durableId="724371368">
    <w:abstractNumId w:val="10"/>
  </w:num>
  <w:num w:numId="10" w16cid:durableId="1245649803">
    <w:abstractNumId w:val="3"/>
  </w:num>
  <w:num w:numId="11" w16cid:durableId="8027701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03"/>
    <w:rsid w:val="000A7085"/>
    <w:rsid w:val="000B03E1"/>
    <w:rsid w:val="000C5024"/>
    <w:rsid w:val="00141E03"/>
    <w:rsid w:val="002033C5"/>
    <w:rsid w:val="00222996"/>
    <w:rsid w:val="002C7111"/>
    <w:rsid w:val="002E507D"/>
    <w:rsid w:val="00321338"/>
    <w:rsid w:val="003667EB"/>
    <w:rsid w:val="0037384C"/>
    <w:rsid w:val="00407A1D"/>
    <w:rsid w:val="0043491D"/>
    <w:rsid w:val="004646FE"/>
    <w:rsid w:val="00533791"/>
    <w:rsid w:val="005C5A90"/>
    <w:rsid w:val="00656E45"/>
    <w:rsid w:val="00692274"/>
    <w:rsid w:val="006F17C2"/>
    <w:rsid w:val="006F347F"/>
    <w:rsid w:val="0078380D"/>
    <w:rsid w:val="00892271"/>
    <w:rsid w:val="00A5451F"/>
    <w:rsid w:val="00AD7AF2"/>
    <w:rsid w:val="00B0373F"/>
    <w:rsid w:val="00B24D6A"/>
    <w:rsid w:val="00B51862"/>
    <w:rsid w:val="00BA2226"/>
    <w:rsid w:val="00BE2602"/>
    <w:rsid w:val="00BF7769"/>
    <w:rsid w:val="00C507FF"/>
    <w:rsid w:val="00C9012F"/>
    <w:rsid w:val="00DA148C"/>
    <w:rsid w:val="00DA5FD7"/>
    <w:rsid w:val="00DB04BF"/>
    <w:rsid w:val="00EA0F7A"/>
    <w:rsid w:val="00F0347A"/>
    <w:rsid w:val="00F8192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8BACA5F"/>
  <w14:defaultImageDpi w14:val="300"/>
  <w15:chartTrackingRefBased/>
  <w15:docId w15:val="{1F4D7BA8-0FF3-4693-BC1D-ABF36064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mbria" w:eastAsia="MS Mincho" w:hAnsi="Cambria"/>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rPr>
      <w:rFonts w:ascii="Lucida Grande" w:hAnsi="Lucida Grande" w:cs="Lucida Grande"/>
      <w:sz w:val="18"/>
      <w:szCs w:val="18"/>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Lucida Grande" w:hAnsi="Lucida Grande" w:cs="Lucida Grande"/>
      <w:sz w:val="18"/>
      <w:szCs w:val="18"/>
    </w:rPr>
  </w:style>
  <w:style w:type="paragraph" w:customStyle="1" w:styleId="BasicParagraph">
    <w:name w:val="[Basic Paragraph]"/>
    <w:basedOn w:val="Normal"/>
    <w:pPr>
      <w:widowControl w:val="0"/>
      <w:autoSpaceDE w:val="0"/>
      <w:spacing w:line="288" w:lineRule="auto"/>
      <w:textAlignment w:val="center"/>
    </w:pPr>
    <w:rPr>
      <w:rFonts w:ascii="MinionPro-Regular" w:hAnsi="MinionPro-Regular" w:cs="MinionPro-Regular"/>
      <w:color w:val="000000"/>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AD7AF2"/>
    <w:pPr>
      <w:suppressAutoHyphens w:val="0"/>
      <w:ind w:left="720"/>
      <w:contextualSpacing/>
    </w:pPr>
    <w:rPr>
      <w:rFonts w:ascii="Times New Roman" w:eastAsia="Times New Roman" w:hAnsi="Times New Roman"/>
      <w:lang w:val="en-GB" w:eastAsia="en-US"/>
    </w:rPr>
  </w:style>
  <w:style w:type="paragraph" w:styleId="NoSpacing">
    <w:name w:val="No Spacing"/>
    <w:uiPriority w:val="99"/>
    <w:qFormat/>
    <w:rsid w:val="00AD7AF2"/>
    <w:pPr>
      <w:suppressAutoHyphens/>
    </w:pPr>
    <w:rPr>
      <w:rFonts w:ascii="Cambria" w:eastAsia="MS Mincho" w:hAnsi="Cambria"/>
      <w:sz w:val="24"/>
      <w:szCs w:val="24"/>
      <w:lang w:val="en-US" w:eastAsia="ar-SA"/>
    </w:rPr>
  </w:style>
  <w:style w:type="table" w:styleId="TableGrid">
    <w:name w:val="Table Grid"/>
    <w:basedOn w:val="TableNormal"/>
    <w:rsid w:val="00AD7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D7A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ing.com/images/search?view=detailV2&amp;ccid=d%2bDyZZbt&amp;id=0AE2F179BA746633D0C23D96D8E782C3114DCE39&amp;thid=OIP.d-DyZZbtxEMklUaLNIWOSQHaEj&amp;mediaurl=https://upload.wikimedia.org/wikipedia/commons/thumb/f/fd/TPP_Logo.jpg/1200px-TPP_Logo.jpg&amp;exph=739&amp;expw=1200&amp;q=systmone+logo&amp;simid=608035328494272888&amp;selectedIndex=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ier3.adm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rnsley.LD.Duty@swyt.nhs.uk" TargetMode="External"/><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hyperlink" Target="mailto:Barnsley.LD.Duty@swyt.nhs.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SWYT NHS colours">
      <a:dk1>
        <a:srgbClr val="000000"/>
      </a:dk1>
      <a:lt1>
        <a:srgbClr val="FFFFFF"/>
      </a:lt1>
      <a:dk2>
        <a:srgbClr val="005EB8"/>
      </a:dk2>
      <a:lt2>
        <a:srgbClr val="E8EDEE"/>
      </a:lt2>
      <a:accent1>
        <a:srgbClr val="FFB81C"/>
      </a:accent1>
      <a:accent2>
        <a:srgbClr val="78BE20"/>
      </a:accent2>
      <a:accent3>
        <a:srgbClr val="AE2573"/>
      </a:accent3>
      <a:accent4>
        <a:srgbClr val="330072"/>
      </a:accent4>
      <a:accent5>
        <a:srgbClr val="7C2855"/>
      </a:accent5>
      <a:accent6>
        <a:srgbClr val="425563"/>
      </a:accent6>
      <a:hlink>
        <a:srgbClr val="00A9CE"/>
      </a:hlink>
      <a:folHlink>
        <a:srgbClr val="00308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BFDFE154EC234992382966E51ADE7A" ma:contentTypeVersion="12" ma:contentTypeDescription="Create a new document." ma:contentTypeScope="" ma:versionID="8232e29de5f62974a9829299d3ca18c1">
  <xsd:schema xmlns:xsd="http://www.w3.org/2001/XMLSchema" xmlns:xs="http://www.w3.org/2001/XMLSchema" xmlns:p="http://schemas.microsoft.com/office/2006/metadata/properties" xmlns:ns2="e0f12bf5-58fa-4fdf-8ae7-e8eac351d4d7" xmlns:ns3="340ad17e-d9d1-4edc-a0b3-d91e440f857d" targetNamespace="http://schemas.microsoft.com/office/2006/metadata/properties" ma:root="true" ma:fieldsID="2dcd7baf5f9aa0507054105dbdc96d98" ns2:_="" ns3:_="">
    <xsd:import namespace="e0f12bf5-58fa-4fdf-8ae7-e8eac351d4d7"/>
    <xsd:import namespace="340ad17e-d9d1-4edc-a0b3-d91e440f85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12bf5-58fa-4fdf-8ae7-e8eac351d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ad17e-d9d1-4edc-a0b3-d91e440f85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df00cb-dbcb-4e6b-af16-a1f5f024b494}" ma:internalName="TaxCatchAll" ma:showField="CatchAllData" ma:web="340ad17e-d9d1-4edc-a0b3-d91e440f8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f12bf5-58fa-4fdf-8ae7-e8eac351d4d7">
      <Terms xmlns="http://schemas.microsoft.com/office/infopath/2007/PartnerControls"/>
    </lcf76f155ced4ddcb4097134ff3c332f>
    <TaxCatchAll xmlns="340ad17e-d9d1-4edc-a0b3-d91e440f857d" xsi:nil="true"/>
  </documentManagement>
</p:properties>
</file>

<file path=customXml/itemProps1.xml><?xml version="1.0" encoding="utf-8"?>
<ds:datastoreItem xmlns:ds="http://schemas.openxmlformats.org/officeDocument/2006/customXml" ds:itemID="{E2A9C837-8535-4D89-826A-DB5D5D957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12bf5-58fa-4fdf-8ae7-e8eac351d4d7"/>
    <ds:schemaRef ds:uri="340ad17e-d9d1-4edc-a0b3-d91e440f8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64A1B1-3C13-462A-801D-AD67754E6533}">
  <ds:schemaRefs>
    <ds:schemaRef ds:uri="http://schemas.microsoft.com/sharepoint/v3/contenttype/forms"/>
  </ds:schemaRefs>
</ds:datastoreItem>
</file>

<file path=customXml/itemProps3.xml><?xml version="1.0" encoding="utf-8"?>
<ds:datastoreItem xmlns:ds="http://schemas.openxmlformats.org/officeDocument/2006/customXml" ds:itemID="{9963030C-4AFA-4D6E-B4E7-3FFA27A899EA}">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340ad17e-d9d1-4edc-a0b3-d91e440f857d"/>
    <ds:schemaRef ds:uri="e0f12bf5-58fa-4fdf-8ae7-e8eac351d4d7"/>
    <ds:schemaRef ds:uri="http://www.w3.org/XML/1998/namespace"/>
    <ds:schemaRef ds:uri="http://purl.org/dc/te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214</Words>
  <Characters>1225</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NHS Trust</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Senior</dc:creator>
  <cp:keywords/>
  <cp:lastModifiedBy>SMITH, Emma (BHF LUNDWOOD SURGERY)</cp:lastModifiedBy>
  <cp:revision>2</cp:revision>
  <cp:lastPrinted>2016-05-09T14:59:00Z</cp:lastPrinted>
  <dcterms:created xsi:type="dcterms:W3CDTF">2025-12-02T11:48:00Z</dcterms:created>
  <dcterms:modified xsi:type="dcterms:W3CDTF">2025-12-02T11:48:00Z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ZEXKAYJVUWQ7-106-173</vt:lpwstr>
  </property>
  <property fmtid="{D5CDD505-2E9C-101B-9397-08002B2CF9AE}" pid="3" name="_dlc_DocIdItemGuid">
    <vt:lpwstr>6f6551bf-7244-4fb7-a328-d99968bf44e2</vt:lpwstr>
  </property>
  <property fmtid="{D5CDD505-2E9C-101B-9397-08002B2CF9AE}" pid="4" name="_dlc_DocIdUrl">
    <vt:lpwstr>http://dev5.swyt.nhs.uk/communications/_layouts/DocIdRedir.aspx?ID=ZEXKAYJVUWQ7-106-173, ZEXKAYJVUWQ7-106-173</vt:lpwstr>
  </property>
  <property fmtid="{D5CDD505-2E9C-101B-9397-08002B2CF9AE}" pid="5" name="ContentTypeId">
    <vt:lpwstr>0x010100FEBFDFE154EC234992382966E51ADE7A</vt:lpwstr>
  </property>
  <property fmtid="{D5CDD505-2E9C-101B-9397-08002B2CF9AE}" pid="6" name="MediaServiceImageTags">
    <vt:lpwstr/>
  </property>
</Properties>
</file>