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260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33051" w14:paraId="6ADC8407" w14:textId="77777777" w:rsidTr="00033051">
        <w:trPr>
          <w:trHeight w:val="407"/>
        </w:trPr>
        <w:tc>
          <w:tcPr>
            <w:tcW w:w="2405" w:type="dxa"/>
            <w:shd w:val="clear" w:color="auto" w:fill="005EB8" w:themeFill="accent1"/>
          </w:tcPr>
          <w:p w14:paraId="48BB5C17" w14:textId="77777777" w:rsidR="00033051" w:rsidRPr="00764134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 xml:space="preserve">Date of referral: </w:t>
            </w:r>
          </w:p>
        </w:tc>
        <w:sdt>
          <w:sdtPr>
            <w:alias w:val="Date"/>
            <w:tag w:val="Date"/>
            <w:id w:val="715159774"/>
            <w:placeholder>
              <w:docPart w:val="2B0737A7DC4A4EE785CACFA1C635A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11" w:type="dxa"/>
              </w:tcPr>
              <w:p w14:paraId="56C8A7DC" w14:textId="77777777" w:rsidR="00033051" w:rsidRDefault="00033051" w:rsidP="00033051">
                <w:r w:rsidRPr="00A106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33051" w14:paraId="47A0A395" w14:textId="77777777" w:rsidTr="00033051">
        <w:trPr>
          <w:trHeight w:val="837"/>
        </w:trPr>
        <w:tc>
          <w:tcPr>
            <w:tcW w:w="2405" w:type="dxa"/>
            <w:shd w:val="clear" w:color="auto" w:fill="005EB8" w:themeFill="accent1"/>
          </w:tcPr>
          <w:p w14:paraId="28C1E9F8" w14:textId="77777777" w:rsidR="00033051" w:rsidRPr="00764134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 xml:space="preserve">Patient name: </w:t>
            </w:r>
          </w:p>
          <w:p w14:paraId="32399873" w14:textId="77777777" w:rsidR="00033051" w:rsidRPr="00764134" w:rsidRDefault="00033051" w:rsidP="00033051">
            <w:pPr>
              <w:rPr>
                <w:color w:val="FFFFFF" w:themeColor="background1"/>
              </w:rPr>
            </w:pPr>
            <w:r w:rsidRPr="00764134">
              <w:rPr>
                <w:color w:val="FFFFFF" w:themeColor="background1"/>
              </w:rPr>
              <w:t xml:space="preserve">As it appears on health records </w:t>
            </w:r>
          </w:p>
        </w:tc>
        <w:sdt>
          <w:sdtPr>
            <w:alias w:val="Patient Name"/>
            <w:tag w:val="Patient Name"/>
            <w:id w:val="62380734"/>
            <w:placeholder>
              <w:docPart w:val="A6CE9EBB097A4AC38DDD6C14633AF09E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669A46F2" w14:textId="77777777" w:rsidR="00033051" w:rsidRDefault="00033051" w:rsidP="00033051">
                <w:r w:rsidRPr="00A106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51" w14:paraId="5F0F7579" w14:textId="77777777" w:rsidTr="00033051">
        <w:trPr>
          <w:trHeight w:val="861"/>
        </w:trPr>
        <w:tc>
          <w:tcPr>
            <w:tcW w:w="2405" w:type="dxa"/>
            <w:shd w:val="clear" w:color="auto" w:fill="005EB8" w:themeFill="accent1"/>
          </w:tcPr>
          <w:p w14:paraId="78B053A8" w14:textId="77777777" w:rsidR="00033051" w:rsidRPr="00033051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>Has the patient had an eligibility letter or are eligible due to serious health conditions?</w:t>
            </w:r>
          </w:p>
        </w:tc>
        <w:tc>
          <w:tcPr>
            <w:tcW w:w="6611" w:type="dxa"/>
          </w:tcPr>
          <w:p w14:paraId="1F864DA4" w14:textId="77777777" w:rsidR="00033051" w:rsidRDefault="00033051" w:rsidP="00033051">
            <w:pPr>
              <w:rPr>
                <w:b/>
                <w:bCs/>
              </w:rPr>
            </w:pPr>
            <w:r w:rsidRPr="4A19A69C">
              <w:rPr>
                <w:b/>
                <w:bCs/>
              </w:rPr>
              <w:t xml:space="preserve">If the answer is no, the patient is not eligible for this service </w:t>
            </w:r>
          </w:p>
          <w:sdt>
            <w:sdtPr>
              <w:rPr>
                <w:b/>
                <w:bCs/>
              </w:rPr>
              <w:id w:val="-148676921"/>
              <w:placeholder>
                <w:docPart w:val="E50BD3A05BEB4BAAB33A7E47442B7A5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7E5D5EEC" w14:textId="77777777" w:rsidR="00033051" w:rsidRDefault="00033051" w:rsidP="00033051">
                <w:pPr>
                  <w:rPr>
                    <w:b/>
                    <w:bCs/>
                  </w:rPr>
                </w:pPr>
                <w:r w:rsidRPr="00A1066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33051" w14:paraId="35736BC5" w14:textId="77777777" w:rsidTr="00033051">
        <w:trPr>
          <w:trHeight w:val="861"/>
        </w:trPr>
        <w:tc>
          <w:tcPr>
            <w:tcW w:w="2405" w:type="dxa"/>
            <w:shd w:val="clear" w:color="auto" w:fill="005EB8" w:themeFill="accent1"/>
          </w:tcPr>
          <w:p w14:paraId="6F1A98F7" w14:textId="77777777" w:rsidR="00033051" w:rsidRPr="00764134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>Date of Birth:</w:t>
            </w:r>
          </w:p>
        </w:tc>
        <w:tc>
          <w:tcPr>
            <w:tcW w:w="6611" w:type="dxa"/>
          </w:tcPr>
          <w:p w14:paraId="6A6B3F27" w14:textId="77777777" w:rsidR="00033051" w:rsidRDefault="00033051" w:rsidP="00033051">
            <w:r w:rsidRPr="4A19A69C">
              <w:rPr>
                <w:b/>
                <w:bCs/>
              </w:rPr>
              <w:t xml:space="preserve">16+ only. </w:t>
            </w:r>
            <w:r>
              <w:t>PLEASE NOTE 16-17 YEAR OLDS ARE ONLY ELIGIBLE IF UNDER ADULTS' HOSPITAL SERVICES. PLEASE REFER TO PAEDIATRICS IF NOT</w:t>
            </w:r>
          </w:p>
          <w:sdt>
            <w:sdtPr>
              <w:rPr>
                <w:b/>
                <w:bCs/>
              </w:rPr>
              <w:alias w:val="DoB"/>
              <w:tag w:val="DoB"/>
              <w:id w:val="923612605"/>
              <w:placeholder>
                <w:docPart w:val="6F429C996E324F8C800CB985B7BCE04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F62AC16" w14:textId="77777777" w:rsidR="00033051" w:rsidRDefault="00033051" w:rsidP="00033051">
                <w:pPr>
                  <w:rPr>
                    <w:b/>
                    <w:bCs/>
                  </w:rPr>
                </w:pPr>
                <w:r w:rsidRPr="00A10660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7709790" w14:textId="77777777" w:rsidR="00033051" w:rsidRDefault="00033051" w:rsidP="00033051">
            <w:pPr>
              <w:rPr>
                <w:b/>
                <w:bCs/>
              </w:rPr>
            </w:pPr>
          </w:p>
        </w:tc>
      </w:tr>
      <w:tr w:rsidR="00033051" w14:paraId="7FD2B536" w14:textId="77777777" w:rsidTr="00033051">
        <w:trPr>
          <w:trHeight w:val="861"/>
        </w:trPr>
        <w:tc>
          <w:tcPr>
            <w:tcW w:w="2405" w:type="dxa"/>
            <w:shd w:val="clear" w:color="auto" w:fill="005EB8" w:themeFill="accent1"/>
          </w:tcPr>
          <w:p w14:paraId="27FA332B" w14:textId="77777777" w:rsidR="00033051" w:rsidRPr="00764134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 xml:space="preserve">Patient NHS number: </w:t>
            </w:r>
          </w:p>
          <w:p w14:paraId="4489C0DA" w14:textId="77777777" w:rsidR="00033051" w:rsidRPr="00764134" w:rsidRDefault="00033051" w:rsidP="00033051">
            <w:pPr>
              <w:rPr>
                <w:color w:val="FFFFFF" w:themeColor="background1"/>
              </w:rPr>
            </w:pPr>
          </w:p>
        </w:tc>
        <w:sdt>
          <w:sdtPr>
            <w:alias w:val="NHS Patient Number"/>
            <w:tag w:val="NHS Patient Number"/>
            <w:id w:val="-1639097582"/>
            <w:placeholder>
              <w:docPart w:val="D66312899BAC43D2BE300BC8F0EC9AB9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73B848EE" w14:textId="77777777" w:rsidR="00033051" w:rsidRDefault="00033051" w:rsidP="00033051">
                <w:r w:rsidRPr="00A106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51" w14:paraId="7066BCE2" w14:textId="77777777" w:rsidTr="00033051">
        <w:trPr>
          <w:trHeight w:val="679"/>
        </w:trPr>
        <w:tc>
          <w:tcPr>
            <w:tcW w:w="2405" w:type="dxa"/>
            <w:shd w:val="clear" w:color="auto" w:fill="005EB8" w:themeFill="accent1"/>
          </w:tcPr>
          <w:p w14:paraId="517EE867" w14:textId="77777777" w:rsidR="00033051" w:rsidRPr="00033051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>Patient home address:</w:t>
            </w:r>
          </w:p>
        </w:tc>
        <w:sdt>
          <w:sdtPr>
            <w:alias w:val="Address"/>
            <w:tag w:val="Address"/>
            <w:id w:val="-1195996084"/>
            <w:placeholder>
              <w:docPart w:val="36F093BA68394811811BA6037E78F922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0CA6A724" w14:textId="77777777" w:rsidR="00033051" w:rsidRDefault="00033051" w:rsidP="00033051">
                <w:r w:rsidRPr="00A106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51" w14:paraId="017AFB34" w14:textId="77777777" w:rsidTr="00033051">
        <w:trPr>
          <w:trHeight w:val="861"/>
        </w:trPr>
        <w:tc>
          <w:tcPr>
            <w:tcW w:w="2405" w:type="dxa"/>
            <w:shd w:val="clear" w:color="auto" w:fill="005EB8" w:themeFill="accent1"/>
          </w:tcPr>
          <w:p w14:paraId="30691BC5" w14:textId="77777777" w:rsidR="00033051" w:rsidRPr="00033051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 xml:space="preserve">Patient / carer telephone number: </w:t>
            </w:r>
          </w:p>
        </w:tc>
        <w:sdt>
          <w:sdtPr>
            <w:alias w:val="Phone Number"/>
            <w:tag w:val="Phone Number"/>
            <w:id w:val="-389809544"/>
            <w:placeholder>
              <w:docPart w:val="3BF6B8964B0E476F9274098F21B5C4F3"/>
            </w:placeholder>
            <w:showingPlcHdr/>
            <w:text/>
          </w:sdtPr>
          <w:sdtEndPr/>
          <w:sdtContent>
            <w:tc>
              <w:tcPr>
                <w:tcW w:w="6611" w:type="dxa"/>
              </w:tcPr>
              <w:p w14:paraId="4B5B1D2C" w14:textId="77777777" w:rsidR="00033051" w:rsidRDefault="00033051" w:rsidP="00033051">
                <w:r w:rsidRPr="00A106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51" w14:paraId="21EF9634" w14:textId="77777777" w:rsidTr="00033051">
        <w:trPr>
          <w:trHeight w:val="570"/>
        </w:trPr>
        <w:tc>
          <w:tcPr>
            <w:tcW w:w="2405" w:type="dxa"/>
            <w:shd w:val="clear" w:color="auto" w:fill="005EB8" w:themeFill="accent1"/>
          </w:tcPr>
          <w:p w14:paraId="6603A1AD" w14:textId="77777777" w:rsidR="00033051" w:rsidRPr="00764134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>Symptom start date:</w:t>
            </w:r>
          </w:p>
        </w:tc>
        <w:sdt>
          <w:sdtPr>
            <w:id w:val="-1520611134"/>
            <w:placeholder>
              <w:docPart w:val="2B191A56D3BC4EA7B65919C61F90AAD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11" w:type="dxa"/>
              </w:tcPr>
              <w:p w14:paraId="345E54FF" w14:textId="77777777" w:rsidR="00033051" w:rsidRDefault="00033051" w:rsidP="00033051">
                <w:r w:rsidRPr="00A1066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33051" w14:paraId="1F50E4AC" w14:textId="77777777" w:rsidTr="00033051">
        <w:trPr>
          <w:trHeight w:val="1320"/>
        </w:trPr>
        <w:tc>
          <w:tcPr>
            <w:tcW w:w="2405" w:type="dxa"/>
            <w:shd w:val="clear" w:color="auto" w:fill="005EB8" w:themeFill="accent1"/>
          </w:tcPr>
          <w:p w14:paraId="7F61FB04" w14:textId="77777777" w:rsidR="00033051" w:rsidRPr="00764134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>Confirmation of positive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764134">
              <w:rPr>
                <w:b/>
                <w:bCs/>
                <w:color w:val="FFFFFF" w:themeColor="background1"/>
              </w:rPr>
              <w:t xml:space="preserve">lateral flow: </w:t>
            </w:r>
          </w:p>
        </w:tc>
        <w:tc>
          <w:tcPr>
            <w:tcW w:w="6611" w:type="dxa"/>
          </w:tcPr>
          <w:p w14:paraId="6CE7B625" w14:textId="77777777" w:rsidR="00033051" w:rsidRDefault="00033051" w:rsidP="00033051">
            <w:pPr>
              <w:rPr>
                <w:rFonts w:eastAsia="Lato" w:cstheme="minorHAnsi"/>
                <w:color w:val="444444"/>
              </w:rPr>
            </w:pPr>
            <w:r w:rsidRPr="00764134">
              <w:rPr>
                <w:rFonts w:cstheme="minorHAnsi"/>
              </w:rPr>
              <w:t xml:space="preserve">Lateral flows can be ordered </w:t>
            </w:r>
            <w:hyperlink r:id="rId9" w:history="1">
              <w:r w:rsidRPr="00033051">
                <w:rPr>
                  <w:rStyle w:val="Hyperlink"/>
                  <w:rFonts w:cstheme="minorHAnsi"/>
                </w:rPr>
                <w:t>here</w:t>
              </w:r>
            </w:hyperlink>
            <w:r w:rsidRPr="00764134">
              <w:rPr>
                <w:rFonts w:eastAsia="Lato" w:cstheme="minorHAnsi"/>
                <w:color w:val="444444"/>
              </w:rPr>
              <w:t>.</w:t>
            </w:r>
          </w:p>
          <w:p w14:paraId="1043A6A6" w14:textId="77777777" w:rsidR="00033051" w:rsidRPr="00033051" w:rsidRDefault="00033051" w:rsidP="00033051">
            <w:pPr>
              <w:rPr>
                <w:rFonts w:eastAsia="Lato" w:cstheme="minorHAnsi"/>
                <w:color w:val="444444"/>
              </w:rPr>
            </w:pPr>
            <w:r>
              <w:rPr>
                <w:rFonts w:eastAsia="Lato" w:cstheme="minorHAnsi"/>
                <w:color w:val="444444"/>
              </w:rPr>
              <w:t xml:space="preserve">Positive test? </w:t>
            </w:r>
            <w:sdt>
              <w:sdtPr>
                <w:rPr>
                  <w:rFonts w:ascii="Lato" w:eastAsia="Lato" w:hAnsi="Lato" w:cs="Lato"/>
                  <w:color w:val="444444"/>
                  <w:sz w:val="24"/>
                  <w:szCs w:val="24"/>
                </w:rPr>
                <w:id w:val="1174380801"/>
                <w:placeholder>
                  <w:docPart w:val="9DC95C67D0044E7D9797FE82F548D4B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10660">
                  <w:rPr>
                    <w:rStyle w:val="PlaceholderText"/>
                  </w:rPr>
                  <w:t>Choose an item.</w:t>
                </w:r>
              </w:sdtContent>
            </w:sdt>
          </w:p>
          <w:p w14:paraId="0E5CF5DD" w14:textId="77777777" w:rsidR="00033051" w:rsidRPr="00033051" w:rsidRDefault="00033051" w:rsidP="00033051">
            <w:pPr>
              <w:rPr>
                <w:rFonts w:eastAsia="Lato" w:cstheme="minorHAnsi"/>
                <w:color w:val="444444"/>
              </w:rPr>
            </w:pPr>
            <w:r>
              <w:rPr>
                <w:rFonts w:eastAsia="Lato" w:cstheme="minorHAnsi"/>
                <w:color w:val="444444"/>
              </w:rPr>
              <w:t xml:space="preserve">Date taken: </w:t>
            </w:r>
            <w:sdt>
              <w:sdtPr>
                <w:rPr>
                  <w:rFonts w:ascii="Lato" w:eastAsia="Lato" w:hAnsi="Lato" w:cs="Lato"/>
                  <w:color w:val="444444"/>
                  <w:sz w:val="24"/>
                  <w:szCs w:val="24"/>
                </w:rPr>
                <w:id w:val="-1614200157"/>
                <w:placeholder>
                  <w:docPart w:val="71580AE9685F4276B3506046556873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1066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33051" w14:paraId="066191E0" w14:textId="77777777" w:rsidTr="00033051">
        <w:trPr>
          <w:trHeight w:val="1145"/>
        </w:trPr>
        <w:tc>
          <w:tcPr>
            <w:tcW w:w="2405" w:type="dxa"/>
            <w:shd w:val="clear" w:color="auto" w:fill="005EB8" w:themeFill="accent1"/>
          </w:tcPr>
          <w:p w14:paraId="7D615599" w14:textId="77777777" w:rsidR="00033051" w:rsidRPr="00764134" w:rsidRDefault="00033051" w:rsidP="00033051">
            <w:pPr>
              <w:rPr>
                <w:b/>
                <w:bCs/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 xml:space="preserve">Clinical details: </w:t>
            </w:r>
          </w:p>
        </w:tc>
        <w:sdt>
          <w:sdtPr>
            <w:id w:val="1797797278"/>
            <w:placeholder>
              <w:docPart w:val="B8E2B538583D44C496BF56D4B0F952AC"/>
            </w:placeholder>
            <w:showingPlcHdr/>
          </w:sdtPr>
          <w:sdtEndPr/>
          <w:sdtContent>
            <w:tc>
              <w:tcPr>
                <w:tcW w:w="6611" w:type="dxa"/>
              </w:tcPr>
              <w:p w14:paraId="1A1DDADA" w14:textId="77777777" w:rsidR="00033051" w:rsidRDefault="00033051" w:rsidP="00033051">
                <w:r w:rsidRPr="00A106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51" w14:paraId="69151D4E" w14:textId="77777777" w:rsidTr="00033051">
        <w:trPr>
          <w:trHeight w:val="1268"/>
        </w:trPr>
        <w:tc>
          <w:tcPr>
            <w:tcW w:w="2405" w:type="dxa"/>
            <w:shd w:val="clear" w:color="auto" w:fill="005EB8" w:themeFill="accent1"/>
          </w:tcPr>
          <w:p w14:paraId="6825E616" w14:textId="77777777" w:rsidR="00033051" w:rsidRPr="00764134" w:rsidRDefault="00033051" w:rsidP="00033051">
            <w:pPr>
              <w:rPr>
                <w:color w:val="FFFFFF" w:themeColor="background1"/>
              </w:rPr>
            </w:pPr>
            <w:r w:rsidRPr="00764134">
              <w:rPr>
                <w:b/>
                <w:bCs/>
                <w:color w:val="FFFFFF" w:themeColor="background1"/>
              </w:rPr>
              <w:t>Referral made by:</w:t>
            </w:r>
          </w:p>
          <w:p w14:paraId="10F8BE2D" w14:textId="77777777" w:rsidR="00033051" w:rsidRPr="00764134" w:rsidRDefault="00033051" w:rsidP="00033051">
            <w:pPr>
              <w:rPr>
                <w:color w:val="FFFFFF" w:themeColor="background1"/>
              </w:rPr>
            </w:pPr>
          </w:p>
          <w:p w14:paraId="31A47234" w14:textId="77777777" w:rsidR="00033051" w:rsidRPr="00764134" w:rsidRDefault="00033051" w:rsidP="00033051">
            <w:pPr>
              <w:rPr>
                <w:color w:val="FFFFFF" w:themeColor="background1"/>
              </w:rPr>
            </w:pPr>
          </w:p>
        </w:tc>
        <w:tc>
          <w:tcPr>
            <w:tcW w:w="6611" w:type="dxa"/>
          </w:tcPr>
          <w:p w14:paraId="0CBE1507" w14:textId="77777777" w:rsidR="00033051" w:rsidRDefault="00033051" w:rsidP="00033051">
            <w:r>
              <w:t xml:space="preserve">Name: </w:t>
            </w:r>
            <w:sdt>
              <w:sdtPr>
                <w:id w:val="2065058709"/>
                <w:placeholder>
                  <w:docPart w:val="6161CA14E230498099315B4C4D75D622"/>
                </w:placeholder>
                <w:showingPlcHdr/>
                <w:text/>
              </w:sdtPr>
              <w:sdtEndPr/>
              <w:sdtContent>
                <w:r w:rsidRPr="00A106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3962BD" w14:textId="77777777" w:rsidR="00033051" w:rsidRDefault="00033051" w:rsidP="00033051">
            <w:r>
              <w:t xml:space="preserve">Role: </w:t>
            </w:r>
            <w:sdt>
              <w:sdtPr>
                <w:id w:val="27610843"/>
                <w:placeholder>
                  <w:docPart w:val="6161CA14E230498099315B4C4D75D622"/>
                </w:placeholder>
                <w:showingPlcHdr/>
              </w:sdtPr>
              <w:sdtEndPr/>
              <w:sdtContent>
                <w:r w:rsidRPr="00A106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8DEB83" w14:textId="77777777" w:rsidR="00033051" w:rsidRDefault="00033051" w:rsidP="00033051">
            <w:r>
              <w:t xml:space="preserve">Practice: </w:t>
            </w:r>
            <w:sdt>
              <w:sdtPr>
                <w:id w:val="1536770182"/>
                <w:placeholder>
                  <w:docPart w:val="6161CA14E230498099315B4C4D75D622"/>
                </w:placeholder>
                <w:showingPlcHdr/>
                <w:text/>
              </w:sdtPr>
              <w:sdtEndPr/>
              <w:sdtContent>
                <w:r w:rsidRPr="00A1066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90EE5D" w14:textId="77777777" w:rsidR="00033051" w:rsidRDefault="00033051" w:rsidP="00033051">
            <w:r>
              <w:t xml:space="preserve">Phone number: </w:t>
            </w:r>
            <w:sdt>
              <w:sdtPr>
                <w:id w:val="-672954444"/>
                <w:placeholder>
                  <w:docPart w:val="6161CA14E230498099315B4C4D75D622"/>
                </w:placeholder>
                <w:showingPlcHdr/>
                <w:text/>
              </w:sdtPr>
              <w:sdtEndPr/>
              <w:sdtContent>
                <w:r w:rsidRPr="00A106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A122A07" w14:textId="77777777" w:rsidR="00033051" w:rsidRDefault="00033051" w:rsidP="00033051"/>
    <w:p w14:paraId="55E32F93" w14:textId="77777777" w:rsidR="00AF1E99" w:rsidRPr="00033051" w:rsidRDefault="00033051">
      <w:pPr>
        <w:rPr>
          <w:sz w:val="32"/>
          <w:szCs w:val="32"/>
        </w:rPr>
      </w:pPr>
      <w:r w:rsidRPr="00033051">
        <w:rPr>
          <w:sz w:val="32"/>
          <w:szCs w:val="32"/>
        </w:rPr>
        <w:t xml:space="preserve">Please email to </w:t>
      </w:r>
      <w:hyperlink r:id="rId10">
        <w:r w:rsidRPr="00033051">
          <w:rPr>
            <w:rStyle w:val="Hyperlink"/>
            <w:sz w:val="32"/>
            <w:szCs w:val="32"/>
          </w:rPr>
          <w:t>pcs.cmdu@nhs.net</w:t>
        </w:r>
      </w:hyperlink>
    </w:p>
    <w:sectPr w:rsidR="00D64E2E" w:rsidRPr="000330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66C0" w14:textId="77777777" w:rsidR="00AF1E99" w:rsidRDefault="00AF1E99" w:rsidP="002C067E">
      <w:pPr>
        <w:spacing w:after="0" w:line="240" w:lineRule="auto"/>
      </w:pPr>
      <w:r>
        <w:separator/>
      </w:r>
    </w:p>
  </w:endnote>
  <w:endnote w:type="continuationSeparator" w:id="0">
    <w:p w14:paraId="07E99411" w14:textId="77777777" w:rsidR="00AF1E99" w:rsidRDefault="00AF1E99" w:rsidP="002C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6EDF" w14:textId="77777777" w:rsidR="007B00A1" w:rsidRDefault="007B0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0808" w14:textId="77777777" w:rsidR="002C067E" w:rsidRPr="00CC3DD6" w:rsidRDefault="002C067E" w:rsidP="002C067E">
    <w:pPr>
      <w:pStyle w:val="Footer"/>
      <w:jc w:val="center"/>
      <w:rPr>
        <w:rFonts w:cstheme="minorHAnsi"/>
        <w:b/>
        <w:bCs/>
        <w:color w:val="556677"/>
        <w:sz w:val="28"/>
        <w:szCs w:val="28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042D" w14:textId="77777777" w:rsidR="007B00A1" w:rsidRDefault="007B0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FCDD" w14:textId="77777777" w:rsidR="00AF1E99" w:rsidRDefault="00AF1E99" w:rsidP="002C067E">
      <w:pPr>
        <w:spacing w:after="0" w:line="240" w:lineRule="auto"/>
      </w:pPr>
      <w:r>
        <w:separator/>
      </w:r>
    </w:p>
  </w:footnote>
  <w:footnote w:type="continuationSeparator" w:id="0">
    <w:p w14:paraId="188DA8FC" w14:textId="77777777" w:rsidR="00AF1E99" w:rsidRDefault="00AF1E99" w:rsidP="002C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EA2B" w14:textId="77777777" w:rsidR="007B00A1" w:rsidRDefault="007B0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DFA" w14:textId="77777777" w:rsidR="002C067E" w:rsidRDefault="002C067E">
    <w:pPr>
      <w:pStyle w:val="Header"/>
    </w:pPr>
    <w:r>
      <w:rPr>
        <w:noProof/>
      </w:rPr>
      <w:drawing>
        <wp:anchor distT="0" distB="0" distL="114300" distR="114300" simplePos="0" relativeHeight="251639296" behindDoc="1" locked="0" layoutInCell="1" allowOverlap="1" wp14:anchorId="75DAF4E2" wp14:editId="6BF176FD">
          <wp:simplePos x="0" y="0"/>
          <wp:positionH relativeFrom="column">
            <wp:posOffset>4879818</wp:posOffset>
          </wp:positionH>
          <wp:positionV relativeFrom="page">
            <wp:posOffset>443620</wp:posOffset>
          </wp:positionV>
          <wp:extent cx="855345" cy="340360"/>
          <wp:effectExtent l="0" t="0" r="1905" b="2540"/>
          <wp:wrapTight wrapText="bothSides">
            <wp:wrapPolygon edited="0">
              <wp:start x="0" y="0"/>
              <wp:lineTo x="0" y="20552"/>
              <wp:lineTo x="21167" y="20552"/>
              <wp:lineTo x="21167" y="0"/>
              <wp:lineTo x="0" y="0"/>
            </wp:wrapPolygon>
          </wp:wrapTight>
          <wp:docPr id="8" name="Picture 8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7" t="11688" r="4180" b="10823"/>
                  <a:stretch/>
                </pic:blipFill>
                <pic:spPr bwMode="auto">
                  <a:xfrm>
                    <a:off x="0" y="0"/>
                    <a:ext cx="855345" cy="340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96EAF8A" wp14:editId="1650FCB4">
          <wp:simplePos x="0" y="0"/>
          <wp:positionH relativeFrom="column">
            <wp:posOffset>-199176</wp:posOffset>
          </wp:positionH>
          <wp:positionV relativeFrom="page">
            <wp:posOffset>452673</wp:posOffset>
          </wp:positionV>
          <wp:extent cx="1909445" cy="431800"/>
          <wp:effectExtent l="0" t="0" r="0" b="6350"/>
          <wp:wrapTight wrapText="bothSides">
            <wp:wrapPolygon edited="0">
              <wp:start x="0" y="0"/>
              <wp:lineTo x="0" y="20965"/>
              <wp:lineTo x="21334" y="20965"/>
              <wp:lineTo x="21334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9" t="33090" r="4277" b="30077"/>
                  <a:stretch/>
                </pic:blipFill>
                <pic:spPr bwMode="auto">
                  <a:xfrm>
                    <a:off x="0" y="0"/>
                    <a:ext cx="190944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383D" w14:textId="77777777" w:rsidR="007B00A1" w:rsidRDefault="007B0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99"/>
    <w:rsid w:val="00033051"/>
    <w:rsid w:val="0007065B"/>
    <w:rsid w:val="002C067E"/>
    <w:rsid w:val="003410B5"/>
    <w:rsid w:val="0056243C"/>
    <w:rsid w:val="007B00A1"/>
    <w:rsid w:val="007C5FF6"/>
    <w:rsid w:val="00901FDC"/>
    <w:rsid w:val="00AF1E99"/>
    <w:rsid w:val="00BD04EB"/>
    <w:rsid w:val="00CC3DD6"/>
    <w:rsid w:val="00CF3B55"/>
    <w:rsid w:val="00D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738D"/>
  <w15:chartTrackingRefBased/>
  <w15:docId w15:val="{0D8A0135-0FD9-4CD5-967A-CF1336B7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0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7E"/>
  </w:style>
  <w:style w:type="paragraph" w:styleId="Footer">
    <w:name w:val="footer"/>
    <w:basedOn w:val="Normal"/>
    <w:link w:val="FooterChar"/>
    <w:uiPriority w:val="99"/>
    <w:unhideWhenUsed/>
    <w:rsid w:val="002C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7E"/>
  </w:style>
  <w:style w:type="character" w:styleId="Hyperlink">
    <w:name w:val="Hyperlink"/>
    <w:basedOn w:val="DefaultParagraphFont"/>
    <w:uiPriority w:val="99"/>
    <w:unhideWhenUsed/>
    <w:rsid w:val="002C067E"/>
    <w:rPr>
      <w:color w:val="41B6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6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3DD6"/>
    <w:pPr>
      <w:spacing w:after="0" w:line="240" w:lineRule="auto"/>
    </w:pPr>
  </w:style>
  <w:style w:type="table" w:styleId="TableGrid">
    <w:name w:val="Table Grid"/>
    <w:basedOn w:val="TableNormal"/>
    <w:uiPriority w:val="39"/>
    <w:rsid w:val="0003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3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cs.cmdu@nhs.n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ov.uk/get-coronavirus-tes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smith407\Downloads\CDMU%20Referral%20Form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737A7DC4A4EE785CACFA1C635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7125-C34A-45D2-9989-0AB2BDB31AF9}"/>
      </w:docPartPr>
      <w:docPartBody>
        <w:p w:rsidR="00000000" w:rsidRDefault="007718C5">
          <w:pPr>
            <w:pStyle w:val="2B0737A7DC4A4EE785CACFA1C635A438"/>
          </w:pPr>
          <w:r w:rsidRPr="00A106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E9EBB097A4AC38DDD6C14633A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57FF-37D2-497D-9438-22AEFCE80021}"/>
      </w:docPartPr>
      <w:docPartBody>
        <w:p w:rsidR="00000000" w:rsidRDefault="007718C5">
          <w:pPr>
            <w:pStyle w:val="A6CE9EBB097A4AC38DDD6C14633AF09E"/>
          </w:pPr>
          <w:r w:rsidRPr="00A10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BD3A05BEB4BAAB33A7E47442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0B29-7154-473E-8A6B-3758B7619B5A}"/>
      </w:docPartPr>
      <w:docPartBody>
        <w:p w:rsidR="00000000" w:rsidRDefault="007718C5">
          <w:pPr>
            <w:pStyle w:val="E50BD3A05BEB4BAAB33A7E47442B7A53"/>
          </w:pPr>
          <w:r w:rsidRPr="00A10660">
            <w:rPr>
              <w:rStyle w:val="PlaceholderText"/>
            </w:rPr>
            <w:t>Choose an item.</w:t>
          </w:r>
        </w:p>
      </w:docPartBody>
    </w:docPart>
    <w:docPart>
      <w:docPartPr>
        <w:name w:val="6F429C996E324F8C800CB985B7BC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63BA-C42D-473D-8769-C3885B922032}"/>
      </w:docPartPr>
      <w:docPartBody>
        <w:p w:rsidR="00000000" w:rsidRDefault="007718C5">
          <w:pPr>
            <w:pStyle w:val="6F429C996E324F8C800CB985B7BCE041"/>
          </w:pPr>
          <w:r w:rsidRPr="00A106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6312899BAC43D2BE300BC8F0EC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AFB6-AA16-4AC7-A4E0-EA38989DFF5B}"/>
      </w:docPartPr>
      <w:docPartBody>
        <w:p w:rsidR="00000000" w:rsidRDefault="007718C5">
          <w:pPr>
            <w:pStyle w:val="D66312899BAC43D2BE300BC8F0EC9AB9"/>
          </w:pPr>
          <w:r w:rsidRPr="00A10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093BA68394811811BA6037E78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5079-2E45-4440-824C-77800E0177E1}"/>
      </w:docPartPr>
      <w:docPartBody>
        <w:p w:rsidR="00000000" w:rsidRDefault="007718C5">
          <w:pPr>
            <w:pStyle w:val="36F093BA68394811811BA6037E78F922"/>
          </w:pPr>
          <w:r w:rsidRPr="00A10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6B8964B0E476F9274098F21B5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2994D-FEF3-48F8-B396-85D20DE25077}"/>
      </w:docPartPr>
      <w:docPartBody>
        <w:p w:rsidR="00000000" w:rsidRDefault="007718C5">
          <w:pPr>
            <w:pStyle w:val="3BF6B8964B0E476F9274098F21B5C4F3"/>
          </w:pPr>
          <w:r w:rsidRPr="00A10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91A56D3BC4EA7B65919C61F90A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978F-7CF8-4EAA-8C38-EF1C49C8C6DD}"/>
      </w:docPartPr>
      <w:docPartBody>
        <w:p w:rsidR="00000000" w:rsidRDefault="007718C5">
          <w:pPr>
            <w:pStyle w:val="2B191A56D3BC4EA7B65919C61F90AAD2"/>
          </w:pPr>
          <w:r w:rsidRPr="00A106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C95C67D0044E7D9797FE82F548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5ED0-1180-4398-B59D-8A66FF511B59}"/>
      </w:docPartPr>
      <w:docPartBody>
        <w:p w:rsidR="00000000" w:rsidRDefault="007718C5">
          <w:pPr>
            <w:pStyle w:val="9DC95C67D0044E7D9797FE82F548D4B4"/>
          </w:pPr>
          <w:r w:rsidRPr="00A10660">
            <w:rPr>
              <w:rStyle w:val="PlaceholderText"/>
            </w:rPr>
            <w:t>Choose an item.</w:t>
          </w:r>
        </w:p>
      </w:docPartBody>
    </w:docPart>
    <w:docPart>
      <w:docPartPr>
        <w:name w:val="71580AE9685F4276B35060465568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8217-C55F-4F04-8CE5-553A2FBFB5B2}"/>
      </w:docPartPr>
      <w:docPartBody>
        <w:p w:rsidR="00000000" w:rsidRDefault="007718C5">
          <w:pPr>
            <w:pStyle w:val="71580AE9685F4276B35060465568736A"/>
          </w:pPr>
          <w:r w:rsidRPr="00A106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E2B538583D44C496BF56D4B0F9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5109-F680-4817-8BC5-8C3894F02AD1}"/>
      </w:docPartPr>
      <w:docPartBody>
        <w:p w:rsidR="00000000" w:rsidRDefault="007718C5">
          <w:pPr>
            <w:pStyle w:val="B8E2B538583D44C496BF56D4B0F952AC"/>
          </w:pPr>
          <w:r w:rsidRPr="00A10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1CA14E230498099315B4C4D75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E776-7539-4280-9773-4143DA9AABE6}"/>
      </w:docPartPr>
      <w:docPartBody>
        <w:p w:rsidR="00000000" w:rsidRDefault="007718C5">
          <w:pPr>
            <w:pStyle w:val="6161CA14E230498099315B4C4D75D622"/>
          </w:pPr>
          <w:r w:rsidRPr="00A106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B0737A7DC4A4EE785CACFA1C635A438">
    <w:name w:val="2B0737A7DC4A4EE785CACFA1C635A438"/>
  </w:style>
  <w:style w:type="paragraph" w:customStyle="1" w:styleId="A6CE9EBB097A4AC38DDD6C14633AF09E">
    <w:name w:val="A6CE9EBB097A4AC38DDD6C14633AF09E"/>
  </w:style>
  <w:style w:type="paragraph" w:customStyle="1" w:styleId="E50BD3A05BEB4BAAB33A7E47442B7A53">
    <w:name w:val="E50BD3A05BEB4BAAB33A7E47442B7A53"/>
  </w:style>
  <w:style w:type="paragraph" w:customStyle="1" w:styleId="6F429C996E324F8C800CB985B7BCE041">
    <w:name w:val="6F429C996E324F8C800CB985B7BCE041"/>
  </w:style>
  <w:style w:type="paragraph" w:customStyle="1" w:styleId="D66312899BAC43D2BE300BC8F0EC9AB9">
    <w:name w:val="D66312899BAC43D2BE300BC8F0EC9AB9"/>
  </w:style>
  <w:style w:type="paragraph" w:customStyle="1" w:styleId="36F093BA68394811811BA6037E78F922">
    <w:name w:val="36F093BA68394811811BA6037E78F922"/>
  </w:style>
  <w:style w:type="paragraph" w:customStyle="1" w:styleId="3BF6B8964B0E476F9274098F21B5C4F3">
    <w:name w:val="3BF6B8964B0E476F9274098F21B5C4F3"/>
  </w:style>
  <w:style w:type="paragraph" w:customStyle="1" w:styleId="2B191A56D3BC4EA7B65919C61F90AAD2">
    <w:name w:val="2B191A56D3BC4EA7B65919C61F90AAD2"/>
  </w:style>
  <w:style w:type="paragraph" w:customStyle="1" w:styleId="9DC95C67D0044E7D9797FE82F548D4B4">
    <w:name w:val="9DC95C67D0044E7D9797FE82F548D4B4"/>
  </w:style>
  <w:style w:type="paragraph" w:customStyle="1" w:styleId="71580AE9685F4276B35060465568736A">
    <w:name w:val="71580AE9685F4276B35060465568736A"/>
  </w:style>
  <w:style w:type="paragraph" w:customStyle="1" w:styleId="B8E2B538583D44C496BF56D4B0F952AC">
    <w:name w:val="B8E2B538583D44C496BF56D4B0F952AC"/>
  </w:style>
  <w:style w:type="paragraph" w:customStyle="1" w:styleId="6161CA14E230498099315B4C4D75D622">
    <w:name w:val="6161CA14E230498099315B4C4D75D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CS Update">
      <a:dk1>
        <a:srgbClr val="330072"/>
      </a:dk1>
      <a:lt1>
        <a:sysClr val="window" lastClr="FFFFFF"/>
      </a:lt1>
      <a:dk2>
        <a:srgbClr val="425563"/>
      </a:dk2>
      <a:lt2>
        <a:srgbClr val="E7E6E6"/>
      </a:lt2>
      <a:accent1>
        <a:srgbClr val="005EB8"/>
      </a:accent1>
      <a:accent2>
        <a:srgbClr val="AE2573"/>
      </a:accent2>
      <a:accent3>
        <a:srgbClr val="ED8B00"/>
      </a:accent3>
      <a:accent4>
        <a:srgbClr val="00A499"/>
      </a:accent4>
      <a:accent5>
        <a:srgbClr val="85CDBA"/>
      </a:accent5>
      <a:accent6>
        <a:srgbClr val="41B6E6"/>
      </a:accent6>
      <a:hlink>
        <a:srgbClr val="41B6E6"/>
      </a:hlink>
      <a:folHlink>
        <a:srgbClr val="DA291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E0BD447EDD847A4B7CF4200F1B257" ma:contentTypeVersion="17" ma:contentTypeDescription="Create a new document." ma:contentTypeScope="" ma:versionID="c86c415c4d0cb5aa0f4ac3963650519d">
  <xsd:schema xmlns:xsd="http://www.w3.org/2001/XMLSchema" xmlns:xs="http://www.w3.org/2001/XMLSchema" xmlns:p="http://schemas.microsoft.com/office/2006/metadata/properties" xmlns:ns1="http://schemas.microsoft.com/sharepoint/v3" xmlns:ns2="db0a10e3-9034-4824-9b36-5e6c9c8aeec7" xmlns:ns3="98f8f4c6-d618-411e-be6d-5e4fd65437a9" targetNamespace="http://schemas.microsoft.com/office/2006/metadata/properties" ma:root="true" ma:fieldsID="cdf40569801a26a67168d2b483f4eaac" ns1:_="" ns2:_="" ns3:_="">
    <xsd:import namespace="http://schemas.microsoft.com/sharepoint/v3"/>
    <xsd:import namespace="db0a10e3-9034-4824-9b36-5e6c9c8aeec7"/>
    <xsd:import namespace="98f8f4c6-d618-411e-be6d-5e4fd6543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10e3-9034-4824-9b36-5e6c9c8a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8f4c6-d618-411e-be6d-5e4fd6543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698346-77a6-4a82-99ca-37a2cfb836e7}" ma:internalName="TaxCatchAll" ma:showField="CatchAllData" ma:web="98f8f4c6-d618-411e-be6d-5e4fd6543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0a10e3-9034-4824-9b36-5e6c9c8aeec7">
      <Terms xmlns="http://schemas.microsoft.com/office/infopath/2007/PartnerControls"/>
    </lcf76f155ced4ddcb4097134ff3c332f>
    <_ip_UnifiedCompliancePolicyProperties xmlns="http://schemas.microsoft.com/sharepoint/v3" xsi:nil="true"/>
    <TaxCatchAll xmlns="98f8f4c6-d618-411e-be6d-5e4fd65437a9" xsi:nil="true"/>
  </documentManagement>
</p:properties>
</file>

<file path=customXml/itemProps1.xml><?xml version="1.0" encoding="utf-8"?>
<ds:datastoreItem xmlns:ds="http://schemas.openxmlformats.org/officeDocument/2006/customXml" ds:itemID="{6E4AB87B-D1E6-44D9-8198-20E0E7C19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804E1-966E-4CFF-ADEC-B9684B525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0a10e3-9034-4824-9b36-5e6c9c8aeec7"/>
    <ds:schemaRef ds:uri="98f8f4c6-d618-411e-be6d-5e4fd654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C898E-E85F-4F2F-8AF8-E93C7D8982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0a10e3-9034-4824-9b36-5e6c9c8aeec7"/>
    <ds:schemaRef ds:uri="98f8f4c6-d618-411e-be6d-5e4fd6543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CDMU Referral Form 1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 IT Services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Emma Smith</cp:lastModifiedBy>
  <cp:revision>1</cp:revision>
  <dcterms:created xsi:type="dcterms:W3CDTF">2024-09-30T11:15:00Z</dcterms:created>
  <dcterms:modified xsi:type="dcterms:W3CDTF">2024-09-30T11:16:00Z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0x010100A0FE0BD447EDD847A4B7CF4200F1B257</vt:lpwstr>
  </property>
</Properties>
</file>