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0"/>
        <w:gridCol w:w="5676"/>
      </w:tblGrid>
      <w:tr w:rsidR="00B50D5C" w14:paraId="5B226BFD" w14:textId="77777777" w:rsidTr="00FF2125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604217" w14:textId="77777777" w:rsidR="00B50D5C" w:rsidRDefault="00B50D5C" w:rsidP="00FF2125">
            <w:pPr>
              <w:ind w:right="142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To: 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BD45089" w14:textId="441743FE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Referral Date: </w:t>
            </w:r>
          </w:p>
        </w:tc>
      </w:tr>
      <w:tr w:rsidR="00B50D5C" w14:paraId="02D3D472" w14:textId="77777777" w:rsidTr="00FF2125"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95A90B" w14:textId="77777777" w:rsidR="00B50D5C" w:rsidRDefault="00B50D5C" w:rsidP="00FF2125">
            <w:pPr>
              <w:ind w:right="142"/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Specialty: </w:t>
            </w:r>
            <w:r>
              <w:rPr>
                <w:rFonts w:cs="Arial"/>
              </w:rPr>
              <w:t>General Surgery</w:t>
            </w:r>
          </w:p>
        </w:tc>
        <w:tc>
          <w:tcPr>
            <w:tcW w:w="2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82E68F" w14:textId="77777777" w:rsidR="00B50D5C" w:rsidRDefault="00B50D5C" w:rsidP="00FF2125">
            <w:pPr>
              <w:ind w:right="142"/>
              <w:rPr>
                <w:rFonts w:cs="Arial"/>
                <w:b/>
              </w:rPr>
            </w:pPr>
            <w:r>
              <w:rPr>
                <w:rFonts w:cs="Arial"/>
                <w:b/>
                <w:color w:val="FF0000"/>
              </w:rPr>
              <w:t>*</w:t>
            </w:r>
            <w:proofErr w:type="gramStart"/>
            <w:r>
              <w:rPr>
                <w:rFonts w:cs="Arial"/>
                <w:b/>
                <w:color w:val="000000"/>
              </w:rPr>
              <w:t>Sub Specialty</w:t>
            </w:r>
            <w:proofErr w:type="gramEnd"/>
            <w:r>
              <w:rPr>
                <w:rFonts w:cs="Arial"/>
                <w:b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if appropriate)</w:t>
            </w:r>
            <w:r>
              <w:rPr>
                <w:rFonts w:cs="Arial"/>
                <w:color w:val="000000"/>
              </w:rPr>
              <w:t xml:space="preserve">: </w:t>
            </w:r>
            <w:r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B50D5C" w14:paraId="25C01873" w14:textId="77777777" w:rsidTr="00FF2125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89BA63" w14:textId="77777777" w:rsidR="00B50D5C" w:rsidRDefault="00B50D5C" w:rsidP="00FF2125">
            <w:pPr>
              <w:ind w:right="142"/>
              <w:rPr>
                <w:rFonts w:cs="Arial"/>
              </w:rPr>
            </w:pPr>
            <w:r>
              <w:rPr>
                <w:rFonts w:cs="Arial"/>
                <w:b/>
                <w:color w:val="FF0000"/>
              </w:rPr>
              <w:t>*</w:t>
            </w:r>
            <w:r>
              <w:rPr>
                <w:rFonts w:cs="Arial"/>
                <w:b/>
                <w:color w:val="000000"/>
              </w:rPr>
              <w:t xml:space="preserve">Provider Booking Department </w:t>
            </w:r>
            <w:r>
              <w:rPr>
                <w:rFonts w:cs="Arial"/>
                <w:color w:val="000000"/>
              </w:rPr>
              <w:t>(</w:t>
            </w:r>
            <w:r>
              <w:rPr>
                <w:rFonts w:cs="Arial"/>
                <w:i/>
                <w:color w:val="000000"/>
              </w:rPr>
              <w:t>Insert provider organisation</w:t>
            </w:r>
            <w:r>
              <w:rPr>
                <w:rFonts w:cs="Arial"/>
                <w:color w:val="000000"/>
              </w:rPr>
              <w:t xml:space="preserve">): </w:t>
            </w:r>
            <w:r>
              <w:rPr>
                <w:rFonts w:cs="Ari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14:paraId="5576ABE6" w14:textId="77777777" w:rsidR="00B50D5C" w:rsidRDefault="00B50D5C" w:rsidP="00B50D5C">
      <w:pPr>
        <w:rPr>
          <w:rFonts w:cs="Arial"/>
          <w:sz w:val="22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7"/>
        <w:gridCol w:w="2673"/>
        <w:gridCol w:w="2215"/>
        <w:gridCol w:w="3101"/>
      </w:tblGrid>
      <w:tr w:rsidR="00B50D5C" w14:paraId="6737B470" w14:textId="77777777" w:rsidTr="00FF2125">
        <w:tc>
          <w:tcPr>
            <w:tcW w:w="24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4AD7244" w14:textId="77777777" w:rsidR="00B50D5C" w:rsidRDefault="00B50D5C" w:rsidP="00FF2125">
            <w:pPr>
              <w:ind w:left="34"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Patient Details</w:t>
            </w:r>
          </w:p>
        </w:tc>
        <w:tc>
          <w:tcPr>
            <w:tcW w:w="25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D058121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GP Details</w:t>
            </w:r>
          </w:p>
        </w:tc>
      </w:tr>
      <w:tr w:rsidR="00B50D5C" w14:paraId="35E173EB" w14:textId="77777777" w:rsidTr="001A525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5F122AA4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Forename: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6FABC61" w14:textId="4B983C9E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C19B72B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Referring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194D5F9" w14:textId="3C982793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50D5C" w14:paraId="1E7C2FA2" w14:textId="77777777" w:rsidTr="001A525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528DCA2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Surname: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BA4F9A9" w14:textId="2A5A4EF8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30A94D2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Usual GP: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7FC209D" w14:textId="34330BB8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50D5C" w14:paraId="25FFCFCC" w14:textId="77777777" w:rsidTr="001A525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D3C126D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Date of Birth: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49B9865" w14:textId="65944434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10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0322865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Practice: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EF1315F" w14:textId="7600909D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50D5C" w14:paraId="072150BF" w14:textId="77777777" w:rsidTr="001A525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1D3871F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NHS No: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AF38B14" w14:textId="04095D01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3770" w14:textId="77777777" w:rsidR="00B50D5C" w:rsidRDefault="00B50D5C" w:rsidP="00FF2125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A8DDD" w14:textId="77777777" w:rsidR="00B50D5C" w:rsidRDefault="00B50D5C" w:rsidP="00FF2125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50D5C" w14:paraId="3381F9E4" w14:textId="77777777" w:rsidTr="001A525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242373B9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Gender: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F1B4CDB" w14:textId="7641A83B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066CB" w14:textId="77777777" w:rsidR="00B50D5C" w:rsidRDefault="00B50D5C" w:rsidP="00FF2125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44FB0" w14:textId="77777777" w:rsidR="00B50D5C" w:rsidRDefault="00B50D5C" w:rsidP="00FF2125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50D5C" w14:paraId="77F1B899" w14:textId="77777777" w:rsidTr="001A525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C5C697C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Ethnicity: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04782BB" w14:textId="4FDFDA77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EFAC0" w14:textId="77777777" w:rsidR="00B50D5C" w:rsidRDefault="00B50D5C" w:rsidP="00FF2125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68825" w14:textId="77777777" w:rsidR="00B50D5C" w:rsidRDefault="00B50D5C" w:rsidP="00FF2125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50D5C" w14:paraId="42405EE4" w14:textId="77777777" w:rsidTr="001A525B"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0F43B886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 xml:space="preserve">Hosp No </w:t>
            </w:r>
            <w:r>
              <w:rPr>
                <w:rFonts w:cs="Arial"/>
                <w:color w:val="000000"/>
              </w:rPr>
              <w:t>(if known)</w:t>
            </w:r>
            <w:r>
              <w:rPr>
                <w:rFonts w:cs="Arial"/>
                <w:b/>
                <w:color w:val="000000"/>
              </w:rPr>
              <w:t>:</w:t>
            </w:r>
          </w:p>
        </w:tc>
        <w:tc>
          <w:tcPr>
            <w:tcW w:w="1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340AB8BC" w14:textId="59CCEAF5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C5C9" w14:textId="77777777" w:rsidR="00B50D5C" w:rsidRDefault="00B50D5C" w:rsidP="00FF2125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806C" w14:textId="77777777" w:rsidR="00B50D5C" w:rsidRDefault="00B50D5C" w:rsidP="00FF2125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50D5C" w14:paraId="5CC9AB44" w14:textId="77777777" w:rsidTr="001A525B">
        <w:trPr>
          <w:trHeight w:val="458"/>
        </w:trPr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A851863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Address:</w:t>
            </w:r>
          </w:p>
        </w:tc>
        <w:tc>
          <w:tcPr>
            <w:tcW w:w="1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1F05535A" w14:textId="255EB024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B5ED1" w14:textId="77777777" w:rsidR="00B50D5C" w:rsidRDefault="00B50D5C" w:rsidP="00FF2125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3778" w14:textId="77777777" w:rsidR="00B50D5C" w:rsidRDefault="00B50D5C" w:rsidP="00FF2125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</w:tr>
      <w:tr w:rsidR="00B50D5C" w14:paraId="0D93CE40" w14:textId="77777777" w:rsidTr="001A52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4424" w14:textId="77777777" w:rsidR="00B50D5C" w:rsidRDefault="00B50D5C" w:rsidP="00FF2125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FD42" w14:textId="77777777" w:rsidR="00B50D5C" w:rsidRDefault="00B50D5C" w:rsidP="00FF2125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6C96A132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Telephone: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69B2DB4B" w14:textId="0EB8BEF7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50D5C" w14:paraId="5A5B5F1D" w14:textId="77777777" w:rsidTr="001A52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C2658" w14:textId="77777777" w:rsidR="00B50D5C" w:rsidRDefault="00B50D5C" w:rsidP="00FF2125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E78B" w14:textId="77777777" w:rsidR="00B50D5C" w:rsidRDefault="00B50D5C" w:rsidP="00FF2125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47BA96CA" w14:textId="5F311E29" w:rsidR="00B50D5C" w:rsidRDefault="001A525B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Email: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5C378E4F" w14:textId="6082BACF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50D5C" w14:paraId="38C1BDF7" w14:textId="77777777" w:rsidTr="001A52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C362" w14:textId="77777777" w:rsidR="00B50D5C" w:rsidRDefault="00B50D5C" w:rsidP="00FF2125">
            <w:pPr>
              <w:rPr>
                <w:rFonts w:cs="Arial"/>
                <w:b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7D5D" w14:textId="77777777" w:rsidR="00B50D5C" w:rsidRDefault="00B50D5C" w:rsidP="00FF2125">
            <w:pPr>
              <w:rPr>
                <w:rFonts w:cs="Arial"/>
                <w:color w:val="000000"/>
                <w:sz w:val="22"/>
                <w:lang w:eastAsia="en-US"/>
              </w:rPr>
            </w:pPr>
          </w:p>
        </w:tc>
        <w:tc>
          <w:tcPr>
            <w:tcW w:w="1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E962EE1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Practice code: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22913C44" w14:textId="12457011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50D5C" w14:paraId="005D41E3" w14:textId="77777777" w:rsidTr="001A525B">
        <w:trPr>
          <w:trHeight w:val="286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7BA18E95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Home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7FE7F2DF" w14:textId="0CE8FFFD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50D5C" w14:paraId="2E45819F" w14:textId="77777777" w:rsidTr="001A525B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14B55219" w14:textId="77777777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  <w:r>
              <w:rPr>
                <w:rFonts w:cs="Arial"/>
                <w:b/>
                <w:color w:val="000000"/>
              </w:rPr>
              <w:t>Work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0B1B3824" w14:textId="61B14F25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</w:tr>
      <w:tr w:rsidR="00B50D5C" w14:paraId="39A67086" w14:textId="77777777" w:rsidTr="001A525B">
        <w:trPr>
          <w:trHeight w:val="284"/>
        </w:trPr>
        <w:tc>
          <w:tcPr>
            <w:tcW w:w="1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hideMark/>
          </w:tcPr>
          <w:p w14:paraId="3B8A73CE" w14:textId="77777777" w:rsidR="00B50D5C" w:rsidRDefault="00B50D5C" w:rsidP="00FF2125">
            <w:pPr>
              <w:ind w:right="142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t>Mobile Tel No:</w:t>
            </w:r>
          </w:p>
        </w:tc>
        <w:tc>
          <w:tcPr>
            <w:tcW w:w="38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14:paraId="498976FC" w14:textId="6A362E28" w:rsidR="00B50D5C" w:rsidRDefault="00B50D5C" w:rsidP="00FF2125">
            <w:pPr>
              <w:ind w:right="142"/>
              <w:rPr>
                <w:rFonts w:cs="Arial"/>
                <w:color w:val="000000"/>
              </w:rPr>
            </w:pPr>
          </w:p>
        </w:tc>
      </w:tr>
    </w:tbl>
    <w:p w14:paraId="41378964" w14:textId="77777777" w:rsidR="00B50D5C" w:rsidRPr="00586422" w:rsidRDefault="00B50D5C" w:rsidP="00B50D5C"/>
    <w:p w14:paraId="0A9E8A76" w14:textId="77777777" w:rsidR="00B50D5C" w:rsidRDefault="00B50D5C" w:rsidP="00B50D5C">
      <w:pPr>
        <w:rPr>
          <w:b/>
          <w:bCs/>
        </w:rPr>
      </w:pPr>
      <w:r w:rsidRPr="00586422">
        <w:rPr>
          <w:b/>
          <w:bCs/>
        </w:rPr>
        <w:t>Surgical Repair of Hernias</w:t>
      </w:r>
    </w:p>
    <w:p w14:paraId="7F328F21" w14:textId="77777777" w:rsidR="00B50D5C" w:rsidRPr="00586422" w:rsidRDefault="00B50D5C" w:rsidP="00B50D5C"/>
    <w:p w14:paraId="51A9E304" w14:textId="77777777" w:rsidR="00B50D5C" w:rsidRDefault="00B50D5C" w:rsidP="00B50D5C">
      <w:pPr>
        <w:rPr>
          <w:rFonts w:eastAsia="Arial" w:cs="Arial"/>
          <w:sz w:val="22"/>
        </w:rPr>
      </w:pPr>
      <w:r w:rsidRPr="00586422">
        <w:rPr>
          <w:rFonts w:eastAsia="Arial" w:cs="Arial"/>
          <w:sz w:val="22"/>
          <w:u w:val="single" w:color="000000"/>
        </w:rPr>
        <w:t>Instructions for use:</w:t>
      </w:r>
    </w:p>
    <w:p w14:paraId="7D76FE5F" w14:textId="77777777" w:rsidR="00B50D5C" w:rsidRPr="00586422" w:rsidRDefault="00B50D5C" w:rsidP="00B50D5C"/>
    <w:p w14:paraId="59096E42" w14:textId="77777777" w:rsidR="00B50D5C" w:rsidRPr="00586422" w:rsidRDefault="00B50D5C" w:rsidP="00B50D5C">
      <w:pPr>
        <w:jc w:val="both"/>
      </w:pPr>
      <w:r w:rsidRPr="00586422">
        <w:rPr>
          <w:rFonts w:eastAsia="Arial" w:cs="Arial"/>
          <w:sz w:val="22"/>
        </w:rPr>
        <w:t xml:space="preserve">Please refer to policy for full details. (This policy only applies to patients aged over 16 years). Primary Care clinicians need to complete the checklist and submit with referral via </w:t>
      </w:r>
      <w:proofErr w:type="spellStart"/>
      <w:r w:rsidRPr="00586422">
        <w:rPr>
          <w:rFonts w:eastAsia="Arial" w:cs="Arial"/>
          <w:sz w:val="22"/>
        </w:rPr>
        <w:t>eRS</w:t>
      </w:r>
      <w:proofErr w:type="spellEnd"/>
      <w:r w:rsidRPr="00586422">
        <w:rPr>
          <w:rFonts w:eastAsia="Arial" w:cs="Arial"/>
          <w:sz w:val="22"/>
        </w:rPr>
        <w:t>/Secondary Care complete the checklist and file for future compliance audit.</w:t>
      </w:r>
    </w:p>
    <w:p w14:paraId="59D7BB9B" w14:textId="77777777" w:rsidR="00B50D5C" w:rsidRPr="00586422" w:rsidRDefault="00B50D5C" w:rsidP="00B50D5C"/>
    <w:p w14:paraId="44451D26" w14:textId="77777777" w:rsidR="00B50D5C" w:rsidRPr="00586422" w:rsidRDefault="00B50D5C" w:rsidP="00B50D5C">
      <w:r w:rsidRPr="00586422">
        <w:rPr>
          <w:rFonts w:eastAsia="Arial" w:cs="Arial"/>
          <w:b/>
          <w:color w:val="FF0000"/>
          <w:sz w:val="22"/>
        </w:rPr>
        <w:t>PATIENTS WITH DIVARICATION OF THE RECTI SHOULD NOT BE REFERRED FOR SURGICAL OPINION</w:t>
      </w:r>
    </w:p>
    <w:p w14:paraId="2A7C0D9A" w14:textId="77777777" w:rsidR="00B50D5C" w:rsidRPr="00586422" w:rsidRDefault="00B50D5C" w:rsidP="00B50D5C"/>
    <w:p w14:paraId="74229BC4" w14:textId="77777777" w:rsidR="00B50D5C" w:rsidRPr="00586422" w:rsidRDefault="00B50D5C" w:rsidP="00B50D5C">
      <w:pPr>
        <w:rPr>
          <w:b/>
          <w:bCs/>
        </w:rPr>
      </w:pPr>
      <w:r w:rsidRPr="00586422">
        <w:rPr>
          <w:b/>
          <w:bCs/>
        </w:rPr>
        <w:t>Suspected groin hernias in women should be urgent referrals (adults over 19 years)</w:t>
      </w:r>
    </w:p>
    <w:p w14:paraId="6EBEB1B3" w14:textId="77777777" w:rsidR="00B50D5C" w:rsidRPr="00586422" w:rsidRDefault="00B50D5C" w:rsidP="00B50D5C"/>
    <w:p w14:paraId="24B417D7" w14:textId="77777777" w:rsidR="00B50D5C" w:rsidRPr="00586422" w:rsidRDefault="00B50D5C" w:rsidP="00B50D5C">
      <w:r w:rsidRPr="00586422">
        <w:rPr>
          <w:rFonts w:eastAsia="Arial" w:cs="Arial"/>
          <w:sz w:val="22"/>
          <w:u w:val="single" w:color="000000"/>
        </w:rPr>
        <w:t xml:space="preserve">The SY ICB will only fund </w:t>
      </w:r>
      <w:r w:rsidRPr="00586422">
        <w:rPr>
          <w:rFonts w:eastAsia="Arial" w:cs="Arial"/>
          <w:b/>
          <w:i/>
          <w:sz w:val="22"/>
          <w:u w:val="single" w:color="000000"/>
        </w:rPr>
        <w:t xml:space="preserve">inguinal </w:t>
      </w:r>
      <w:r w:rsidRPr="00586422">
        <w:rPr>
          <w:rFonts w:eastAsia="Arial" w:cs="Arial"/>
          <w:sz w:val="22"/>
          <w:u w:val="single" w:color="000000"/>
        </w:rPr>
        <w:t>hernia surgery when the following criteria are met</w:t>
      </w:r>
      <w:r w:rsidRPr="00586422">
        <w:rPr>
          <w:rFonts w:eastAsia="Arial" w:cs="Arial"/>
          <w:sz w:val="22"/>
        </w:rPr>
        <w:t>:</w:t>
      </w:r>
    </w:p>
    <w:p w14:paraId="2C0357AB" w14:textId="77777777" w:rsidR="00B50D5C" w:rsidRPr="00586422" w:rsidRDefault="00B50D5C" w:rsidP="00B50D5C"/>
    <w:tbl>
      <w:tblPr>
        <w:tblW w:w="5000" w:type="pct"/>
        <w:tblLook w:val="04A0" w:firstRow="1" w:lastRow="0" w:firstColumn="1" w:lastColumn="0" w:noHBand="0" w:noVBand="1"/>
      </w:tblPr>
      <w:tblGrid>
        <w:gridCol w:w="8570"/>
        <w:gridCol w:w="970"/>
        <w:gridCol w:w="916"/>
      </w:tblGrid>
      <w:tr w:rsidR="00B50D5C" w:rsidRPr="00586422" w14:paraId="5A2872BD" w14:textId="77777777" w:rsidTr="00FF2125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F651" w14:textId="77777777" w:rsidR="00B50D5C" w:rsidRPr="00586422" w:rsidRDefault="00B50D5C" w:rsidP="00FF2125">
            <w:pPr>
              <w:jc w:val="both"/>
            </w:pPr>
            <w:r w:rsidRPr="003524F4">
              <w:rPr>
                <w:rFonts w:eastAsia="Arial" w:cs="Arial"/>
                <w:i/>
                <w:sz w:val="22"/>
              </w:rPr>
              <w:t xml:space="preserve">In ordinary circumstances*, referral/treatment should not be considered unless the patient meets </w:t>
            </w:r>
            <w:r w:rsidRPr="003524F4">
              <w:rPr>
                <w:rFonts w:eastAsia="Arial" w:cs="Arial"/>
                <w:b/>
                <w:i/>
                <w:sz w:val="22"/>
              </w:rPr>
              <w:t xml:space="preserve">one or more </w:t>
            </w:r>
            <w:r w:rsidRPr="003524F4">
              <w:rPr>
                <w:rFonts w:eastAsia="Arial" w:cs="Arial"/>
                <w:i/>
                <w:sz w:val="22"/>
              </w:rPr>
              <w:t>of the following criteria.</w:t>
            </w:r>
          </w:p>
        </w:tc>
        <w:tc>
          <w:tcPr>
            <w:tcW w:w="90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47F0" w14:textId="77777777" w:rsidR="00B50D5C" w:rsidRPr="00586422" w:rsidRDefault="00B50D5C" w:rsidP="00FF2125">
            <w:pPr>
              <w:jc w:val="center"/>
            </w:pPr>
            <w:r w:rsidRPr="003524F4">
              <w:rPr>
                <w:rFonts w:eastAsia="Arial" w:cs="Arial"/>
                <w:b/>
                <w:sz w:val="20"/>
              </w:rPr>
              <w:t>Delete as appropriate</w:t>
            </w:r>
          </w:p>
        </w:tc>
      </w:tr>
      <w:tr w:rsidR="00B50D5C" w:rsidRPr="00586422" w14:paraId="7A72F518" w14:textId="77777777" w:rsidTr="00FF2125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B179" w14:textId="77777777" w:rsidR="00B50D5C" w:rsidRPr="00586422" w:rsidRDefault="00B50D5C" w:rsidP="00FF2125">
            <w:r w:rsidRPr="003524F4">
              <w:rPr>
                <w:rFonts w:eastAsia="Arial" w:cs="Arial"/>
                <w:sz w:val="22"/>
              </w:rPr>
              <w:t xml:space="preserve">Symptomatic hernias i.e. those which limit work or activities of daily living </w:t>
            </w:r>
            <w:r w:rsidRPr="003524F4">
              <w:rPr>
                <w:rFonts w:eastAsia="Arial" w:cs="Arial"/>
                <w:b/>
                <w:sz w:val="22"/>
              </w:rPr>
              <w:t>OR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4F9D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6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0"/>
            <w:r>
              <w:rPr>
                <w:rFonts w:eastAsia="Arial" w:cs="Arial"/>
                <w:sz w:val="22"/>
              </w:rPr>
              <w:t xml:space="preserve"> </w:t>
            </w:r>
            <w:r w:rsidRPr="003524F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22004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7"/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bookmarkEnd w:id="1"/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B50D5C" w:rsidRPr="00586422" w14:paraId="7AFD9C1C" w14:textId="77777777" w:rsidTr="00FF2125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8A0A" w14:textId="77777777" w:rsidR="00B50D5C" w:rsidRPr="00586422" w:rsidRDefault="00B50D5C" w:rsidP="00FF2125">
            <w:r w:rsidRPr="003524F4">
              <w:rPr>
                <w:rFonts w:eastAsia="Arial" w:cs="Arial"/>
                <w:sz w:val="22"/>
              </w:rPr>
              <w:t xml:space="preserve">Hernias that are difficult or impossible to reduce </w:t>
            </w:r>
            <w:r w:rsidRPr="003524F4">
              <w:rPr>
                <w:rFonts w:eastAsia="Arial" w:cs="Arial"/>
                <w:b/>
                <w:sz w:val="22"/>
              </w:rPr>
              <w:t>OR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5FE6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3524F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D238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B50D5C" w:rsidRPr="00586422" w14:paraId="739E0E17" w14:textId="77777777" w:rsidTr="00FF2125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E258" w14:textId="77777777" w:rsidR="00B50D5C" w:rsidRPr="00586422" w:rsidRDefault="00B50D5C" w:rsidP="00FF2125">
            <w:proofErr w:type="spellStart"/>
            <w:r w:rsidRPr="003524F4">
              <w:rPr>
                <w:rFonts w:eastAsia="Arial" w:cs="Arial"/>
                <w:sz w:val="22"/>
              </w:rPr>
              <w:t>Inguino</w:t>
            </w:r>
            <w:proofErr w:type="spellEnd"/>
            <w:r w:rsidRPr="003524F4">
              <w:rPr>
                <w:rFonts w:eastAsia="Arial" w:cs="Arial"/>
                <w:sz w:val="22"/>
              </w:rPr>
              <w:t xml:space="preserve">-scrotal hernias </w:t>
            </w:r>
            <w:r w:rsidRPr="003524F4">
              <w:rPr>
                <w:rFonts w:eastAsia="Arial" w:cs="Arial"/>
                <w:b/>
                <w:sz w:val="22"/>
              </w:rPr>
              <w:t>OR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A33B2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3524F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DF288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B50D5C" w:rsidRPr="00586422" w14:paraId="42EF8501" w14:textId="77777777" w:rsidTr="00FF2125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7B86" w14:textId="77777777" w:rsidR="00B50D5C" w:rsidRPr="00586422" w:rsidRDefault="00B50D5C" w:rsidP="00FF2125">
            <w:pPr>
              <w:jc w:val="both"/>
            </w:pPr>
            <w:r w:rsidRPr="003524F4">
              <w:rPr>
                <w:rFonts w:eastAsia="Arial" w:cs="Arial"/>
                <w:sz w:val="22"/>
              </w:rPr>
              <w:t>An increase in the size of the hernia month on month (please use your clinical discretion when referring/surgical repair of these patients)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7E33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3524F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03F0C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</w:tbl>
    <w:p w14:paraId="79CE4270" w14:textId="77777777" w:rsidR="00B50D5C" w:rsidRPr="00586422" w:rsidRDefault="00B50D5C" w:rsidP="00B50D5C"/>
    <w:p w14:paraId="78D7C309" w14:textId="77777777" w:rsidR="00B50D5C" w:rsidRPr="00586422" w:rsidRDefault="00B50D5C" w:rsidP="00B50D5C">
      <w:pPr>
        <w:jc w:val="both"/>
      </w:pPr>
      <w:r w:rsidRPr="00586422">
        <w:rPr>
          <w:rFonts w:eastAsia="Arial" w:cs="Arial"/>
          <w:i/>
          <w:sz w:val="22"/>
        </w:rPr>
        <w:t xml:space="preserve">*If clinician considers need for referral/treatment on clinical grounds outside of these criteria, please refer to the Individual funding request policy for further information. If patient meets the above </w:t>
      </w:r>
      <w:proofErr w:type="gramStart"/>
      <w:r w:rsidRPr="00586422">
        <w:rPr>
          <w:rFonts w:eastAsia="Arial" w:cs="Arial"/>
          <w:i/>
          <w:sz w:val="22"/>
        </w:rPr>
        <w:t>criteria</w:t>
      </w:r>
      <w:proofErr w:type="gramEnd"/>
      <w:r w:rsidRPr="00586422">
        <w:rPr>
          <w:rFonts w:eastAsia="Arial" w:cs="Arial"/>
          <w:i/>
          <w:sz w:val="22"/>
        </w:rPr>
        <w:t xml:space="preserve"> then prior approval is not required.</w:t>
      </w:r>
    </w:p>
    <w:p w14:paraId="08623652" w14:textId="77777777" w:rsidR="00B50D5C" w:rsidRPr="00586422" w:rsidRDefault="00B50D5C" w:rsidP="00B50D5C"/>
    <w:p w14:paraId="3ACA999E" w14:textId="77777777" w:rsidR="00B50D5C" w:rsidRPr="00586422" w:rsidRDefault="00B50D5C" w:rsidP="00B50D5C">
      <w:pPr>
        <w:jc w:val="both"/>
      </w:pPr>
      <w:r w:rsidRPr="00586422">
        <w:rPr>
          <w:rFonts w:eastAsia="Arial" w:cs="Arial"/>
          <w:sz w:val="22"/>
        </w:rPr>
        <w:lastRenderedPageBreak/>
        <w:t>Please note that for asymptomatic or minimally symptomatic inguinal hernias, the SY ICB advocates a watchful waiting approach (informed consent regarding the potential risks of developing hernia complications e.g. incarceration, strangulation, or bowel obstruction). Patients should also be advised regarding weight loss as appropriate.</w:t>
      </w:r>
    </w:p>
    <w:p w14:paraId="09741439" w14:textId="77777777" w:rsidR="00B50D5C" w:rsidRPr="00586422" w:rsidRDefault="00B50D5C" w:rsidP="00B50D5C"/>
    <w:p w14:paraId="45388FAB" w14:textId="77777777" w:rsidR="00B50D5C" w:rsidRPr="00586422" w:rsidRDefault="00B50D5C" w:rsidP="00B50D5C">
      <w:r w:rsidRPr="00586422">
        <w:rPr>
          <w:rFonts w:eastAsia="Arial" w:cs="Arial"/>
          <w:sz w:val="22"/>
          <w:u w:val="single" w:color="000000"/>
        </w:rPr>
        <w:t xml:space="preserve">The SY ICB will only fund </w:t>
      </w:r>
      <w:r w:rsidRPr="00586422">
        <w:rPr>
          <w:rFonts w:eastAsia="Arial" w:cs="Arial"/>
          <w:b/>
          <w:i/>
          <w:sz w:val="22"/>
          <w:u w:val="single" w:color="000000"/>
        </w:rPr>
        <w:t xml:space="preserve">umbilical, para umbilical and midline ventral </w:t>
      </w:r>
      <w:r w:rsidRPr="00586422">
        <w:rPr>
          <w:rFonts w:eastAsia="Arial" w:cs="Arial"/>
          <w:sz w:val="22"/>
          <w:u w:val="single" w:color="000000"/>
        </w:rPr>
        <w:t>hernia surgery</w:t>
      </w:r>
      <w:r w:rsidRPr="00586422">
        <w:rPr>
          <w:rFonts w:eastAsia="Arial" w:cs="Arial"/>
          <w:sz w:val="22"/>
        </w:rPr>
        <w:t xml:space="preserve"> </w:t>
      </w:r>
      <w:r w:rsidRPr="00586422">
        <w:rPr>
          <w:rFonts w:eastAsia="Arial" w:cs="Arial"/>
          <w:sz w:val="22"/>
          <w:u w:val="single" w:color="000000"/>
        </w:rPr>
        <w:t>when the following criteria are met:</w:t>
      </w:r>
    </w:p>
    <w:p w14:paraId="25EC7F78" w14:textId="77777777" w:rsidR="00B50D5C" w:rsidRPr="00586422" w:rsidRDefault="00B50D5C" w:rsidP="00B50D5C"/>
    <w:tbl>
      <w:tblPr>
        <w:tblW w:w="5000" w:type="pct"/>
        <w:tblCellMar>
          <w:left w:w="110" w:type="dxa"/>
        </w:tblCellMar>
        <w:tblLook w:val="04A0" w:firstRow="1" w:lastRow="0" w:firstColumn="1" w:lastColumn="0" w:noHBand="0" w:noVBand="1"/>
      </w:tblPr>
      <w:tblGrid>
        <w:gridCol w:w="8710"/>
        <w:gridCol w:w="943"/>
        <w:gridCol w:w="803"/>
      </w:tblGrid>
      <w:tr w:rsidR="00B50D5C" w:rsidRPr="00586422" w14:paraId="4E4EEE7D" w14:textId="77777777" w:rsidTr="00FF2125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EB18" w14:textId="77777777" w:rsidR="00B50D5C" w:rsidRPr="00586422" w:rsidRDefault="00B50D5C" w:rsidP="00FF2125">
            <w:pPr>
              <w:jc w:val="both"/>
            </w:pPr>
            <w:r w:rsidRPr="003524F4">
              <w:rPr>
                <w:rFonts w:eastAsia="Arial" w:cs="Arial"/>
                <w:i/>
                <w:sz w:val="22"/>
              </w:rPr>
              <w:t xml:space="preserve">In ordinary circumstances*, referral/treatment should not be considered unless the patient meets </w:t>
            </w:r>
            <w:r w:rsidRPr="003524F4">
              <w:rPr>
                <w:rFonts w:eastAsia="Arial" w:cs="Arial"/>
                <w:b/>
                <w:i/>
                <w:sz w:val="22"/>
              </w:rPr>
              <w:t xml:space="preserve">one or more </w:t>
            </w:r>
            <w:r w:rsidRPr="003524F4">
              <w:rPr>
                <w:rFonts w:eastAsia="Arial" w:cs="Arial"/>
                <w:i/>
                <w:sz w:val="22"/>
              </w:rPr>
              <w:t>of the following criteria.</w:t>
            </w:r>
          </w:p>
        </w:tc>
        <w:tc>
          <w:tcPr>
            <w:tcW w:w="8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E305" w14:textId="77777777" w:rsidR="00B50D5C" w:rsidRPr="00586422" w:rsidRDefault="00B50D5C" w:rsidP="00FF2125">
            <w:pPr>
              <w:jc w:val="center"/>
            </w:pPr>
            <w:r w:rsidRPr="003524F4">
              <w:rPr>
                <w:rFonts w:eastAsia="Arial" w:cs="Arial"/>
                <w:b/>
                <w:sz w:val="20"/>
              </w:rPr>
              <w:t>Delete as appropriate</w:t>
            </w:r>
          </w:p>
        </w:tc>
      </w:tr>
      <w:tr w:rsidR="00B50D5C" w:rsidRPr="00586422" w14:paraId="3914DF98" w14:textId="77777777" w:rsidTr="00FF2125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09AD" w14:textId="77777777" w:rsidR="00B50D5C" w:rsidRPr="00586422" w:rsidRDefault="00B50D5C" w:rsidP="00FF2125">
            <w:r w:rsidRPr="003524F4">
              <w:rPr>
                <w:rFonts w:eastAsia="Arial" w:cs="Arial"/>
                <w:sz w:val="22"/>
              </w:rPr>
              <w:t xml:space="preserve">Pain or discomfort interfering with activities of daily living </w:t>
            </w:r>
            <w:r w:rsidRPr="003524F4">
              <w:rPr>
                <w:rFonts w:eastAsia="Arial" w:cs="Arial"/>
                <w:b/>
                <w:sz w:val="22"/>
              </w:rPr>
              <w:t>OR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0AA2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3524F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4F26B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B50D5C" w:rsidRPr="00586422" w14:paraId="20C38A25" w14:textId="77777777" w:rsidTr="00FF2125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9332" w14:textId="77777777" w:rsidR="00B50D5C" w:rsidRPr="00586422" w:rsidRDefault="00B50D5C" w:rsidP="00FF2125">
            <w:r w:rsidRPr="003524F4">
              <w:rPr>
                <w:rFonts w:eastAsia="Arial" w:cs="Arial"/>
                <w:sz w:val="22"/>
              </w:rPr>
              <w:t xml:space="preserve">An increase in the size of the hernia month on month </w:t>
            </w:r>
            <w:r w:rsidRPr="003524F4">
              <w:rPr>
                <w:rFonts w:eastAsia="Arial" w:cs="Arial"/>
                <w:b/>
                <w:sz w:val="22"/>
              </w:rPr>
              <w:t>OR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E238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3524F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45E54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  <w:tr w:rsidR="00B50D5C" w:rsidRPr="00586422" w14:paraId="59F78AD8" w14:textId="77777777" w:rsidTr="00FF2125">
        <w:tc>
          <w:tcPr>
            <w:tcW w:w="4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67D0" w14:textId="77777777" w:rsidR="00B50D5C" w:rsidRPr="00586422" w:rsidRDefault="00B50D5C" w:rsidP="00FF2125">
            <w:r w:rsidRPr="003524F4">
              <w:rPr>
                <w:rFonts w:eastAsia="Arial" w:cs="Arial"/>
                <w:sz w:val="22"/>
              </w:rPr>
              <w:t xml:space="preserve">To avoid strangulation and incarceration of bowel where hernia is </w:t>
            </w:r>
            <w:r w:rsidRPr="003524F4">
              <w:rPr>
                <w:rFonts w:eastAsia="Arial" w:cs="Arial"/>
                <w:sz w:val="22"/>
                <w:u w:val="single" w:color="000000"/>
              </w:rPr>
              <w:t>&gt;</w:t>
            </w:r>
            <w:r w:rsidRPr="003524F4">
              <w:rPr>
                <w:rFonts w:eastAsia="Arial" w:cs="Arial"/>
                <w:sz w:val="22"/>
              </w:rPr>
              <w:t xml:space="preserve"> 2cm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5D25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3524F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3253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</w:tbl>
    <w:p w14:paraId="08966181" w14:textId="77777777" w:rsidR="00B50D5C" w:rsidRPr="00586422" w:rsidRDefault="00B50D5C" w:rsidP="00B50D5C"/>
    <w:p w14:paraId="0C274DF6" w14:textId="77777777" w:rsidR="00B50D5C" w:rsidRPr="00586422" w:rsidRDefault="00B50D5C" w:rsidP="00B50D5C">
      <w:r w:rsidRPr="00586422">
        <w:rPr>
          <w:rFonts w:eastAsia="Arial" w:cs="Arial"/>
          <w:sz w:val="22"/>
          <w:u w:val="single" w:color="000000"/>
        </w:rPr>
        <w:t xml:space="preserve">The SY ICB will only fund </w:t>
      </w:r>
      <w:r w:rsidRPr="00586422">
        <w:rPr>
          <w:rFonts w:eastAsia="Arial" w:cs="Arial"/>
          <w:b/>
          <w:i/>
          <w:sz w:val="22"/>
          <w:u w:val="single" w:color="000000"/>
        </w:rPr>
        <w:t xml:space="preserve">Incisional </w:t>
      </w:r>
      <w:r w:rsidRPr="00586422">
        <w:rPr>
          <w:rFonts w:eastAsia="Arial" w:cs="Arial"/>
          <w:sz w:val="22"/>
          <w:u w:val="single" w:color="000000"/>
        </w:rPr>
        <w:t>hernia surgery when the following criteria are met:</w:t>
      </w:r>
    </w:p>
    <w:p w14:paraId="5AE67D67" w14:textId="77777777" w:rsidR="00B50D5C" w:rsidRPr="00586422" w:rsidRDefault="00B50D5C" w:rsidP="00B50D5C"/>
    <w:tbl>
      <w:tblPr>
        <w:tblW w:w="5000" w:type="pct"/>
        <w:tblLook w:val="04A0" w:firstRow="1" w:lastRow="0" w:firstColumn="1" w:lastColumn="0" w:noHBand="0" w:noVBand="1"/>
      </w:tblPr>
      <w:tblGrid>
        <w:gridCol w:w="8570"/>
        <w:gridCol w:w="970"/>
        <w:gridCol w:w="916"/>
      </w:tblGrid>
      <w:tr w:rsidR="00B50D5C" w:rsidRPr="00586422" w14:paraId="32B518F0" w14:textId="77777777" w:rsidTr="00FF2125"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5CA9C" w14:textId="77777777" w:rsidR="00B50D5C" w:rsidRPr="00586422" w:rsidRDefault="00B50D5C" w:rsidP="00FF2125">
            <w:r w:rsidRPr="003524F4">
              <w:rPr>
                <w:rFonts w:eastAsia="Arial" w:cs="Arial"/>
                <w:sz w:val="22"/>
              </w:rPr>
              <w:t>Pain or discomfort interfering with activities of daily living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959D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3524F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AAB29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</w:tbl>
    <w:p w14:paraId="688A8F3E" w14:textId="77777777" w:rsidR="00B50D5C" w:rsidRPr="00586422" w:rsidRDefault="00B50D5C" w:rsidP="00B50D5C"/>
    <w:tbl>
      <w:tblPr>
        <w:tblW w:w="5000" w:type="pct"/>
        <w:tblLook w:val="04A0" w:firstRow="1" w:lastRow="0" w:firstColumn="1" w:lastColumn="0" w:noHBand="0" w:noVBand="1"/>
      </w:tblPr>
      <w:tblGrid>
        <w:gridCol w:w="8570"/>
        <w:gridCol w:w="970"/>
        <w:gridCol w:w="916"/>
      </w:tblGrid>
      <w:tr w:rsidR="00B50D5C" w:rsidRPr="00586422" w14:paraId="2915D20B" w14:textId="77777777" w:rsidTr="00FF2125">
        <w:trPr>
          <w:trHeight w:val="516"/>
        </w:trPr>
        <w:tc>
          <w:tcPr>
            <w:tcW w:w="4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387C" w14:textId="77777777" w:rsidR="00B50D5C" w:rsidRPr="00586422" w:rsidRDefault="00B50D5C" w:rsidP="00FF2125">
            <w:pPr>
              <w:jc w:val="both"/>
            </w:pPr>
            <w:r w:rsidRPr="003524F4">
              <w:rPr>
                <w:rFonts w:eastAsia="Arial" w:cs="Arial"/>
                <w:sz w:val="22"/>
              </w:rPr>
              <w:t>All suspected femoral hernias must be referred to secondary care due to the increased risk of incarceration/ strangulation</w:t>
            </w:r>
          </w:p>
        </w:tc>
        <w:tc>
          <w:tcPr>
            <w:tcW w:w="4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A34B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</w:t>
            </w:r>
            <w:r w:rsidRPr="003524F4">
              <w:rPr>
                <w:rFonts w:eastAsia="Arial" w:cs="Arial"/>
                <w:sz w:val="22"/>
              </w:rPr>
              <w:t>Yes</w:t>
            </w:r>
          </w:p>
        </w:tc>
        <w:tc>
          <w:tcPr>
            <w:tcW w:w="4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26190" w14:textId="77777777" w:rsidR="00B50D5C" w:rsidRPr="00586422" w:rsidRDefault="00B50D5C" w:rsidP="00FF2125">
            <w:r>
              <w:rPr>
                <w:rFonts w:eastAsia="Arial" w:cs="Arial"/>
                <w:sz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Arial" w:cs="Arial"/>
                <w:sz w:val="22"/>
              </w:rPr>
              <w:instrText xml:space="preserve"> FORMCHECKBOX </w:instrText>
            </w:r>
            <w:r>
              <w:rPr>
                <w:rFonts w:eastAsia="Arial" w:cs="Arial"/>
                <w:sz w:val="22"/>
              </w:rPr>
            </w:r>
            <w:r>
              <w:rPr>
                <w:rFonts w:eastAsia="Arial" w:cs="Arial"/>
                <w:sz w:val="22"/>
              </w:rPr>
              <w:fldChar w:fldCharType="separate"/>
            </w:r>
            <w:r>
              <w:rPr>
                <w:rFonts w:eastAsia="Arial" w:cs="Arial"/>
                <w:sz w:val="22"/>
              </w:rPr>
              <w:fldChar w:fldCharType="end"/>
            </w:r>
            <w:r>
              <w:rPr>
                <w:rFonts w:eastAsia="Arial" w:cs="Arial"/>
                <w:sz w:val="22"/>
              </w:rPr>
              <w:t xml:space="preserve"> No</w:t>
            </w:r>
          </w:p>
        </w:tc>
      </w:tr>
    </w:tbl>
    <w:p w14:paraId="4527A5DF" w14:textId="77777777" w:rsidR="00B50D5C" w:rsidRDefault="00B50D5C" w:rsidP="00B50D5C"/>
    <w:tbl>
      <w:tblPr>
        <w:tblW w:w="5000" w:type="pct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1E0" w:firstRow="1" w:lastRow="1" w:firstColumn="1" w:lastColumn="1" w:noHBand="0" w:noVBand="0"/>
      </w:tblPr>
      <w:tblGrid>
        <w:gridCol w:w="10436"/>
      </w:tblGrid>
      <w:tr w:rsidR="001A525B" w:rsidRPr="001A525B" w14:paraId="5D3075E8" w14:textId="77777777">
        <w:tc>
          <w:tcPr>
            <w:tcW w:w="500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5E1929E9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Dear Colleague,</w:t>
            </w:r>
          </w:p>
          <w:p w14:paraId="0669B82C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0CB3260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Thank you for kindly seeing this patient.</w:t>
            </w:r>
          </w:p>
          <w:p w14:paraId="2E583DCE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A47D2C5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Presenting Complaint</w:t>
            </w:r>
          </w:p>
          <w:p w14:paraId="006D7542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02382678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3F2873A1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Relevant Clinical Findings</w:t>
            </w:r>
          </w:p>
          <w:p w14:paraId="0DE8C902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367410F8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DBBB943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Action to be Taken</w:t>
            </w:r>
          </w:p>
          <w:p w14:paraId="45BEF789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  <w:p w14:paraId="4A2B2573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4488F15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I have attached my recent consultation herewith which is also self-explanatory. I will appreciate your assessment and advice.</w:t>
            </w:r>
          </w:p>
          <w:p w14:paraId="1EA5FE75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611FA2A6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Many thanks.</w:t>
            </w:r>
          </w:p>
          <w:p w14:paraId="15AF9379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BB94248" w14:textId="77777777" w:rsidR="001A525B" w:rsidRPr="001A525B" w:rsidRDefault="001A525B" w:rsidP="001A525B">
            <w:pPr>
              <w:tabs>
                <w:tab w:val="left" w:pos="720"/>
                <w:tab w:val="center" w:pos="4513"/>
                <w:tab w:val="right" w:pos="9026"/>
              </w:tabs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RBV4dcydcarjkyTH1Bza"/>
                  <w:enabled w:val="0"/>
                  <w:calcOnExit w:val="0"/>
                  <w:textInput/>
                </w:ffData>
              </w:fldChar>
            </w:r>
            <w:bookmarkStart w:id="2" w:name="RBV4dcydcarjkyTH1Bza"/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Referring User</w:t>
            </w:r>
            <w:r w:rsidRPr="001A525B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2"/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</w:tbl>
    <w:p w14:paraId="27283680" w14:textId="77777777" w:rsidR="001A525B" w:rsidRPr="001A525B" w:rsidRDefault="001A525B" w:rsidP="001A525B">
      <w:pPr>
        <w:rPr>
          <w:rFonts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1A525B" w:rsidRPr="001A525B" w14:paraId="11D4CE79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BF9195" w14:textId="77777777" w:rsidR="001A525B" w:rsidRPr="001A525B" w:rsidRDefault="001A525B" w:rsidP="001A525B">
            <w:pPr>
              <w:spacing w:line="252" w:lineRule="auto"/>
              <w:ind w:right="142"/>
              <w:rPr>
                <w:rFonts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b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*</w:t>
            </w:r>
            <w:r w:rsidRPr="001A525B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Interpreter required?</w:t>
            </w:r>
            <w:r w:rsidRPr="001A525B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ab/>
            </w:r>
            <w:r w:rsidRPr="001A525B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1A525B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1A525B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3"/>
            <w:r w:rsidRPr="001A525B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>Yes/</w: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FORMCHECKBOX </w:instrTex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4"/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No</w:t>
            </w:r>
          </w:p>
          <w:p w14:paraId="6C40ED19" w14:textId="77777777" w:rsidR="001A525B" w:rsidRPr="001A525B" w:rsidRDefault="001A525B" w:rsidP="001A525B">
            <w:pPr>
              <w:spacing w:line="252" w:lineRule="auto"/>
              <w:ind w:right="142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b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>If yes, please state which language:</w:t>
            </w:r>
            <w:r w:rsidRPr="001A525B">
              <w:rPr>
                <w:rFonts w:cs="Arial"/>
                <w:color w:val="000000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25"/>
                    <w:format w:val="UPPERCASE"/>
                  </w:textInput>
                </w:ffData>
              </w:fldChar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noProof/>
                <w:kern w:val="2"/>
                <w:sz w:val="20"/>
                <w:szCs w:val="20"/>
                <w:lang w:eastAsia="en-US"/>
                <w14:ligatures w14:val="standardContextual"/>
              </w:rPr>
              <w:t> </w:t>
            </w: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end"/>
            </w:r>
          </w:p>
        </w:tc>
      </w:tr>
    </w:tbl>
    <w:p w14:paraId="2C01AB22" w14:textId="77777777" w:rsidR="001A525B" w:rsidRPr="001A525B" w:rsidRDefault="001A525B" w:rsidP="001A525B">
      <w:pPr>
        <w:rPr>
          <w:rFonts w:cs="Arial"/>
          <w:sz w:val="20"/>
          <w:szCs w:val="20"/>
          <w:lang w:eastAsia="en-US"/>
        </w:rPr>
      </w:pPr>
    </w:p>
    <w:p w14:paraId="570F1383" w14:textId="77777777" w:rsidR="001A525B" w:rsidRPr="001A525B" w:rsidRDefault="001A525B" w:rsidP="001A525B">
      <w:pPr>
        <w:rPr>
          <w:rFonts w:eastAsia="Times New Roman" w:cs="Arial"/>
          <w:b/>
          <w:sz w:val="20"/>
          <w:szCs w:val="20"/>
          <w:lang w:eastAsia="en-US"/>
        </w:rPr>
      </w:pPr>
      <w:r w:rsidRPr="001A525B">
        <w:rPr>
          <w:rFonts w:eastAsia="Times New Roman" w:cs="Arial"/>
          <w:b/>
          <w:sz w:val="20"/>
          <w:szCs w:val="20"/>
          <w:lang w:eastAsia="en-US"/>
        </w:rPr>
        <w:t>CLINICAL INFORMATION merged from computer record: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1A525B" w:rsidRPr="001A525B" w14:paraId="2C878FD8" w14:textId="77777777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7276" w14:textId="77777777" w:rsidR="001A525B" w:rsidRPr="001A525B" w:rsidRDefault="001A525B" w:rsidP="001A525B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Height: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IoocEL58t3xlI2ekFuk"/>
                  <w:enabled w:val="0"/>
                  <w:calcOnExit w:val="0"/>
                  <w:textInput/>
                </w:ffData>
              </w:fldChar>
            </w:r>
            <w:bookmarkStart w:id="5" w:name="TIoocEL58t3xlI2ekFuk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Standing height</w:t>
            </w:r>
            <w:r w:rsidRPr="001A525B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5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00BF4" w14:textId="77777777" w:rsidR="001A525B" w:rsidRPr="001A525B" w:rsidRDefault="001A525B" w:rsidP="001A525B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Weight: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Zj26iBlXbRfv8dcv5a"/>
                  <w:enabled w:val="0"/>
                  <w:calcOnExit w:val="0"/>
                  <w:textInput/>
                </w:ffData>
              </w:fldChar>
            </w:r>
            <w:bookmarkStart w:id="6" w:name="TtZj26iBlXbRfv8dcv5a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weight</w:t>
            </w:r>
            <w:r w:rsidRPr="001A525B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6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  <w:r w:rsidRPr="001A525B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  <w:tr w:rsidR="001A525B" w:rsidRPr="001A525B" w14:paraId="3A8234B6" w14:textId="77777777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2337" w14:textId="77777777" w:rsidR="001A525B" w:rsidRPr="001A525B" w:rsidRDefault="001A525B" w:rsidP="001A525B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BMI: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tgJxPhfLitQ6c7bPShe"/>
                  <w:enabled w:val="0"/>
                  <w:calcOnExit w:val="0"/>
                  <w:textInput/>
                </w:ffData>
              </w:fldChar>
            </w:r>
            <w:bookmarkStart w:id="7" w:name="TtgJxPhfLitQ6c7bPShe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Body mass index</w:t>
            </w:r>
            <w:r w:rsidRPr="001A525B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7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D556" w14:textId="77777777" w:rsidR="001A525B" w:rsidRPr="001A525B" w:rsidRDefault="001A525B" w:rsidP="001A525B">
            <w:pPr>
              <w:tabs>
                <w:tab w:val="left" w:pos="1736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Alcohol: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EcFNPZCTKbKlm5KtOea"/>
                  <w:enabled w:val="0"/>
                  <w:calcOnExit w:val="0"/>
                  <w:textInput/>
                </w:ffData>
              </w:fldChar>
            </w:r>
            <w:bookmarkStart w:id="8" w:name="TEcFNPZCTKbKlm5KtOea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Alcohol Consumption</w:t>
            </w:r>
            <w:r w:rsidRPr="001A525B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8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1A525B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1A525B" w:rsidRPr="001A525B" w14:paraId="58D3B27B" w14:textId="77777777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CF652" w14:textId="77777777" w:rsidR="001A525B" w:rsidRPr="001A525B" w:rsidRDefault="001A525B" w:rsidP="001A525B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lastRenderedPageBreak/>
              <w:t>Latest BP: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K1Dp6LGJZH7lnF1Q7d"/>
                  <w:enabled w:val="0"/>
                  <w:calcOnExit w:val="0"/>
                  <w:textInput/>
                </w:ffData>
              </w:fldChar>
            </w:r>
            <w:bookmarkStart w:id="9" w:name="TJK1Dp6LGJZH7lnF1Q7d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Single Code Entry: O/E - blood pressure reading</w:t>
            </w:r>
            <w:r w:rsidRPr="001A525B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9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  <w:tc>
          <w:tcPr>
            <w:tcW w:w="2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27737" w14:textId="77777777" w:rsidR="001A525B" w:rsidRPr="001A525B" w:rsidRDefault="001A525B" w:rsidP="001A525B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Last 4 BP Readings:</w:t>
            </w:r>
          </w:p>
          <w:p w14:paraId="3BD44123" w14:textId="77777777" w:rsidR="001A525B" w:rsidRPr="001A525B" w:rsidRDefault="001A525B" w:rsidP="001A525B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NN8ropEyzBsLVhT7dq7"/>
                  <w:enabled w:val="0"/>
                  <w:calcOnExit w:val="0"/>
                  <w:textInput/>
                </w:ffData>
              </w:fldChar>
            </w:r>
            <w:bookmarkStart w:id="10" w:name="TNN8ropEyzBsLVhT7dq7"/>
            <w:r w:rsidRPr="001A525B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>Blood Pressure</w:t>
            </w:r>
            <w:r w:rsidRPr="001A525B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0"/>
            <w:r w:rsidRPr="001A525B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</w:tr>
      <w:tr w:rsidR="001A525B" w:rsidRPr="001A525B" w14:paraId="3CF7DF10" w14:textId="77777777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2FF8F" w14:textId="77777777" w:rsidR="001A525B" w:rsidRPr="001A525B" w:rsidRDefault="001A525B" w:rsidP="001A525B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Smoking Status: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uZzUkeHDIaBSGYwtsZc"/>
                  <w:enabled w:val="0"/>
                  <w:calcOnExit w:val="0"/>
                  <w:textInput/>
                </w:ffData>
              </w:fldChar>
            </w:r>
            <w:bookmarkStart w:id="11" w:name="TuZzUkeHDIaBSGYwtsZc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Smoking</w:t>
            </w:r>
            <w:r w:rsidRPr="001A525B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1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Pr="001A525B"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F9D9" w14:textId="77777777" w:rsidR="001A525B" w:rsidRPr="001A525B" w:rsidRDefault="001A525B" w:rsidP="001A525B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  <w:tr w:rsidR="001A525B" w:rsidRPr="001A525B" w14:paraId="0EBCC6AD" w14:textId="77777777">
        <w:trPr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2B94" w14:textId="77777777" w:rsidR="001A525B" w:rsidRPr="001A525B" w:rsidRDefault="001A525B" w:rsidP="001A525B">
            <w:pPr>
              <w:tabs>
                <w:tab w:val="left" w:pos="1985"/>
              </w:tabs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Family history: </w: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begin">
                <w:ffData>
                  <w:name w:val="TJcll7Y3HZD9fIqeyOKt"/>
                  <w:enabled w:val="0"/>
                  <w:calcOnExit w:val="0"/>
                  <w:textInput/>
                </w:ffData>
              </w:fldChar>
            </w:r>
            <w:bookmarkStart w:id="12" w:name="TJcll7Y3HZD9fIqeyOKt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instrText xml:space="preserve"> FORMTEXT </w:instrText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fldChar w:fldCharType="separate"/>
            </w:r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Family History</w:t>
            </w:r>
            <w:r w:rsidRPr="001A525B">
              <w:rPr>
                <w:rFonts w:eastAsia="Times New Roman"/>
                <w:kern w:val="2"/>
                <w:lang w:eastAsia="en-US"/>
                <w14:ligatures w14:val="standardContextual"/>
              </w:rPr>
              <w:fldChar w:fldCharType="end"/>
            </w:r>
            <w:bookmarkEnd w:id="12"/>
            <w:r w:rsidRPr="001A525B"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57A2B" w14:textId="77777777" w:rsidR="001A525B" w:rsidRPr="001A525B" w:rsidRDefault="001A525B" w:rsidP="001A525B">
            <w:pPr>
              <w:spacing w:line="256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7B1E827B" w14:textId="77777777" w:rsidR="001A525B" w:rsidRPr="001A525B" w:rsidRDefault="001A525B" w:rsidP="001A525B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1A525B" w:rsidRPr="001A525B" w14:paraId="51476CDF" w14:textId="77777777"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0AC42" w14:textId="77777777" w:rsidR="001A525B" w:rsidRPr="001A525B" w:rsidRDefault="001A525B" w:rsidP="001A525B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Medical History</w:t>
            </w:r>
          </w:p>
          <w:p w14:paraId="4F5D3851" w14:textId="77777777" w:rsidR="001A525B" w:rsidRPr="001A525B" w:rsidRDefault="001A525B" w:rsidP="001A525B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Current Active Problems:</w:t>
            </w:r>
          </w:p>
          <w:p w14:paraId="46465B2F" w14:textId="3BCEFEED" w:rsidR="001A525B" w:rsidRPr="001A525B" w:rsidRDefault="001A525B" w:rsidP="001A525B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424F929" w14:textId="77777777" w:rsidR="001A525B" w:rsidRPr="001A525B" w:rsidRDefault="001A525B" w:rsidP="001A525B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Significant Past Problems:</w:t>
            </w:r>
          </w:p>
          <w:p w14:paraId="697760A0" w14:textId="137CF4FB" w:rsidR="001A525B" w:rsidRPr="001A525B" w:rsidRDefault="001A525B" w:rsidP="001A525B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3C2C5F3" w14:textId="77777777" w:rsidR="001A525B" w:rsidRPr="001A525B" w:rsidRDefault="001A525B" w:rsidP="001A525B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Latest 5 Consultations</w:t>
            </w:r>
          </w:p>
          <w:p w14:paraId="0230BD5E" w14:textId="39E7FA60" w:rsidR="001A525B" w:rsidRPr="001A525B" w:rsidRDefault="001A525B" w:rsidP="001A525B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2DD7A92" w14:textId="77777777" w:rsidR="001A525B" w:rsidRPr="001A525B" w:rsidRDefault="001A525B" w:rsidP="001A525B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Medication:</w:t>
            </w:r>
          </w:p>
          <w:p w14:paraId="25B3E818" w14:textId="004A3536" w:rsidR="001A525B" w:rsidRPr="001A525B" w:rsidRDefault="001A525B" w:rsidP="001A525B">
            <w:pPr>
              <w:autoSpaceDE w:val="0"/>
              <w:autoSpaceDN w:val="0"/>
              <w:adjustRightInd w:val="0"/>
              <w:spacing w:line="252" w:lineRule="auto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1DB9BEB" w14:textId="77777777" w:rsidR="001A525B" w:rsidRPr="001A525B" w:rsidRDefault="001A525B" w:rsidP="001A525B">
            <w:pPr>
              <w:spacing w:line="252" w:lineRule="auto"/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Allergies:</w:t>
            </w:r>
          </w:p>
          <w:p w14:paraId="60F92683" w14:textId="1FD317F1" w:rsidR="001A525B" w:rsidRPr="001A525B" w:rsidRDefault="001A525B" w:rsidP="001A525B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</w:tc>
      </w:tr>
    </w:tbl>
    <w:p w14:paraId="3C288C77" w14:textId="77777777" w:rsidR="001A525B" w:rsidRPr="001A525B" w:rsidRDefault="001A525B" w:rsidP="001A525B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p w14:paraId="7AA188D2" w14:textId="77777777" w:rsidR="001A525B" w:rsidRPr="001A525B" w:rsidRDefault="001A525B" w:rsidP="001A525B">
      <w:pPr>
        <w:adjustRightInd w:val="0"/>
        <w:rPr>
          <w:rFonts w:cs="Arial"/>
          <w:bCs/>
          <w:i/>
          <w:color w:val="000000"/>
          <w:sz w:val="20"/>
          <w:szCs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1A525B" w:rsidRPr="001A525B" w14:paraId="2CBB6DED" w14:textId="7777777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0AC718" w14:textId="77777777" w:rsidR="001A525B" w:rsidRPr="001A525B" w:rsidRDefault="001A525B" w:rsidP="001A525B">
            <w:pPr>
              <w:spacing w:line="252" w:lineRule="auto"/>
              <w:rPr>
                <w:rFonts w:eastAsia="Times New Roman"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LABORATORY RESULTS (Latest result within last year unless stated)</w:t>
            </w:r>
          </w:p>
          <w:p w14:paraId="12849F4A" w14:textId="77777777" w:rsidR="001A525B" w:rsidRPr="001A525B" w:rsidRDefault="001A525B" w:rsidP="001A525B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Lipids</w:t>
            </w:r>
          </w:p>
          <w:p w14:paraId="04DF9CDF" w14:textId="1B156BBE" w:rsidR="001A525B" w:rsidRPr="001A525B" w:rsidRDefault="001A525B" w:rsidP="001A525B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1191D954" w14:textId="77777777" w:rsidR="001A525B" w:rsidRPr="001A525B" w:rsidRDefault="001A525B" w:rsidP="001A525B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34B157A" w14:textId="77777777" w:rsidR="001A525B" w:rsidRPr="001A525B" w:rsidRDefault="001A525B" w:rsidP="001A525B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Glucose/HbA1c</w:t>
            </w:r>
          </w:p>
          <w:p w14:paraId="1283B85F" w14:textId="015AFFD6" w:rsidR="001A525B" w:rsidRPr="001A525B" w:rsidRDefault="001A525B" w:rsidP="001A525B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6244E030" w14:textId="77777777" w:rsidR="001A525B" w:rsidRPr="001A525B" w:rsidRDefault="001A525B" w:rsidP="001A525B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7597CD0" w14:textId="77777777" w:rsidR="001A525B" w:rsidRPr="001A525B" w:rsidRDefault="001A525B" w:rsidP="001A525B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Liver Function Tests</w:t>
            </w:r>
          </w:p>
          <w:p w14:paraId="0F15F635" w14:textId="0B6373B8" w:rsidR="001A525B" w:rsidRPr="001A525B" w:rsidRDefault="001A525B" w:rsidP="001A525B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5892FD09" w14:textId="77777777" w:rsidR="001A525B" w:rsidRPr="001A525B" w:rsidRDefault="001A525B" w:rsidP="001A525B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A021B70" w14:textId="77777777" w:rsidR="001A525B" w:rsidRPr="001A525B" w:rsidRDefault="001A525B" w:rsidP="001A525B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Renal/Prostate Function</w:t>
            </w:r>
          </w:p>
          <w:p w14:paraId="5DE35102" w14:textId="62F5D118" w:rsidR="001A525B" w:rsidRPr="001A525B" w:rsidRDefault="001A525B" w:rsidP="001A525B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74A791D7" w14:textId="77777777" w:rsidR="001A525B" w:rsidRPr="001A525B" w:rsidRDefault="001A525B" w:rsidP="001A525B">
            <w:pPr>
              <w:spacing w:line="276" w:lineRule="auto"/>
              <w:outlineLvl w:val="5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5B92D652" w14:textId="77777777" w:rsidR="001A525B" w:rsidRPr="001A525B" w:rsidRDefault="001A525B" w:rsidP="001A525B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Haematology</w:t>
            </w:r>
          </w:p>
          <w:p w14:paraId="2B34F350" w14:textId="3E767F13" w:rsidR="001A525B" w:rsidRPr="001A525B" w:rsidRDefault="001A525B" w:rsidP="001A525B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296710A4" w14:textId="77777777" w:rsidR="001A525B" w:rsidRPr="001A525B" w:rsidRDefault="001A525B" w:rsidP="001A525B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71F62F7A" w14:textId="77777777" w:rsidR="001A525B" w:rsidRPr="001A525B" w:rsidRDefault="001A525B" w:rsidP="001A525B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Thyroid Function</w:t>
            </w:r>
          </w:p>
          <w:p w14:paraId="0C885B9A" w14:textId="3A2F2A4C" w:rsidR="001A525B" w:rsidRPr="001A525B" w:rsidRDefault="001A525B" w:rsidP="001A525B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662ED538" w14:textId="77777777" w:rsidR="001A525B" w:rsidRPr="001A525B" w:rsidRDefault="001A525B" w:rsidP="001A525B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2DB6C0FA" w14:textId="77777777" w:rsidR="001A525B" w:rsidRPr="001A525B" w:rsidRDefault="001A525B" w:rsidP="001A525B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Urinalysis</w:t>
            </w:r>
          </w:p>
          <w:p w14:paraId="5716056B" w14:textId="5A2AE20E" w:rsidR="001A525B" w:rsidRPr="001A525B" w:rsidRDefault="001A525B" w:rsidP="001A525B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02DAC878" w14:textId="77777777" w:rsidR="001A525B" w:rsidRPr="001A525B" w:rsidRDefault="001A525B" w:rsidP="001A525B">
            <w:pPr>
              <w:spacing w:line="276" w:lineRule="auto"/>
              <w:outlineLvl w:val="5"/>
              <w:rPr>
                <w:rFonts w:eastAsia="Times New Roman"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1E495AF8" w14:textId="77777777" w:rsidR="001A525B" w:rsidRPr="001A525B" w:rsidRDefault="001A525B" w:rsidP="001A525B">
            <w:pPr>
              <w:spacing w:line="276" w:lineRule="auto"/>
              <w:outlineLvl w:val="5"/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eastAsia="Times New Roman"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Peak Flow</w:t>
            </w:r>
          </w:p>
          <w:p w14:paraId="7F33987C" w14:textId="3340DB54" w:rsidR="001A525B" w:rsidRPr="001A525B" w:rsidRDefault="001A525B" w:rsidP="001A525B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  <w:p w14:paraId="796DCD52" w14:textId="77777777" w:rsidR="001A525B" w:rsidRPr="001A525B" w:rsidRDefault="001A525B" w:rsidP="001A525B">
            <w:pPr>
              <w:spacing w:line="252" w:lineRule="auto"/>
              <w:rPr>
                <w:rFonts w:cs="Arial"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</w:p>
          <w:p w14:paraId="046AC1CC" w14:textId="77777777" w:rsidR="001A525B" w:rsidRPr="001A525B" w:rsidRDefault="001A525B" w:rsidP="001A525B">
            <w:pPr>
              <w:spacing w:line="252" w:lineRule="auto"/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Histology/ECG/Radiology (Last 2 years)</w:t>
            </w:r>
          </w:p>
          <w:p w14:paraId="0E995E18" w14:textId="28B7EE62" w:rsidR="001A525B" w:rsidRPr="001A525B" w:rsidRDefault="001A525B" w:rsidP="001A525B">
            <w:pPr>
              <w:spacing w:line="252" w:lineRule="auto"/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1A525B">
              <w:rPr>
                <w:rFonts w:cs="Arial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 </w:t>
            </w:r>
          </w:p>
        </w:tc>
      </w:tr>
    </w:tbl>
    <w:p w14:paraId="0ABE3505" w14:textId="77777777" w:rsidR="00D36DCA" w:rsidRDefault="00D36DCA"/>
    <w:sectPr w:rsidR="00D36DCA" w:rsidSect="00B50D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002FD" w14:textId="77777777" w:rsidR="00E139D5" w:rsidRDefault="00E139D5">
      <w:r>
        <w:separator/>
      </w:r>
    </w:p>
  </w:endnote>
  <w:endnote w:type="continuationSeparator" w:id="0">
    <w:p w14:paraId="6BDD2EFA" w14:textId="77777777" w:rsidR="00E139D5" w:rsidRDefault="00E13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2A839" w14:textId="77777777" w:rsidR="00B50D5C" w:rsidRDefault="00B50D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A68F0" w14:textId="363DDC9C" w:rsidR="00B50D5C" w:rsidRDefault="00B50D5C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3AC453" wp14:editId="3B36894B">
          <wp:simplePos x="0" y="0"/>
          <wp:positionH relativeFrom="column">
            <wp:posOffset>-434975</wp:posOffset>
          </wp:positionH>
          <wp:positionV relativeFrom="paragraph">
            <wp:posOffset>171450</wp:posOffset>
          </wp:positionV>
          <wp:extent cx="6645910" cy="375920"/>
          <wp:effectExtent l="0" t="0" r="2540" b="5080"/>
          <wp:wrapSquare wrapText="bothSides"/>
          <wp:docPr id="28020213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489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910" cy="375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F662" w14:textId="77777777" w:rsidR="00B50D5C" w:rsidRDefault="00B50D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7958C" w14:textId="77777777" w:rsidR="00E139D5" w:rsidRDefault="00E139D5">
      <w:r>
        <w:separator/>
      </w:r>
    </w:p>
  </w:footnote>
  <w:footnote w:type="continuationSeparator" w:id="0">
    <w:p w14:paraId="77CFD8B1" w14:textId="77777777" w:rsidR="00E139D5" w:rsidRDefault="00E13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7B2B0" w14:textId="77777777" w:rsidR="00B50D5C" w:rsidRDefault="00B50D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7E51E" w14:textId="62008D8A" w:rsidR="00B50D5C" w:rsidRDefault="00B50D5C">
    <w:pPr>
      <w:pStyle w:val="Header"/>
    </w:pPr>
    <w:r>
      <w:rPr>
        <w:noProof/>
      </w:rPr>
      <w:drawing>
        <wp:inline distT="0" distB="0" distL="0" distR="0" wp14:anchorId="72530230" wp14:editId="2224348B">
          <wp:extent cx="6591935" cy="993775"/>
          <wp:effectExtent l="0" t="0" r="0" b="0"/>
          <wp:docPr id="12061414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93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DC407" w14:textId="77777777" w:rsidR="00B50D5C" w:rsidRDefault="00B50D5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5C"/>
    <w:rsid w:val="001A525B"/>
    <w:rsid w:val="004D3309"/>
    <w:rsid w:val="00574C7C"/>
    <w:rsid w:val="00975F7E"/>
    <w:rsid w:val="00B50D5C"/>
    <w:rsid w:val="00C05DC5"/>
    <w:rsid w:val="00D36DCA"/>
    <w:rsid w:val="00E1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EF2FB"/>
  <w15:chartTrackingRefBased/>
  <w15:docId w15:val="{C54B5C05-EAC1-4C77-B4DC-284D3655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5C"/>
    <w:pPr>
      <w:spacing w:after="0" w:line="240" w:lineRule="auto"/>
    </w:pPr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D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0D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0D5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0D5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0D5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0D5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0D5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0D5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0D5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0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0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0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0D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0D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0D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0D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0D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0D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0D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0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0D5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0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0D5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0D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0D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0D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0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0D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0D5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0D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0D5C"/>
    <w:rPr>
      <w:rFonts w:ascii="Arial" w:eastAsia="Calibri" w:hAnsi="Arial" w:cs="Calibri"/>
      <w:kern w:val="0"/>
      <w:sz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50D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0D5C"/>
    <w:rPr>
      <w:rFonts w:ascii="Arial" w:eastAsia="Calibri" w:hAnsi="Arial" w:cs="Calibri"/>
      <w:kern w:val="0"/>
      <w:sz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19E6FC73434E46BE689530D734CEA9" ma:contentTypeVersion="17" ma:contentTypeDescription="Create a new document." ma:contentTypeScope="" ma:versionID="2dabc4970c5a0edd82024ceee733fe2b">
  <xsd:schema xmlns:xsd="http://www.w3.org/2001/XMLSchema" xmlns:xs="http://www.w3.org/2001/XMLSchema" xmlns:p="http://schemas.microsoft.com/office/2006/metadata/properties" xmlns:ns1="http://schemas.microsoft.com/sharepoint/v3" xmlns:ns2="60d67024-c8c5-4b11-b374-83d3db52bf78" xmlns:ns3="c1fe6e3c-b0d6-4540-89a6-eb67b7867d4e" targetNamespace="http://schemas.microsoft.com/office/2006/metadata/properties" ma:root="true" ma:fieldsID="527f486c929b1011925383d009af2333" ns1:_="" ns2:_="" ns3:_="">
    <xsd:import namespace="http://schemas.microsoft.com/sharepoint/v3"/>
    <xsd:import namespace="60d67024-c8c5-4b11-b374-83d3db52bf78"/>
    <xsd:import namespace="c1fe6e3c-b0d6-4540-89a6-eb67b7867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Not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67024-c8c5-4b11-b374-83d3db52b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e6e3c-b0d6-4540-89a6-eb67b7867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1e735cc-3062-4384-9dac-9a4d3bab5025}" ma:internalName="TaxCatchAll" ma:showField="CatchAllData" ma:web="c1fe6e3c-b0d6-4540-89a6-eb67b7867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Notes xmlns="60d67024-c8c5-4b11-b374-83d3db52bf78" xsi:nil="true"/>
    <SharedWithUsers xmlns="c1fe6e3c-b0d6-4540-89a6-eb67b7867d4e">
      <UserInfo>
        <DisplayName/>
        <AccountId xsi:nil="true"/>
        <AccountType/>
      </UserInfo>
    </SharedWithUsers>
    <lcf76f155ced4ddcb4097134ff3c332f xmlns="60d67024-c8c5-4b11-b374-83d3db52bf78">
      <Terms xmlns="http://schemas.microsoft.com/office/infopath/2007/PartnerControls"/>
    </lcf76f155ced4ddcb4097134ff3c332f>
    <TaxCatchAll xmlns="c1fe6e3c-b0d6-4540-89a6-eb67b7867d4e" xsi:nil="true"/>
  </documentManagement>
</p:properties>
</file>

<file path=customXml/itemProps1.xml><?xml version="1.0" encoding="utf-8"?>
<ds:datastoreItem xmlns:ds="http://schemas.openxmlformats.org/officeDocument/2006/customXml" ds:itemID="{D7500E60-EF8A-4FCD-BD3A-A656635FC095}"/>
</file>

<file path=customXml/itemProps2.xml><?xml version="1.0" encoding="utf-8"?>
<ds:datastoreItem xmlns:ds="http://schemas.openxmlformats.org/officeDocument/2006/customXml" ds:itemID="{53C74A2A-9679-44F2-85A8-3E6DD626AAF4}"/>
</file>

<file path=customXml/itemProps3.xml><?xml version="1.0" encoding="utf-8"?>
<ds:datastoreItem xmlns:ds="http://schemas.openxmlformats.org/officeDocument/2006/customXml" ds:itemID="{FCFF7F25-C2AA-4738-A8C0-907113D61A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692</Words>
  <Characters>3950</Characters>
  <Application>Microsoft Office Word</Application>
  <DocSecurity>0</DocSecurity>
  <Lines>32</Lines>
  <Paragraphs>9</Paragraphs>
  <ScaleCrop>false</ScaleCrop>
  <Company>SY ICB IT Services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Laura (NHS SOUTH YORKSHIRE ICB - 03N)</dc:creator>
  <cp:keywords/>
  <dc:description/>
  <cp:lastModifiedBy>FISHER, Laura (NHS SOUTH YORKSHIRE ICB - 03N)</cp:lastModifiedBy>
  <cp:revision>2</cp:revision>
  <dcterms:created xsi:type="dcterms:W3CDTF">2026-07-27T12:45:00Z</dcterms:created>
  <dcterms:modified xsi:type="dcterms:W3CDTF">2026-08-13T10:37:00Z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0x0101009319E6FC73434E46BE689530D734CEA9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