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80D50" w14:textId="77777777" w:rsidR="008267B3" w:rsidRPr="002B288E" w:rsidRDefault="008267B3" w:rsidP="008267B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2B288E">
        <w:rPr>
          <w:rFonts w:ascii="Arial" w:hAnsi="Arial" w:cs="Arial"/>
          <w:b/>
          <w:sz w:val="28"/>
          <w:szCs w:val="28"/>
        </w:rPr>
        <w:t>E-REFERRAL FOR RHEUMATOLOGY SERVICES</w:t>
      </w:r>
    </w:p>
    <w:p w14:paraId="30F388B6" w14:textId="77777777" w:rsidR="008267B3" w:rsidRPr="002B288E" w:rsidRDefault="008267B3" w:rsidP="0082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9D06F02" w14:textId="77777777" w:rsidR="008267B3" w:rsidRPr="002B288E" w:rsidRDefault="008267B3" w:rsidP="008267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2B288E">
        <w:rPr>
          <w:rFonts w:ascii="Arial" w:hAnsi="Arial" w:cs="Arial"/>
          <w:color w:val="FF0000"/>
          <w:sz w:val="20"/>
          <w:szCs w:val="20"/>
        </w:rPr>
        <w:t>Patient referrals must be completed with ALL required information. incomplete referrals will be rejected and returned to the referrer for review or clarification.  This may cause a delay in management.</w:t>
      </w:r>
    </w:p>
    <w:p w14:paraId="1C3F5EBE" w14:textId="77777777" w:rsidR="008267B3" w:rsidRPr="002B288E" w:rsidRDefault="008267B3" w:rsidP="008267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6"/>
        <w:gridCol w:w="2616"/>
        <w:gridCol w:w="2617"/>
        <w:gridCol w:w="2617"/>
      </w:tblGrid>
      <w:tr w:rsidR="008267B3" w:rsidRPr="002B288E" w14:paraId="5C2EBAD7" w14:textId="77777777" w:rsidTr="00AA22CB">
        <w:trPr>
          <w:trHeight w:val="340"/>
        </w:trPr>
        <w:tc>
          <w:tcPr>
            <w:tcW w:w="25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226FA5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zh-CN"/>
              </w:rPr>
            </w:pPr>
            <w:r w:rsidRPr="002B288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  <w:t>Patient Details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21F7DE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  <w:t>Referrer Details</w:t>
            </w:r>
            <w:r w:rsidRPr="002B28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 Referring clinician</w:t>
            </w:r>
          </w:p>
        </w:tc>
      </w:tr>
      <w:tr w:rsidR="008267B3" w:rsidRPr="002B288E" w14:paraId="32E5D648" w14:textId="77777777" w:rsidTr="00AA22CB">
        <w:trPr>
          <w:trHeight w:val="34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B6FB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  <w:t>Name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6BBC" w14:textId="16DC22CB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001D" w14:textId="77777777" w:rsidR="008267B3" w:rsidRPr="002B288E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Registered GP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34FF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0AD870D6" w14:textId="77777777" w:rsidTr="00AA22CB">
        <w:trPr>
          <w:trHeight w:val="34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521D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  <w:t>Address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EC3A" w14:textId="162F7BB3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4C62" w14:textId="77777777" w:rsidR="008267B3" w:rsidRPr="002B288E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Address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00E1" w14:textId="533C37D3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62CB4068" w14:textId="77777777" w:rsidTr="00AA22CB">
        <w:trPr>
          <w:trHeight w:val="34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84F4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5BDD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CAE3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1047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5A8A82E4" w14:textId="77777777" w:rsidTr="00AA22CB">
        <w:trPr>
          <w:trHeight w:val="34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B85A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  <w:t>D.</w:t>
            </w:r>
            <w:proofErr w:type="gramStart"/>
            <w:r w:rsidRPr="002B288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  <w:t>O.B</w:t>
            </w:r>
            <w:proofErr w:type="gram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1955" w14:textId="36A92D1D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940B" w14:textId="77777777" w:rsidR="008267B3" w:rsidRPr="002B288E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Telephone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2C63" w14:textId="48366DCC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286D86D3" w14:textId="77777777" w:rsidTr="00AA22CB">
        <w:trPr>
          <w:trHeight w:val="34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5620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  <w:t>NHS No.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BAC7" w14:textId="13347606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4421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Email Address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65AD" w14:textId="6B1F12A8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58E9CE0B" w14:textId="77777777" w:rsidTr="00AA22CB">
        <w:trPr>
          <w:trHeight w:val="34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127D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03FA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5B00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C5EC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2929AD44" w14:textId="77777777" w:rsidTr="00AA22CB">
        <w:trPr>
          <w:trHeight w:val="34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57A3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  <w:t>Home Tel.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C150" w14:textId="5EA0786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DD46" w14:textId="77777777" w:rsidR="008267B3" w:rsidRPr="002B288E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Practice code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9DA5" w14:textId="62B4B69E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17D67995" w14:textId="77777777" w:rsidTr="00AA22CB">
        <w:trPr>
          <w:trHeight w:val="34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D9E0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  <w:t>Mobile Tel.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4DDB" w14:textId="4D37F869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781E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DB28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7D69CE16" w14:textId="77777777" w:rsidTr="00AA22CB">
        <w:trPr>
          <w:trHeight w:val="34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F9C3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  <w:t>Email Address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5CE4" w14:textId="7741AAAF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99BB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Referring Clinician: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5B00" w14:textId="49CEC455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25396ABA" w14:textId="77777777" w:rsidTr="00AA22CB">
        <w:trPr>
          <w:trHeight w:val="34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1FF2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6DCB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C748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FA62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0288C0E8" w14:textId="77777777" w:rsidTr="00AA22CB">
        <w:trPr>
          <w:trHeight w:val="34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356B" w14:textId="77777777" w:rsidR="008267B3" w:rsidRPr="002B288E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zh-CN"/>
              </w:rPr>
            </w:pPr>
            <w:r w:rsidRPr="002B288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  <w:t>Gender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072A" w14:textId="2D3DF3E9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A011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Date: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5C6F" w14:textId="1C4ED12A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4445C559" w14:textId="77777777" w:rsidTr="00AA22CB">
        <w:trPr>
          <w:trHeight w:val="34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28B2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  <w:t>Ethnicity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1925" w14:textId="3CC300B2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812C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61EE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00D251FC" w14:textId="77777777" w:rsidTr="00AA22CB">
        <w:trPr>
          <w:trHeight w:val="34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B1A9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  <w:t>Main spoken language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816D" w14:textId="1FFE7858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150E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hAnsi="Arial" w:cs="Arial"/>
                <w:b/>
                <w:bCs/>
                <w:sz w:val="20"/>
                <w:szCs w:val="20"/>
              </w:rPr>
              <w:t>Patient consented to referral?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87A3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instrText xml:space="preserve"> FORMCHECKBOX </w:instrText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separate"/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end"/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t xml:space="preserve"> Yes</w:t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tab/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instrText xml:space="preserve"> FORMCHECKBOX </w:instrText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separate"/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end"/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t xml:space="preserve"> No</w:t>
            </w:r>
          </w:p>
        </w:tc>
      </w:tr>
      <w:tr w:rsidR="008267B3" w:rsidRPr="002B288E" w14:paraId="3EABDF5D" w14:textId="77777777" w:rsidTr="00AA22CB">
        <w:trPr>
          <w:trHeight w:val="34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D4E4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  <w:t>Is an interpreter required?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E5FA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instrText xml:space="preserve"> FORMCHECKBOX </w:instrText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separate"/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end"/>
            </w:r>
            <w:bookmarkEnd w:id="0"/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t xml:space="preserve"> Yes</w:t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tab/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instrText xml:space="preserve"> FORMCHECKBOX </w:instrText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separate"/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end"/>
            </w:r>
            <w:bookmarkEnd w:id="1"/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t xml:space="preserve"> No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812B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52F1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00C4D088" w14:textId="77777777" w:rsidTr="00AA22CB">
        <w:trPr>
          <w:trHeight w:val="34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B758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8C86" w14:textId="005B8CFB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DD8C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4125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411D5156" w14:textId="77777777" w:rsidTr="00AA22CB">
        <w:trPr>
          <w:trHeight w:val="34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ABB5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  <w:r w:rsidRPr="002B288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  <w:t>Is transport required?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EF00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instrText xml:space="preserve"> FORMCHECKBOX </w:instrText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separate"/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end"/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t xml:space="preserve"> Yes</w:t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tab/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instrText xml:space="preserve"> FORMCHECKBOX </w:instrText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separate"/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end"/>
            </w:r>
            <w:r w:rsidRPr="002B288E">
              <w:rPr>
                <w:rFonts w:ascii="Arial" w:eastAsia="Calibri" w:hAnsi="Arial" w:cs="Arial"/>
                <w:kern w:val="0"/>
                <w:sz w:val="20"/>
                <w:szCs w:val="20"/>
              </w:rPr>
              <w:t xml:space="preserve"> No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BF2D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0E38" w14:textId="77777777" w:rsidR="008267B3" w:rsidRPr="002B288E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</w:tc>
      </w:tr>
    </w:tbl>
    <w:p w14:paraId="1CC625AA" w14:textId="77777777" w:rsidR="008267B3" w:rsidRPr="002B288E" w:rsidRDefault="008267B3" w:rsidP="008267B3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267B3" w:rsidRPr="002B288E" w14:paraId="1FA4FA33" w14:textId="77777777" w:rsidTr="00AA22CB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A0EE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55056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Referring 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B0D1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056F">
              <w:rPr>
                <w:rFonts w:ascii="Arial" w:eastAsia="Times New Roman" w:hAnsi="Arial" w:cs="Arial"/>
                <w:sz w:val="20"/>
                <w:szCs w:val="20"/>
              </w:rPr>
              <w:t>Rheumatology</w:t>
            </w:r>
          </w:p>
        </w:tc>
      </w:tr>
      <w:tr w:rsidR="008267B3" w:rsidRPr="002B288E" w14:paraId="23F9BEC0" w14:textId="77777777" w:rsidTr="00AA22CB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39D1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8267B3" w:rsidRPr="002B288E" w14:paraId="59DD835F" w14:textId="77777777" w:rsidTr="00AA22CB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8B97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</w:pPr>
            <w:r w:rsidRPr="0055056F"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  <w:t>Appointment urgency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F068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55056F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2"/>
            <w:r w:rsidRPr="0055056F">
              <w:rPr>
                <w:rFonts w:ascii="Arial" w:eastAsia="Times New Roman" w:hAnsi="Arial" w:cs="Arial"/>
                <w:sz w:val="20"/>
                <w:szCs w:val="20"/>
              </w:rPr>
              <w:t xml:space="preserve"> Routine</w:t>
            </w:r>
            <w:r w:rsidRPr="0055056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55056F">
              <w:rPr>
                <w:rFonts w:ascii="Arial" w:eastAsia="Times New Roman" w:hAnsi="Arial" w:cs="Arial"/>
                <w:b/>
                <w:sz w:val="20"/>
                <w:szCs w:val="20"/>
              </w:rPr>
              <w:tab/>
            </w:r>
            <w:r w:rsidRPr="0055056F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55056F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55056F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  <w:bookmarkEnd w:id="3"/>
            <w:r w:rsidRPr="0055056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t>Urgent</w:t>
            </w:r>
          </w:p>
        </w:tc>
      </w:tr>
      <w:tr w:rsidR="008267B3" w:rsidRPr="002B288E" w14:paraId="509E52EF" w14:textId="77777777" w:rsidTr="00AA22CB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B931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8267B3" w:rsidRPr="002B288E" w14:paraId="30A89F7D" w14:textId="77777777" w:rsidTr="00AA22CB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7543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55056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Reason for Referral</w:t>
            </w:r>
          </w:p>
          <w:p w14:paraId="11FF6E66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056F">
              <w:rPr>
                <w:rFonts w:ascii="Arial" w:eastAsia="Times New Roman" w:hAnsi="Arial" w:cs="Arial"/>
                <w:sz w:val="20"/>
                <w:szCs w:val="20"/>
              </w:rPr>
              <w:t>Reason for referral as descriptive text and include the following information:</w:t>
            </w:r>
          </w:p>
          <w:p w14:paraId="0F3AF77B" w14:textId="77777777" w:rsidR="008267B3" w:rsidRPr="0055056F" w:rsidRDefault="008267B3" w:rsidP="00AA22CB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55056F">
              <w:rPr>
                <w:rFonts w:ascii="Arial" w:hAnsi="Arial" w:cs="Arial"/>
                <w:sz w:val="20"/>
                <w:szCs w:val="20"/>
              </w:rPr>
              <w:t>Symptoms prompting referral and suspected diagnosis</w:t>
            </w:r>
          </w:p>
          <w:p w14:paraId="6434D48A" w14:textId="77777777" w:rsidR="008267B3" w:rsidRPr="0055056F" w:rsidRDefault="008267B3" w:rsidP="00AA22CB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55056F">
              <w:rPr>
                <w:rFonts w:ascii="Arial" w:hAnsi="Arial" w:cs="Arial"/>
                <w:sz w:val="20"/>
                <w:szCs w:val="20"/>
              </w:rPr>
              <w:t>Date of onset of symptoms</w:t>
            </w:r>
          </w:p>
          <w:p w14:paraId="59CAAE70" w14:textId="77777777" w:rsidR="008267B3" w:rsidRPr="0055056F" w:rsidRDefault="008267B3" w:rsidP="00AA22CB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55056F">
              <w:rPr>
                <w:rFonts w:ascii="Arial" w:hAnsi="Arial" w:cs="Arial"/>
                <w:sz w:val="20"/>
                <w:szCs w:val="20"/>
              </w:rPr>
              <w:t>Last relevant consultation relating to this referral</w:t>
            </w:r>
          </w:p>
          <w:p w14:paraId="4F92E5A3" w14:textId="77777777" w:rsidR="008267B3" w:rsidRPr="0055056F" w:rsidRDefault="008267B3" w:rsidP="00AA22CB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55056F">
              <w:rPr>
                <w:rFonts w:ascii="Arial" w:hAnsi="Arial" w:cs="Arial"/>
                <w:sz w:val="20"/>
                <w:szCs w:val="20"/>
              </w:rPr>
              <w:t>Treatment that has been tried so far</w:t>
            </w:r>
          </w:p>
          <w:p w14:paraId="51808E15" w14:textId="77777777" w:rsidR="008267B3" w:rsidRPr="0055056F" w:rsidRDefault="008267B3" w:rsidP="00AA22CB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5056F">
              <w:rPr>
                <w:rFonts w:ascii="Arial" w:hAnsi="Arial" w:cs="Arial"/>
                <w:sz w:val="20"/>
                <w:szCs w:val="20"/>
              </w:rPr>
              <w:t>Joints swelling – which joints, intermittent or constant and how long has this been happening</w:t>
            </w:r>
          </w:p>
          <w:p w14:paraId="4BD79CBC" w14:textId="77777777" w:rsidR="008267B3" w:rsidRPr="0055056F" w:rsidRDefault="008267B3" w:rsidP="00AA22CB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5056F">
              <w:rPr>
                <w:rFonts w:ascii="Arial" w:hAnsi="Arial" w:cs="Arial"/>
                <w:sz w:val="20"/>
                <w:szCs w:val="20"/>
              </w:rPr>
              <w:t>Joint stiffness – when, which joints and how long does this last?</w:t>
            </w:r>
          </w:p>
          <w:p w14:paraId="29A4C1B9" w14:textId="77777777" w:rsidR="008267B3" w:rsidRPr="0055056F" w:rsidRDefault="008267B3" w:rsidP="00AA22CB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5056F">
              <w:rPr>
                <w:rFonts w:ascii="Arial" w:hAnsi="Arial" w:cs="Arial"/>
                <w:sz w:val="20"/>
                <w:szCs w:val="20"/>
              </w:rPr>
              <w:t>Findings on clinical examination - including swelling, stiffness and tenderness</w:t>
            </w:r>
          </w:p>
        </w:tc>
      </w:tr>
      <w:tr w:rsidR="008267B3" w:rsidRPr="002B288E" w14:paraId="6404CF05" w14:textId="77777777" w:rsidTr="00AA22CB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3875" w14:textId="5DF387E7" w:rsidR="008267B3" w:rsidRPr="008267B3" w:rsidRDefault="008267B3" w:rsidP="008267B3">
            <w:pPr>
              <w:tabs>
                <w:tab w:val="left" w:pos="1455"/>
                <w:tab w:val="left" w:pos="279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</w:p>
        </w:tc>
      </w:tr>
      <w:tr w:rsidR="008267B3" w:rsidRPr="002B288E" w14:paraId="2EEE812D" w14:textId="77777777" w:rsidTr="00AA22CB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F006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5056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Management for this problem so far?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DDA8" w14:textId="62B18F31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8267B3" w:rsidRPr="002B288E" w14:paraId="331C1DC3" w14:textId="77777777" w:rsidTr="00AA22CB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5AAA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55056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Expectations of referral:</w:t>
            </w:r>
          </w:p>
          <w:p w14:paraId="0348F1E5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55056F">
              <w:rPr>
                <w:rFonts w:ascii="Arial" w:eastAsia="Times New Roman" w:hAnsi="Arial" w:cs="Arial"/>
                <w:bCs/>
                <w:sz w:val="20"/>
                <w:szCs w:val="20"/>
              </w:rPr>
              <w:t>Insert Expectation from referral would be helpful and perception of main problem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9245" w14:textId="50CF48AE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14:paraId="58AE9143" w14:textId="77777777" w:rsidR="008267B3" w:rsidRPr="002B288E" w:rsidRDefault="008267B3" w:rsidP="008267B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1418"/>
        <w:gridCol w:w="1136"/>
        <w:gridCol w:w="4109"/>
        <w:gridCol w:w="1531"/>
      </w:tblGrid>
      <w:tr w:rsidR="008267B3" w:rsidRPr="002B288E" w14:paraId="2930A9D1" w14:textId="77777777" w:rsidTr="00AA22CB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A5DC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</w:rPr>
            </w:pPr>
            <w:r w:rsidRPr="0055056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</w:rPr>
              <w:t>Investigations</w:t>
            </w:r>
          </w:p>
          <w:p w14:paraId="0C72BFB1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The following investigations should be carried out and ideally results received prior to the referral being made:</w:t>
            </w:r>
          </w:p>
        </w:tc>
      </w:tr>
      <w:tr w:rsidR="008267B3" w:rsidRPr="002B288E" w14:paraId="7E42B6F4" w14:textId="77777777" w:rsidTr="00AA22CB">
        <w:trPr>
          <w:trHeight w:val="340"/>
        </w:trPr>
        <w:tc>
          <w:tcPr>
            <w:tcW w:w="2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F7976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</w:rPr>
            </w:pPr>
            <w:r w:rsidRPr="0055056F">
              <w:rPr>
                <w:rFonts w:ascii="Arial" w:hAnsi="Arial" w:cs="Arial"/>
                <w:b/>
                <w:kern w:val="0"/>
                <w:sz w:val="20"/>
                <w:szCs w:val="20"/>
              </w:rPr>
              <w:t>Suspected Diagnosis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8918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b/>
                <w:kern w:val="0"/>
                <w:sz w:val="20"/>
                <w:szCs w:val="20"/>
              </w:rPr>
              <w:t>Essential Investigations</w:t>
            </w:r>
          </w:p>
          <w:p w14:paraId="687F46C4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</w:rPr>
            </w:pPr>
            <w:r w:rsidRPr="0055056F">
              <w:rPr>
                <w:rFonts w:ascii="Arial" w:hAnsi="Arial" w:cs="Arial"/>
                <w:b/>
                <w:kern w:val="0"/>
                <w:sz w:val="20"/>
                <w:szCs w:val="20"/>
              </w:rPr>
              <w:t>(where locally available)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C05D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</w:rPr>
            </w:pPr>
            <w:r w:rsidRPr="0055056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</w:rPr>
              <w:t>Requested</w:t>
            </w:r>
          </w:p>
        </w:tc>
      </w:tr>
      <w:tr w:rsidR="008267B3" w:rsidRPr="002B288E" w14:paraId="16696E76" w14:textId="77777777" w:rsidTr="00AA22CB">
        <w:trPr>
          <w:trHeight w:val="340"/>
        </w:trPr>
        <w:tc>
          <w:tcPr>
            <w:tcW w:w="2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A28E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All referrals: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FB6E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FBC</w:t>
            </w:r>
            <w:r w:rsidRPr="0055056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, 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LFT</w:t>
            </w:r>
            <w:r w:rsidRPr="0055056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, 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U+E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5646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</w:rPr>
            </w:pP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end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t xml:space="preserve"> Yes</w:t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tab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end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t xml:space="preserve"> No</w:t>
            </w:r>
          </w:p>
        </w:tc>
      </w:tr>
      <w:tr w:rsidR="008267B3" w:rsidRPr="002B288E" w14:paraId="54753DED" w14:textId="77777777" w:rsidTr="00AA22CB">
        <w:trPr>
          <w:trHeight w:val="340"/>
        </w:trPr>
        <w:tc>
          <w:tcPr>
            <w:tcW w:w="2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63BA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Essential for Early Inflammatory Arthritis: (if available locally):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B7FE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CRP</w:t>
            </w:r>
            <w:r w:rsidRPr="0055056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, 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RF</w:t>
            </w:r>
            <w:r w:rsidRPr="0055056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, 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ANA</w:t>
            </w:r>
            <w:r w:rsidRPr="0055056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, 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CCP antibodies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88B5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</w:rPr>
            </w:pP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end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t xml:space="preserve"> Yes</w:t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tab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end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t xml:space="preserve"> No</w:t>
            </w:r>
          </w:p>
        </w:tc>
      </w:tr>
      <w:tr w:rsidR="008267B3" w:rsidRPr="002B288E" w14:paraId="3A5CB026" w14:textId="77777777" w:rsidTr="00AA22CB">
        <w:trPr>
          <w:trHeight w:val="340"/>
        </w:trPr>
        <w:tc>
          <w:tcPr>
            <w:tcW w:w="2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9373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Essential for suspected Giant Cell Arteritis: (if available locally):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8144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ESR</w:t>
            </w:r>
            <w:r w:rsidRPr="0055056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, 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CRP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C30E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</w:rPr>
            </w:pP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end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t xml:space="preserve"> Yes</w:t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tab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end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t xml:space="preserve"> No</w:t>
            </w:r>
          </w:p>
        </w:tc>
      </w:tr>
      <w:tr w:rsidR="008267B3" w:rsidRPr="002B288E" w14:paraId="1F521D41" w14:textId="77777777" w:rsidTr="00AA22CB">
        <w:trPr>
          <w:trHeight w:val="340"/>
        </w:trPr>
        <w:tc>
          <w:tcPr>
            <w:tcW w:w="2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8743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Essential for Vasculitis or Connective Tissue Disease: (if available locally):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C691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ESR</w:t>
            </w:r>
            <w:r w:rsidRPr="0055056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, 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CRP</w:t>
            </w:r>
            <w:r w:rsidRPr="0055056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, 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ANA</w:t>
            </w:r>
            <w:r w:rsidRPr="0055056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, 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ENA</w:t>
            </w:r>
            <w:r w:rsidRPr="0055056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, 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ANCA (if vasculitis is suspected and clinically indicated)</w:t>
            </w:r>
            <w:r w:rsidRPr="0055056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, 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dsDNA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8F7B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</w:rPr>
            </w:pP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end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t xml:space="preserve"> Yes</w:t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tab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end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t xml:space="preserve"> No</w:t>
            </w:r>
          </w:p>
        </w:tc>
      </w:tr>
      <w:tr w:rsidR="008267B3" w:rsidRPr="002B288E" w14:paraId="2D46C5EF" w14:textId="77777777" w:rsidTr="00AA22CB">
        <w:trPr>
          <w:trHeight w:val="340"/>
        </w:trPr>
        <w:tc>
          <w:tcPr>
            <w:tcW w:w="2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099A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Other optional investigations that may be requested and results shared prior to referral: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1B42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X-rays</w:t>
            </w:r>
            <w:r w:rsidRPr="0055056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, 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USS/MRI</w:t>
            </w:r>
          </w:p>
          <w:p w14:paraId="544C834C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If Ankylosing Spondylitis is suspected:</w:t>
            </w:r>
          </w:p>
          <w:p w14:paraId="1655F006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HLA B27 (if locally available)</w:t>
            </w:r>
          </w:p>
          <w:p w14:paraId="79E5E1DB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Lumber Spine X Ray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79EF" w14:textId="77777777" w:rsidR="008267B3" w:rsidRPr="0055056F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end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t xml:space="preserve"> Yes</w:t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tab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end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t xml:space="preserve"> No</w:t>
            </w:r>
          </w:p>
          <w:p w14:paraId="1050848B" w14:textId="77777777" w:rsidR="008267B3" w:rsidRPr="0055056F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</w:p>
          <w:p w14:paraId="7BF97D3F" w14:textId="77777777" w:rsidR="008267B3" w:rsidRPr="0055056F" w:rsidRDefault="008267B3" w:rsidP="00AA22CB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end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t xml:space="preserve"> Yes</w:t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tab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fldChar w:fldCharType="end"/>
            </w:r>
            <w:r w:rsidRPr="0055056F">
              <w:rPr>
                <w:rFonts w:ascii="Arial" w:eastAsia="Calibri" w:hAnsi="Arial" w:cs="Arial"/>
                <w:kern w:val="0"/>
                <w:sz w:val="20"/>
                <w:szCs w:val="20"/>
              </w:rPr>
              <w:t xml:space="preserve"> No</w:t>
            </w:r>
          </w:p>
        </w:tc>
      </w:tr>
      <w:tr w:rsidR="008267B3" w:rsidRPr="002B288E" w14:paraId="7BAA3F15" w14:textId="77777777" w:rsidTr="00AA22CB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38F8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</w:rPr>
            </w:pPr>
          </w:p>
        </w:tc>
      </w:tr>
      <w:tr w:rsidR="008267B3" w:rsidRPr="002B288E" w14:paraId="75290AA5" w14:textId="77777777" w:rsidTr="00AA22CB">
        <w:trPr>
          <w:trHeight w:val="340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0349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EEB3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b/>
                <w:kern w:val="0"/>
                <w:sz w:val="20"/>
                <w:szCs w:val="20"/>
              </w:rPr>
              <w:t>Date Completed</w:t>
            </w: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0113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b/>
                <w:kern w:val="0"/>
                <w:sz w:val="20"/>
                <w:szCs w:val="20"/>
              </w:rPr>
              <w:t>Result</w:t>
            </w:r>
          </w:p>
        </w:tc>
      </w:tr>
      <w:tr w:rsidR="008267B3" w:rsidRPr="002B288E" w14:paraId="0CC33982" w14:textId="77777777" w:rsidTr="00AA22CB">
        <w:trPr>
          <w:trHeight w:val="340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467D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FBC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0EA3" w14:textId="4361E2A2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6C44" w14:textId="1E4B21F1" w:rsidR="008267B3" w:rsidRPr="0055056F" w:rsidRDefault="008267B3" w:rsidP="00AA22CB">
            <w:pPr>
              <w:tabs>
                <w:tab w:val="left" w:pos="975"/>
              </w:tabs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3AB07120" w14:textId="77777777" w:rsidTr="00AA22CB">
        <w:trPr>
          <w:trHeight w:val="340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EAAC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LFT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9608" w14:textId="42973B4D" w:rsidR="008267B3" w:rsidRPr="0055056F" w:rsidRDefault="008267B3" w:rsidP="00AA22CB">
            <w:pPr>
              <w:tabs>
                <w:tab w:val="left" w:pos="1020"/>
              </w:tabs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B109" w14:textId="1D4030A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11CFE7C3" w14:textId="77777777" w:rsidTr="00AA22CB">
        <w:trPr>
          <w:trHeight w:val="340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9DB6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U+E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14BA" w14:textId="0839ADE4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F398" w14:textId="3ECAE17F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284E4E57" w14:textId="77777777" w:rsidTr="00AA22CB">
        <w:trPr>
          <w:trHeight w:val="340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D9A3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CRP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2C18" w14:textId="0CB34169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3B29" w14:textId="27D0B4C2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72C209A5" w14:textId="77777777" w:rsidTr="00AA22CB">
        <w:trPr>
          <w:trHeight w:val="340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2D28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RF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314B" w14:textId="799D193A" w:rsidR="008267B3" w:rsidRPr="004215C2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FB50" w14:textId="53E0FED5" w:rsidR="008267B3" w:rsidRPr="004215C2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04E521BE" w14:textId="77777777" w:rsidTr="00AA22CB">
        <w:trPr>
          <w:trHeight w:val="340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FA20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ANA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68C8" w14:textId="47A20D79" w:rsidR="008267B3" w:rsidRPr="004215C2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7B3F" w14:textId="1ADDBCD6" w:rsidR="008267B3" w:rsidRPr="004215C2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1ACB94CC" w14:textId="77777777" w:rsidTr="00AA22CB">
        <w:trPr>
          <w:trHeight w:val="340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2141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CCP antibodies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366" w14:textId="21D1BB50" w:rsidR="008267B3" w:rsidRPr="004215C2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2267" w14:textId="2EEBA97C" w:rsidR="008267B3" w:rsidRPr="004215C2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2941C75E" w14:textId="77777777" w:rsidTr="00AA22CB">
        <w:trPr>
          <w:trHeight w:val="340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8259D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ESR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A0CC" w14:textId="0827D4F8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84C2" w14:textId="060BA78F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7BC4E1F3" w14:textId="77777777" w:rsidTr="00AA22CB">
        <w:trPr>
          <w:trHeight w:val="340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2029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ENA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BBE1" w14:textId="60AEAEFD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91AA" w14:textId="7B21F486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33251996" w14:textId="77777777" w:rsidTr="00AA22CB">
        <w:trPr>
          <w:trHeight w:val="340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1426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ANCA (if vasculitis is suspected and clinically indicated)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DB2F" w14:textId="25F62D9B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6AB3" w14:textId="05FF15DB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17DBF726" w14:textId="77777777" w:rsidTr="00AA22CB">
        <w:trPr>
          <w:trHeight w:val="340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710D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dsDNA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C63A" w14:textId="69E7EA0E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9C5A" w14:textId="72EF85AB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1E1A7F55" w14:textId="77777777" w:rsidTr="00AA22CB">
        <w:trPr>
          <w:trHeight w:val="340"/>
        </w:trPr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2719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X-rays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D010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B188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 xml:space="preserve">Which? 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ab/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instrText xml:space="preserve"> FORMTEXT </w:instrTex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fldChar w:fldCharType="separate"/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fldChar w:fldCharType="end"/>
            </w:r>
            <w:bookmarkEnd w:id="4"/>
          </w:p>
        </w:tc>
      </w:tr>
      <w:tr w:rsidR="008267B3" w:rsidRPr="002B288E" w14:paraId="5B7085F6" w14:textId="77777777" w:rsidTr="00AA22CB">
        <w:trPr>
          <w:trHeight w:val="340"/>
        </w:trPr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99F2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D05A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D4DA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 xml:space="preserve">Of What? 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ab/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instrText xml:space="preserve"> FORMTEXT </w:instrTex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fldChar w:fldCharType="separate"/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fldChar w:fldCharType="end"/>
            </w:r>
            <w:bookmarkEnd w:id="5"/>
          </w:p>
        </w:tc>
      </w:tr>
      <w:tr w:rsidR="008267B3" w:rsidRPr="002B288E" w14:paraId="7C344FFD" w14:textId="77777777" w:rsidTr="00AA22CB">
        <w:trPr>
          <w:trHeight w:val="340"/>
        </w:trPr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153F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D46C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1876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 xml:space="preserve">Where? 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ab/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instrText xml:space="preserve"> FORMTEXT </w:instrTex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fldChar w:fldCharType="separate"/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fldChar w:fldCharType="end"/>
            </w:r>
            <w:bookmarkEnd w:id="6"/>
          </w:p>
        </w:tc>
      </w:tr>
      <w:tr w:rsidR="008267B3" w:rsidRPr="002B288E" w14:paraId="1AE14866" w14:textId="77777777" w:rsidTr="00AA22CB">
        <w:trPr>
          <w:trHeight w:val="340"/>
        </w:trPr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970A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5DD6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9052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 xml:space="preserve">When? 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ab/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ab/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instrText xml:space="preserve"> FORMTEXT </w:instrTex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fldChar w:fldCharType="separate"/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noProof/>
                <w:kern w:val="0"/>
                <w:sz w:val="20"/>
                <w:szCs w:val="20"/>
              </w:rPr>
              <w:t> </w:t>
            </w: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fldChar w:fldCharType="end"/>
            </w:r>
            <w:bookmarkEnd w:id="7"/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ab/>
            </w:r>
          </w:p>
        </w:tc>
      </w:tr>
      <w:tr w:rsidR="008267B3" w:rsidRPr="002B288E" w14:paraId="3404103B" w14:textId="77777777" w:rsidTr="00AA22CB">
        <w:trPr>
          <w:trHeight w:val="340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323C8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USS/MRI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885F" w14:textId="1D5FEE64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80BF" w14:textId="010AFB86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36005838" w14:textId="77777777" w:rsidTr="00AA22CB">
        <w:trPr>
          <w:trHeight w:val="340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700B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kern w:val="0"/>
                <w:sz w:val="20"/>
                <w:szCs w:val="20"/>
              </w:rPr>
              <w:t>If Ankylosing Spondylitis is suspected:</w:t>
            </w:r>
          </w:p>
          <w:p w14:paraId="6EAA09D8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0C4897FC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HLA B27 (if locally available)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6368" w14:textId="2DC9DFF2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63D9" w14:textId="4733EAF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8267B3" w:rsidRPr="002B288E" w14:paraId="65EF0EAA" w14:textId="77777777" w:rsidTr="00AA22CB">
        <w:trPr>
          <w:trHeight w:val="340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34C2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55056F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Lumber Spine X Ray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DD33" w14:textId="2AF0F13B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EEDB" w14:textId="410D0120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14:paraId="1F12780F" w14:textId="77777777" w:rsidR="008267B3" w:rsidRPr="002B288E" w:rsidRDefault="008267B3" w:rsidP="008267B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297"/>
        <w:gridCol w:w="187"/>
        <w:gridCol w:w="180"/>
        <w:gridCol w:w="2127"/>
        <w:gridCol w:w="955"/>
        <w:gridCol w:w="3343"/>
      </w:tblGrid>
      <w:tr w:rsidR="008267B3" w:rsidRPr="002B288E" w14:paraId="3C7C3FE7" w14:textId="77777777" w:rsidTr="00AA22CB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AB4C" w14:textId="77777777" w:rsidR="008267B3" w:rsidRPr="0055056F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55056F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Past Medical History</w:t>
            </w:r>
          </w:p>
        </w:tc>
      </w:tr>
      <w:tr w:rsidR="008267B3" w:rsidRPr="002B288E" w14:paraId="3DBB71D3" w14:textId="77777777" w:rsidTr="00AA22CB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4ABA" w14:textId="77777777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56F">
              <w:rPr>
                <w:rFonts w:ascii="Arial" w:hAnsi="Arial" w:cs="Arial"/>
                <w:b/>
                <w:bCs/>
                <w:sz w:val="20"/>
                <w:szCs w:val="20"/>
              </w:rPr>
              <w:t>Problems</w:t>
            </w:r>
          </w:p>
        </w:tc>
      </w:tr>
      <w:tr w:rsidR="008267B3" w:rsidRPr="002B288E" w14:paraId="1CF284A1" w14:textId="77777777" w:rsidTr="00AA22CB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6C1D" w14:textId="78633EA5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67B3" w:rsidRPr="002B288E" w14:paraId="34FAEFC7" w14:textId="77777777" w:rsidTr="00AA22CB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E424" w14:textId="77777777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56F">
              <w:rPr>
                <w:rFonts w:ascii="Arial" w:hAnsi="Arial" w:cs="Arial"/>
                <w:b/>
                <w:bCs/>
                <w:sz w:val="20"/>
                <w:szCs w:val="20"/>
              </w:rPr>
              <w:t>Active Pathology</w:t>
            </w:r>
          </w:p>
        </w:tc>
      </w:tr>
      <w:tr w:rsidR="008267B3" w:rsidRPr="002B288E" w14:paraId="7942E7A9" w14:textId="77777777" w:rsidTr="00AA22CB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6FB3" w14:textId="12673475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67B3" w:rsidRPr="002B288E" w14:paraId="1C20BD92" w14:textId="77777777" w:rsidTr="00AA22CB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4318" w14:textId="77777777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56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Other Investigations or Interventions</w:t>
            </w:r>
          </w:p>
        </w:tc>
      </w:tr>
      <w:tr w:rsidR="008267B3" w:rsidRPr="002B288E" w14:paraId="611032A5" w14:textId="77777777" w:rsidTr="00AA22CB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5951" w14:textId="1C54315E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67B3" w:rsidRPr="002B288E" w14:paraId="050ACA69" w14:textId="77777777" w:rsidTr="00AA22CB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C2F3" w14:textId="77777777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5056F">
              <w:rPr>
                <w:rFonts w:ascii="Arial" w:eastAsia="Calibri" w:hAnsi="Arial" w:cs="Arial"/>
                <w:b/>
                <w:sz w:val="20"/>
                <w:szCs w:val="20"/>
              </w:rPr>
              <w:t>Allergies</w:t>
            </w:r>
          </w:p>
        </w:tc>
      </w:tr>
      <w:tr w:rsidR="008267B3" w:rsidRPr="002B288E" w14:paraId="4D1DCE7F" w14:textId="77777777" w:rsidTr="00AA22CB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C15D" w14:textId="64F693DA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67B3" w:rsidRPr="002B288E" w14:paraId="72618FB4" w14:textId="77777777" w:rsidTr="00AA22CB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C371" w14:textId="77777777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5056F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Modifiable Risk Factors</w:t>
            </w:r>
          </w:p>
        </w:tc>
      </w:tr>
      <w:tr w:rsidR="008267B3" w:rsidRPr="002B288E" w14:paraId="078D8F00" w14:textId="77777777" w:rsidTr="00AA22CB">
        <w:trPr>
          <w:trHeight w:val="34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DB70" w14:textId="77777777" w:rsidR="008267B3" w:rsidRPr="0055056F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55056F">
              <w:rPr>
                <w:rFonts w:ascii="Arial" w:eastAsia="Calibri" w:hAnsi="Arial" w:cs="Arial"/>
                <w:b/>
                <w:sz w:val="20"/>
                <w:szCs w:val="20"/>
              </w:rPr>
              <w:t>Latest BMI:</w:t>
            </w:r>
          </w:p>
        </w:tc>
        <w:tc>
          <w:tcPr>
            <w:tcW w:w="33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12A7" w14:textId="6292EE95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67B3" w:rsidRPr="002B288E" w14:paraId="7B0546AA" w14:textId="77777777" w:rsidTr="00AA22CB">
        <w:trPr>
          <w:trHeight w:val="34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B011" w14:textId="77777777" w:rsidR="008267B3" w:rsidRPr="0055056F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55056F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Alcohol:</w:t>
            </w:r>
          </w:p>
        </w:tc>
        <w:tc>
          <w:tcPr>
            <w:tcW w:w="33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5770" w14:textId="39D7A28C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67B3" w:rsidRPr="002B288E" w14:paraId="604569BC" w14:textId="77777777" w:rsidTr="00AA22CB">
        <w:trPr>
          <w:trHeight w:val="34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E604" w14:textId="77777777" w:rsidR="008267B3" w:rsidRPr="0055056F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55056F">
              <w:rPr>
                <w:rFonts w:ascii="Arial" w:eastAsia="Calibri" w:hAnsi="Arial" w:cs="Arial"/>
                <w:b/>
                <w:sz w:val="20"/>
                <w:szCs w:val="20"/>
              </w:rPr>
              <w:t>Smoking status:</w:t>
            </w:r>
          </w:p>
        </w:tc>
        <w:tc>
          <w:tcPr>
            <w:tcW w:w="33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DD79" w14:textId="2083953A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67B3" w:rsidRPr="002B288E" w14:paraId="3DD01925" w14:textId="77777777" w:rsidTr="00AA22CB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3806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5056F">
              <w:rPr>
                <w:rFonts w:ascii="Arial" w:hAnsi="Arial" w:cs="Arial"/>
                <w:b/>
                <w:sz w:val="20"/>
                <w:szCs w:val="20"/>
                <w:u w:val="single"/>
              </w:rPr>
              <w:t>Family and Social History</w:t>
            </w:r>
          </w:p>
        </w:tc>
      </w:tr>
      <w:tr w:rsidR="008267B3" w:rsidRPr="002B288E" w14:paraId="57994EBD" w14:textId="77777777" w:rsidTr="00AA22CB">
        <w:trPr>
          <w:trHeight w:val="340"/>
        </w:trPr>
        <w:tc>
          <w:tcPr>
            <w:tcW w:w="19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678C" w14:textId="77777777" w:rsidR="008267B3" w:rsidRPr="0055056F" w:rsidRDefault="008267B3" w:rsidP="00AA22CB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5056F">
              <w:rPr>
                <w:rFonts w:ascii="Arial" w:hAnsi="Arial" w:cs="Arial"/>
                <w:sz w:val="20"/>
                <w:szCs w:val="20"/>
              </w:rPr>
              <w:t>Family history of rheumatological/inflammatory/autoimmune conditions</w:t>
            </w:r>
          </w:p>
        </w:tc>
        <w:tc>
          <w:tcPr>
            <w:tcW w:w="3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4E28" w14:textId="730086AB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267B3" w:rsidRPr="002B288E" w14:paraId="3F0CA91A" w14:textId="77777777" w:rsidTr="00AA22CB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8C64" w14:textId="77777777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5056F">
              <w:rPr>
                <w:rFonts w:ascii="Arial" w:hAnsi="Arial" w:cs="Arial"/>
                <w:sz w:val="20"/>
                <w:szCs w:val="20"/>
              </w:rPr>
              <w:t>Relevant social history and impact of current symptoms:</w:t>
            </w:r>
          </w:p>
        </w:tc>
      </w:tr>
      <w:tr w:rsidR="008267B3" w:rsidRPr="002B288E" w14:paraId="5C2322DD" w14:textId="77777777" w:rsidTr="00AA22CB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1CF1" w14:textId="763B3B97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67B3" w:rsidRPr="002B288E" w14:paraId="763B4527" w14:textId="77777777" w:rsidTr="00AA22CB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65E8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5056F">
              <w:rPr>
                <w:rFonts w:ascii="Arial" w:hAnsi="Arial" w:cs="Arial"/>
                <w:b/>
                <w:sz w:val="20"/>
                <w:szCs w:val="20"/>
                <w:u w:val="single"/>
              </w:rPr>
              <w:t>Medication</w:t>
            </w:r>
          </w:p>
        </w:tc>
      </w:tr>
      <w:tr w:rsidR="008267B3" w:rsidRPr="002B288E" w14:paraId="6F10341B" w14:textId="77777777" w:rsidTr="00AA22CB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DB22" w14:textId="5969F83B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5056F">
              <w:rPr>
                <w:rFonts w:ascii="Arial" w:hAnsi="Arial" w:cs="Arial"/>
                <w:bCs/>
                <w:sz w:val="20"/>
                <w:szCs w:val="20"/>
              </w:rPr>
              <w:t>Acutes</w:t>
            </w:r>
            <w:r w:rsidRPr="0055056F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55056F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14:paraId="4C5B8BD4" w14:textId="5164CA52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5056F">
              <w:rPr>
                <w:rFonts w:ascii="Arial" w:hAnsi="Arial" w:cs="Arial"/>
                <w:bCs/>
                <w:sz w:val="20"/>
                <w:szCs w:val="20"/>
              </w:rPr>
              <w:t>Repeats</w:t>
            </w:r>
            <w:r w:rsidRPr="0055056F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  <w:tr w:rsidR="008267B3" w:rsidRPr="002B288E" w14:paraId="6C9C866C" w14:textId="77777777" w:rsidTr="00AA22CB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E5D2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5056F">
              <w:rPr>
                <w:rFonts w:ascii="Arial" w:hAnsi="Arial" w:cs="Arial"/>
                <w:b/>
                <w:sz w:val="20"/>
                <w:szCs w:val="20"/>
                <w:u w:val="single"/>
              </w:rPr>
              <w:t>Bio Psychosocial History</w:t>
            </w:r>
          </w:p>
        </w:tc>
      </w:tr>
      <w:tr w:rsidR="008267B3" w:rsidRPr="002B288E" w14:paraId="6D041BE8" w14:textId="77777777" w:rsidTr="00AA22CB">
        <w:trPr>
          <w:trHeight w:val="340"/>
        </w:trPr>
        <w:tc>
          <w:tcPr>
            <w:tcW w:w="18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D4F8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56F">
              <w:rPr>
                <w:rFonts w:ascii="Arial" w:hAnsi="Arial" w:cs="Arial"/>
                <w:sz w:val="20"/>
                <w:szCs w:val="20"/>
              </w:rPr>
              <w:t>Bio psychosocial information</w:t>
            </w:r>
          </w:p>
        </w:tc>
        <w:tc>
          <w:tcPr>
            <w:tcW w:w="31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1220" w14:textId="22B2924B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267B3" w:rsidRPr="002B288E" w14:paraId="12A13BE0" w14:textId="77777777" w:rsidTr="00AA22CB">
        <w:trPr>
          <w:trHeight w:val="340"/>
        </w:trPr>
        <w:tc>
          <w:tcPr>
            <w:tcW w:w="18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7BA8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56F">
              <w:rPr>
                <w:rFonts w:ascii="Arial" w:hAnsi="Arial" w:cs="Arial"/>
                <w:sz w:val="20"/>
                <w:szCs w:val="20"/>
              </w:rPr>
              <w:t>Mood (anxiety/depression)</w:t>
            </w:r>
          </w:p>
        </w:tc>
        <w:tc>
          <w:tcPr>
            <w:tcW w:w="31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B6EB" w14:textId="1A6628A3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267B3" w:rsidRPr="002B288E" w14:paraId="3F1849EC" w14:textId="77777777" w:rsidTr="00AA22CB">
        <w:trPr>
          <w:trHeight w:val="340"/>
        </w:trPr>
        <w:tc>
          <w:tcPr>
            <w:tcW w:w="18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C66F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56F">
              <w:rPr>
                <w:rFonts w:ascii="Arial" w:hAnsi="Arial" w:cs="Arial"/>
                <w:sz w:val="20"/>
                <w:szCs w:val="20"/>
              </w:rPr>
              <w:t>Sleep and impact of pain on quality of life</w:t>
            </w:r>
          </w:p>
        </w:tc>
        <w:tc>
          <w:tcPr>
            <w:tcW w:w="31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63CC" w14:textId="5C31AEE9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267B3" w:rsidRPr="002B288E" w14:paraId="6D13DED6" w14:textId="77777777" w:rsidTr="00AA22CB">
        <w:trPr>
          <w:trHeight w:val="340"/>
        </w:trPr>
        <w:tc>
          <w:tcPr>
            <w:tcW w:w="18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C125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056F">
              <w:rPr>
                <w:rFonts w:ascii="Arial" w:hAnsi="Arial" w:cs="Arial"/>
                <w:sz w:val="20"/>
                <w:szCs w:val="20"/>
              </w:rPr>
              <w:t>Activities of daily living</w:t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7D30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5056F">
              <w:rPr>
                <w:rFonts w:ascii="Arial" w:eastAsia="Times New Roman" w:hAnsi="Arial" w:cs="Arial"/>
                <w:kern w:val="0"/>
                <w:sz w:val="20"/>
                <w:szCs w:val="20"/>
              </w:rPr>
              <w:t>Mobility</w:t>
            </w:r>
          </w:p>
        </w:tc>
        <w:tc>
          <w:tcPr>
            <w:tcW w:w="20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5E9F" w14:textId="790FF53C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67B3" w:rsidRPr="002B288E" w14:paraId="3A2536C6" w14:textId="77777777" w:rsidTr="00AA22CB">
        <w:trPr>
          <w:trHeight w:val="340"/>
        </w:trPr>
        <w:tc>
          <w:tcPr>
            <w:tcW w:w="18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B938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66E64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5056F">
              <w:rPr>
                <w:rFonts w:ascii="Arial" w:eastAsia="Times New Roman" w:hAnsi="Arial" w:cs="Arial"/>
                <w:kern w:val="0"/>
                <w:sz w:val="20"/>
                <w:szCs w:val="20"/>
              </w:rPr>
              <w:t>Pain</w:t>
            </w:r>
          </w:p>
        </w:tc>
        <w:tc>
          <w:tcPr>
            <w:tcW w:w="20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AC07" w14:textId="744001C5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67B3" w:rsidRPr="002B288E" w14:paraId="3F056DF3" w14:textId="77777777" w:rsidTr="00AA22CB">
        <w:trPr>
          <w:trHeight w:val="340"/>
        </w:trPr>
        <w:tc>
          <w:tcPr>
            <w:tcW w:w="18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268B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6974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5056F">
              <w:rPr>
                <w:rFonts w:ascii="Arial" w:eastAsia="Times New Roman" w:hAnsi="Arial" w:cs="Arial"/>
                <w:kern w:val="0"/>
                <w:sz w:val="20"/>
                <w:szCs w:val="20"/>
              </w:rPr>
              <w:t>Washing &amp; Dressing</w:t>
            </w:r>
          </w:p>
        </w:tc>
        <w:tc>
          <w:tcPr>
            <w:tcW w:w="20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6181" w14:textId="5690CFE3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67B3" w:rsidRPr="002B288E" w14:paraId="396FE5B9" w14:textId="77777777" w:rsidTr="00AA22CB">
        <w:trPr>
          <w:trHeight w:val="340"/>
        </w:trPr>
        <w:tc>
          <w:tcPr>
            <w:tcW w:w="18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E62F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69ED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5056F">
              <w:rPr>
                <w:rFonts w:ascii="Arial" w:eastAsia="Times New Roman" w:hAnsi="Arial" w:cs="Arial"/>
                <w:kern w:val="0"/>
                <w:sz w:val="20"/>
                <w:szCs w:val="20"/>
              </w:rPr>
              <w:t>Medication</w:t>
            </w:r>
          </w:p>
        </w:tc>
        <w:tc>
          <w:tcPr>
            <w:tcW w:w="20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5C32" w14:textId="0C8411E8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67B3" w:rsidRPr="002B288E" w14:paraId="3BCA4E90" w14:textId="77777777" w:rsidTr="00AA22CB">
        <w:trPr>
          <w:trHeight w:val="340"/>
        </w:trPr>
        <w:tc>
          <w:tcPr>
            <w:tcW w:w="18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B1D7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5176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5056F">
              <w:rPr>
                <w:rFonts w:ascii="Arial" w:eastAsia="Times New Roman" w:hAnsi="Arial" w:cs="Arial"/>
                <w:kern w:val="0"/>
                <w:sz w:val="20"/>
                <w:szCs w:val="20"/>
              </w:rPr>
              <w:t>Night Needs</w:t>
            </w:r>
          </w:p>
        </w:tc>
        <w:tc>
          <w:tcPr>
            <w:tcW w:w="20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D2DE" w14:textId="41AFADF9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67B3" w:rsidRPr="002B288E" w14:paraId="715AD213" w14:textId="77777777" w:rsidTr="00AA22CB">
        <w:trPr>
          <w:trHeight w:val="340"/>
        </w:trPr>
        <w:tc>
          <w:tcPr>
            <w:tcW w:w="18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C1D4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C1DA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5056F">
              <w:rPr>
                <w:rFonts w:ascii="Arial" w:eastAsia="Times New Roman" w:hAnsi="Arial" w:cs="Arial"/>
                <w:kern w:val="0"/>
                <w:sz w:val="20"/>
                <w:szCs w:val="20"/>
              </w:rPr>
              <w:t>Communication</w:t>
            </w:r>
          </w:p>
        </w:tc>
        <w:tc>
          <w:tcPr>
            <w:tcW w:w="20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87E3" w14:textId="0BB2083F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67B3" w:rsidRPr="002B288E" w14:paraId="59665CFD" w14:textId="77777777" w:rsidTr="00AA22CB">
        <w:trPr>
          <w:trHeight w:val="340"/>
        </w:trPr>
        <w:tc>
          <w:tcPr>
            <w:tcW w:w="18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0F19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1704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5056F">
              <w:rPr>
                <w:rFonts w:ascii="Arial" w:eastAsia="Times New Roman" w:hAnsi="Arial" w:cs="Arial"/>
                <w:kern w:val="0"/>
                <w:sz w:val="20"/>
                <w:szCs w:val="20"/>
              </w:rPr>
              <w:t>Cognitive Function</w:t>
            </w:r>
          </w:p>
        </w:tc>
        <w:tc>
          <w:tcPr>
            <w:tcW w:w="20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9B45" w14:textId="47F303BF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67B3" w:rsidRPr="002B288E" w14:paraId="757145BD" w14:textId="77777777" w:rsidTr="00AA22CB">
        <w:trPr>
          <w:trHeight w:val="340"/>
        </w:trPr>
        <w:tc>
          <w:tcPr>
            <w:tcW w:w="18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4C36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A9D43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5056F">
              <w:rPr>
                <w:rFonts w:ascii="Arial" w:eastAsia="Times New Roman" w:hAnsi="Arial" w:cs="Arial"/>
                <w:kern w:val="0"/>
                <w:sz w:val="20"/>
                <w:szCs w:val="20"/>
              </w:rPr>
              <w:t>Equipment Used</w:t>
            </w:r>
          </w:p>
        </w:tc>
        <w:tc>
          <w:tcPr>
            <w:tcW w:w="20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17E4" w14:textId="50E38C54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67B3" w:rsidRPr="002B288E" w14:paraId="7CDE20C7" w14:textId="77777777" w:rsidTr="00AA22CB">
        <w:trPr>
          <w:trHeight w:val="340"/>
        </w:trPr>
        <w:tc>
          <w:tcPr>
            <w:tcW w:w="18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618B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CAF7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5056F">
              <w:rPr>
                <w:rFonts w:ascii="Arial" w:eastAsia="Times New Roman" w:hAnsi="Arial" w:cs="Arial"/>
                <w:kern w:val="0"/>
                <w:sz w:val="20"/>
                <w:szCs w:val="20"/>
              </w:rPr>
              <w:t>Risk Issues</w:t>
            </w:r>
          </w:p>
        </w:tc>
        <w:tc>
          <w:tcPr>
            <w:tcW w:w="20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4BC9" w14:textId="448B5978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67B3" w:rsidRPr="002B288E" w14:paraId="66C6034E" w14:textId="77777777" w:rsidTr="00AA22CB">
        <w:trPr>
          <w:trHeight w:val="340"/>
        </w:trPr>
        <w:tc>
          <w:tcPr>
            <w:tcW w:w="18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6C6C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86E6F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5056F">
              <w:rPr>
                <w:rFonts w:ascii="Arial" w:eastAsia="Times New Roman" w:hAnsi="Arial" w:cs="Arial"/>
                <w:kern w:val="0"/>
                <w:sz w:val="20"/>
                <w:szCs w:val="20"/>
              </w:rPr>
              <w:t>Elimination</w:t>
            </w:r>
          </w:p>
        </w:tc>
        <w:tc>
          <w:tcPr>
            <w:tcW w:w="20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7443" w14:textId="30F41A1A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67B3" w:rsidRPr="002B288E" w14:paraId="7334CF44" w14:textId="77777777" w:rsidTr="00AA22CB">
        <w:trPr>
          <w:trHeight w:val="340"/>
        </w:trPr>
        <w:tc>
          <w:tcPr>
            <w:tcW w:w="18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C6CA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0C19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5056F">
              <w:rPr>
                <w:rFonts w:ascii="Arial" w:eastAsia="Times New Roman" w:hAnsi="Arial" w:cs="Arial"/>
                <w:kern w:val="0"/>
                <w:sz w:val="20"/>
                <w:szCs w:val="20"/>
              </w:rPr>
              <w:t>Eating &amp; Drinking</w:t>
            </w:r>
          </w:p>
        </w:tc>
        <w:tc>
          <w:tcPr>
            <w:tcW w:w="20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F752" w14:textId="1F9A1231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67B3" w:rsidRPr="002B288E" w14:paraId="502ACA63" w14:textId="77777777" w:rsidTr="00AA22CB">
        <w:trPr>
          <w:trHeight w:val="340"/>
        </w:trPr>
        <w:tc>
          <w:tcPr>
            <w:tcW w:w="18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52AC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6AC6" w14:textId="77777777" w:rsidR="008267B3" w:rsidRPr="0055056F" w:rsidRDefault="008267B3" w:rsidP="00AA22C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5056F">
              <w:rPr>
                <w:rFonts w:ascii="Arial" w:eastAsia="Times New Roman" w:hAnsi="Arial" w:cs="Arial"/>
                <w:kern w:val="0"/>
                <w:sz w:val="20"/>
                <w:szCs w:val="20"/>
              </w:rPr>
              <w:t>Pressure Ulcer Prevention/Skin/Wound</w:t>
            </w:r>
          </w:p>
        </w:tc>
        <w:tc>
          <w:tcPr>
            <w:tcW w:w="20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030C" w14:textId="74B8A4DC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67B3" w:rsidRPr="002B288E" w14:paraId="4D878DAC" w14:textId="77777777" w:rsidTr="00AA22CB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0871" w14:textId="77777777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267B3" w:rsidRPr="002B288E" w14:paraId="5BCC5B47" w14:textId="77777777" w:rsidTr="00AA22CB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E948" w14:textId="77777777" w:rsidR="008267B3" w:rsidRPr="0055056F" w:rsidRDefault="008267B3" w:rsidP="00AA22C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5056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 xml:space="preserve">Special Needs to Consider </w:t>
            </w:r>
            <w:r w:rsidRPr="0055056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(tick all that apply)</w:t>
            </w:r>
          </w:p>
        </w:tc>
      </w:tr>
      <w:tr w:rsidR="008267B3" w:rsidRPr="002B288E" w14:paraId="1C27C5EB" w14:textId="77777777" w:rsidTr="00AA22CB">
        <w:trPr>
          <w:trHeight w:val="340"/>
        </w:trPr>
        <w:tc>
          <w:tcPr>
            <w:tcW w:w="1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90C1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 w:rsidRPr="0055056F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8"/>
            <w:r w:rsidRPr="0055056F">
              <w:rPr>
                <w:rFonts w:ascii="Arial" w:eastAsia="Times New Roman" w:hAnsi="Arial" w:cs="Arial"/>
                <w:sz w:val="20"/>
                <w:szCs w:val="20"/>
              </w:rPr>
              <w:t xml:space="preserve"> Vision impairment</w:t>
            </w:r>
          </w:p>
        </w:tc>
        <w:tc>
          <w:tcPr>
            <w:tcW w:w="16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0D69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t xml:space="preserve"> Physical disability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520D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t xml:space="preserve"> Female clinician required</w:t>
            </w:r>
          </w:p>
        </w:tc>
      </w:tr>
      <w:tr w:rsidR="008267B3" w:rsidRPr="002B288E" w14:paraId="049A2BAC" w14:textId="77777777" w:rsidTr="00AA22CB">
        <w:trPr>
          <w:trHeight w:val="340"/>
        </w:trPr>
        <w:tc>
          <w:tcPr>
            <w:tcW w:w="1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9253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t xml:space="preserve"> Hearing impairment</w:t>
            </w:r>
          </w:p>
        </w:tc>
        <w:tc>
          <w:tcPr>
            <w:tcW w:w="16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5EB6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t xml:space="preserve"> Learning disability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1674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t xml:space="preserve"> Male clinician required</w:t>
            </w:r>
          </w:p>
        </w:tc>
      </w:tr>
      <w:tr w:rsidR="008267B3" w:rsidRPr="002B288E" w14:paraId="026D9EC7" w14:textId="77777777" w:rsidTr="00AA22CB">
        <w:trPr>
          <w:trHeight w:val="340"/>
        </w:trPr>
        <w:tc>
          <w:tcPr>
            <w:tcW w:w="1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1C8F" w14:textId="77777777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5056F">
              <w:rPr>
                <w:rFonts w:ascii="Arial" w:hAnsi="Arial" w:cs="Arial"/>
                <w:color w:val="000000"/>
                <w:sz w:val="20"/>
                <w:szCs w:val="20"/>
              </w:rPr>
              <w:t>Other</w:t>
            </w:r>
            <w:r w:rsidRPr="0055056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5056F">
              <w:rPr>
                <w:rFonts w:ascii="Arial" w:eastAsia="Times New Roman" w:hAnsi="Arial" w:cs="Arial"/>
                <w:noProof/>
                <w:sz w:val="20"/>
                <w:szCs w:val="20"/>
              </w:rPr>
              <w:t>&lt;please specifiy</w:t>
            </w:r>
          </w:p>
        </w:tc>
        <w:tc>
          <w:tcPr>
            <w:tcW w:w="32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60D5" w14:textId="6A997B90" w:rsidR="008267B3" w:rsidRPr="0055056F" w:rsidRDefault="008267B3" w:rsidP="00AA2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4270F223" w14:textId="77777777" w:rsidR="008267B3" w:rsidRPr="002B288E" w:rsidRDefault="008267B3" w:rsidP="008267B3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2060B41" w14:textId="77777777" w:rsidR="008267B3" w:rsidRPr="002B288E" w:rsidRDefault="008267B3" w:rsidP="008267B3">
      <w:pPr>
        <w:spacing w:after="0"/>
        <w:rPr>
          <w:rFonts w:ascii="Arial" w:hAnsi="Arial" w:cs="Arial"/>
          <w:sz w:val="20"/>
          <w:szCs w:val="20"/>
        </w:rPr>
      </w:pPr>
    </w:p>
    <w:p w14:paraId="16AF7327" w14:textId="77777777" w:rsidR="00D36DCA" w:rsidRDefault="00D36DCA"/>
    <w:sectPr w:rsidR="00D36DCA" w:rsidSect="008267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F40B8" w14:textId="77777777" w:rsidR="002F6EB0" w:rsidRDefault="002F6EB0">
      <w:pPr>
        <w:spacing w:after="0" w:line="240" w:lineRule="auto"/>
      </w:pPr>
      <w:r>
        <w:separator/>
      </w:r>
    </w:p>
  </w:endnote>
  <w:endnote w:type="continuationSeparator" w:id="0">
    <w:p w14:paraId="2047E285" w14:textId="77777777" w:rsidR="002F6EB0" w:rsidRDefault="002F6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0248E" w14:textId="77777777" w:rsidR="008267B3" w:rsidRDefault="008267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1CBD2" w14:textId="77777777" w:rsidR="008267B3" w:rsidRPr="002B288E" w:rsidRDefault="008267B3" w:rsidP="002B288E">
    <w:pPr>
      <w:tabs>
        <w:tab w:val="right" w:pos="10466"/>
      </w:tabs>
      <w:spacing w:after="0" w:line="240" w:lineRule="auto"/>
      <w:outlineLvl w:val="4"/>
      <w:rPr>
        <w:rFonts w:ascii="Arial" w:eastAsia="Times New Roman" w:hAnsi="Arial" w:cs="Arial"/>
        <w:bCs/>
        <w:iCs/>
        <w:kern w:val="0"/>
        <w:sz w:val="18"/>
        <w:szCs w:val="18"/>
        <w:lang w:val="en-US"/>
      </w:rPr>
    </w:pP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fldChar w:fldCharType="begin">
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ACIAMQAsADIALAA2ACIAIABvAHUAdABwAHUAdABGAGkAZQBsAGQAVwBpAGQAdABoAHMAPQAiACUA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</w:fldData>
      </w:fldChar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instrText>ADDIN "&lt;Patient Name&gt;"</w:instrText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fldChar w:fldCharType="separate"/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t>&lt;Patient Name&gt;</w:t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fldChar w:fldCharType="end"/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t xml:space="preserve"> </w:t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fldChar w:fldCharType="begin">
        <w:fldData xml:space="preserve">PAA/AHgAbQBsACAAdgBlAHIAcwBpAG8AbgA9ACIAMQAuADAAIgAgAGUAbgBjAG8AZABpAG4AZwA9
ACIAVQBUAEYALQA4ACIAIAA/AD4APAB0ACAAbQBlAHIAZwBlAD0AIgBEAGEAdABlACAAbwBmACAA
YgBpAHIAdABoACIAIABvAHAAdABpAG8AbgBhAGwAUwB0AGEAdAB1AHMAPQAiADAAIgAgAHIAZQBm
AE4AYQBtAGUAPQAiACIALwA+AA==
</w:fldData>
      </w:fldChar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instrText>ADDIN "&lt;Date of birth&gt;"</w:instrText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fldChar w:fldCharType="separate"/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t>&lt;Date of birth&gt;</w:t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fldChar w:fldCharType="end"/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t xml:space="preserve"> </w:t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fldChar w:fldCharType="begin">
        <w:fldData xml:space="preserve">PAA/AHgAbQBsACAAdgBlAHIAcwBpAG8AbgA9ACIAMQAuADAAIgAgAGUAbgBjAG8AZABpAG4AZwA9
ACIAVQBUAEYALQA4ACIAIAA/AD4APAB0ACAAbQBlAHIAZwBlAD0AIgBOAEgAUwAgAG4AdQBtAGIA
ZQByACIAIABvAHAAdABpAG8AbgBhAGwAUwB0AGEAdAB1AHMAPQAiADAAIgAgAHIAZQBmAE4AYQBt
AGUAPQAiACIALwA+AA==
</w:fldData>
      </w:fldChar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instrText>ADDIN "&lt;NHS number&gt;"</w:instrText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fldChar w:fldCharType="separate"/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t>&lt;NHS number&gt;</w:t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fldChar w:fldCharType="end"/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tab/>
      <w:t xml:space="preserve"> Page </w:t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fldChar w:fldCharType="begin"/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instrText xml:space="preserve"> PAGE </w:instrText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fldChar w:fldCharType="separate"/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t>3</w:t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fldChar w:fldCharType="end"/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t xml:space="preserve"> of </w:t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fldChar w:fldCharType="begin"/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instrText xml:space="preserve"> NUMPAGES  </w:instrText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fldChar w:fldCharType="separate"/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t>7</w:t>
    </w:r>
    <w:r w:rsidRPr="002B288E">
      <w:rPr>
        <w:rFonts w:ascii="Arial" w:eastAsia="Times New Roman" w:hAnsi="Arial" w:cs="Arial"/>
        <w:bCs/>
        <w:iCs/>
        <w:kern w:val="0"/>
        <w:sz w:val="18"/>
        <w:szCs w:val="18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496BD" w14:textId="77777777" w:rsidR="008267B3" w:rsidRDefault="008267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871D5" w14:textId="77777777" w:rsidR="002F6EB0" w:rsidRDefault="002F6EB0">
      <w:pPr>
        <w:spacing w:after="0" w:line="240" w:lineRule="auto"/>
      </w:pPr>
      <w:r>
        <w:separator/>
      </w:r>
    </w:p>
  </w:footnote>
  <w:footnote w:type="continuationSeparator" w:id="0">
    <w:p w14:paraId="4831B6D9" w14:textId="77777777" w:rsidR="002F6EB0" w:rsidRDefault="002F6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A5B42" w14:textId="77777777" w:rsidR="008267B3" w:rsidRDefault="008267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BC3FB" w14:textId="2F943446" w:rsidR="008267B3" w:rsidRDefault="008267B3" w:rsidP="004215C2">
    <w:pPr>
      <w:pStyle w:val="Header"/>
      <w:spacing w:after="0"/>
      <w:jc w:val="right"/>
    </w:pPr>
    <w:r>
      <w:rPr>
        <w:noProof/>
      </w:rPr>
      <w:drawing>
        <wp:inline distT="0" distB="0" distL="0" distR="0" wp14:anchorId="1259A356" wp14:editId="78CB6FFD">
          <wp:extent cx="1257300" cy="495300"/>
          <wp:effectExtent l="0" t="0" r="0" b="0"/>
          <wp:docPr id="2475688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520" b="19249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1B14" w14:textId="77777777" w:rsidR="008267B3" w:rsidRDefault="008267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602F8"/>
    <w:multiLevelType w:val="hybridMultilevel"/>
    <w:tmpl w:val="30884D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709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7B3"/>
    <w:rsid w:val="002F6EB0"/>
    <w:rsid w:val="004D3309"/>
    <w:rsid w:val="00591995"/>
    <w:rsid w:val="0073343A"/>
    <w:rsid w:val="008267B3"/>
    <w:rsid w:val="009935D9"/>
    <w:rsid w:val="00C05DC5"/>
    <w:rsid w:val="00D3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9BA56"/>
  <w15:chartTrackingRefBased/>
  <w15:docId w15:val="{8C1BF366-9BFA-4A21-83DC-4CA3DE4B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7B3"/>
    <w:pPr>
      <w:spacing w:line="278" w:lineRule="auto"/>
    </w:pPr>
    <w:rPr>
      <w:rFonts w:ascii="Aptos" w:eastAsia="Aptos" w:hAnsi="Aptos" w:cs="Times New Roman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7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7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7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7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7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7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7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7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7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7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7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7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7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7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7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7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7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7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7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7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7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7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7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7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7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7B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67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7B3"/>
    <w:rPr>
      <w:rFonts w:ascii="Aptos" w:eastAsia="Aptos" w:hAnsi="Aptos" w:cs="Times New Roman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67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67B3"/>
    <w:rPr>
      <w:rFonts w:ascii="Aptos" w:eastAsia="Aptos" w:hAnsi="Aptos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3462</Characters>
  <Application>Microsoft Office Word</Application>
  <DocSecurity>0</DocSecurity>
  <Lines>28</Lines>
  <Paragraphs>8</Paragraphs>
  <ScaleCrop>false</ScaleCrop>
  <Company>SY ICB IT Services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Laura (NHS SOUTH YORKSHIRE ICB - 03N)</dc:creator>
  <cp:keywords/>
  <dc:description/>
  <cp:lastModifiedBy>SMITH, Emma (BHF LUNDWOOD SURGERY)</cp:lastModifiedBy>
  <cp:revision>2</cp:revision>
  <dcterms:created xsi:type="dcterms:W3CDTF">2026-09-01T12:15:00Z</dcterms:created>
  <dcterms:modified xsi:type="dcterms:W3CDTF">2026-09-01T12:15:00Z</dcterms:modified>
</cp:coreProperties>
</file>