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A1" w:rsidRDefault="008A4D19" w:rsidP="00031FAE">
      <w:r>
        <w:rPr>
          <w:noProof/>
        </w:rPr>
        <mc:AlternateContent>
          <mc:Choice Requires="wps">
            <w:drawing>
              <wp:anchor distT="36576" distB="36576" distL="36576" distR="36576" simplePos="0" relativeHeight="251653632" behindDoc="0" locked="0" layoutInCell="1" allowOverlap="1" wp14:anchorId="09AD1149" wp14:editId="4F7CD14B">
                <wp:simplePos x="0" y="0"/>
                <wp:positionH relativeFrom="column">
                  <wp:posOffset>1285875</wp:posOffset>
                </wp:positionH>
                <wp:positionV relativeFrom="paragraph">
                  <wp:posOffset>-657225</wp:posOffset>
                </wp:positionV>
                <wp:extent cx="5760720" cy="495300"/>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32A1" w:rsidRPr="00B20DBB" w:rsidRDefault="002232A1" w:rsidP="00031FAE">
                            <w:pPr>
                              <w:widowControl w:val="0"/>
                              <w:jc w:val="center"/>
                              <w:rPr>
                                <w:rFonts w:ascii="Arial" w:hAnsi="Arial" w:cs="Arial"/>
                                <w:b/>
                                <w:bCs/>
                                <w:sz w:val="22"/>
                                <w:szCs w:val="22"/>
                                <w:u w:val="single"/>
                              </w:rPr>
                            </w:pPr>
                            <w:bookmarkStart w:id="0" w:name="_GoBack"/>
                            <w:r w:rsidRPr="00B20DBB">
                              <w:rPr>
                                <w:rFonts w:ascii="Arial" w:hAnsi="Arial" w:cs="Arial"/>
                                <w:b/>
                                <w:bCs/>
                                <w:sz w:val="22"/>
                                <w:szCs w:val="22"/>
                                <w:u w:val="single"/>
                              </w:rPr>
                              <w:t xml:space="preserve">Autistic Spectrum Disorders </w:t>
                            </w:r>
                            <w:proofErr w:type="spellStart"/>
                            <w:r w:rsidRPr="00B20DBB">
                              <w:rPr>
                                <w:rFonts w:ascii="Arial" w:hAnsi="Arial" w:cs="Arial"/>
                                <w:b/>
                                <w:bCs/>
                                <w:sz w:val="22"/>
                                <w:szCs w:val="22"/>
                                <w:u w:val="single"/>
                              </w:rPr>
                              <w:t>Multi Disciplinary</w:t>
                            </w:r>
                            <w:proofErr w:type="spellEnd"/>
                            <w:r w:rsidRPr="00B20DBB">
                              <w:rPr>
                                <w:rFonts w:ascii="Arial" w:hAnsi="Arial" w:cs="Arial"/>
                                <w:b/>
                                <w:bCs/>
                                <w:sz w:val="22"/>
                                <w:szCs w:val="22"/>
                                <w:u w:val="single"/>
                              </w:rPr>
                              <w:t xml:space="preserve"> Team Re</w:t>
                            </w:r>
                            <w:r>
                              <w:rPr>
                                <w:rFonts w:ascii="Arial" w:hAnsi="Arial" w:cs="Arial"/>
                                <w:b/>
                                <w:bCs/>
                                <w:sz w:val="22"/>
                                <w:szCs w:val="22"/>
                                <w:u w:val="single"/>
                              </w:rPr>
                              <w:t xml:space="preserve">ferral, Assessment &amp; Diagnosis </w:t>
                            </w:r>
                            <w:r w:rsidRPr="00B20DBB">
                              <w:rPr>
                                <w:rFonts w:ascii="Arial" w:hAnsi="Arial" w:cs="Arial"/>
                                <w:b/>
                                <w:bCs/>
                                <w:sz w:val="22"/>
                                <w:szCs w:val="22"/>
                                <w:u w:val="single"/>
                              </w:rPr>
                              <w:t>Pathway</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01.25pt;margin-top:-51.75pt;width:453.6pt;height:39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" filled="f" stroked="f" insetpen="t">
                <v:textbox inset="2.88pt,2.88pt,2.88pt,2.88pt">
                  <w:txbxContent>
                    <w:p w:rsidR="002232A1" w:rsidRPr="00B20DBB" w:rsidRDefault="002232A1" w:rsidP="00031FAE">
                      <w:pPr>
                        <w:widowControl w:val="0"/>
                        <w:jc w:val="center"/>
                        <w:rPr>
                          <w:rFonts w:ascii="Arial" w:hAnsi="Arial" w:cs="Arial"/>
                          <w:b/>
                          <w:bCs/>
                          <w:sz w:val="22"/>
                          <w:szCs w:val="22"/>
                          <w:u w:val="single"/>
                        </w:rPr>
                      </w:pPr>
                      <w:bookmarkStart w:id="1" w:name="_GoBack"/>
                      <w:r w:rsidRPr="00B20DBB">
                        <w:rPr>
                          <w:rFonts w:ascii="Arial" w:hAnsi="Arial" w:cs="Arial"/>
                          <w:b/>
                          <w:bCs/>
                          <w:sz w:val="22"/>
                          <w:szCs w:val="22"/>
                          <w:u w:val="single"/>
                        </w:rPr>
                        <w:t xml:space="preserve">Autistic Spectrum Disorders </w:t>
                      </w:r>
                      <w:proofErr w:type="spellStart"/>
                      <w:r w:rsidRPr="00B20DBB">
                        <w:rPr>
                          <w:rFonts w:ascii="Arial" w:hAnsi="Arial" w:cs="Arial"/>
                          <w:b/>
                          <w:bCs/>
                          <w:sz w:val="22"/>
                          <w:szCs w:val="22"/>
                          <w:u w:val="single"/>
                        </w:rPr>
                        <w:t>Multi Disciplinary</w:t>
                      </w:r>
                      <w:proofErr w:type="spellEnd"/>
                      <w:r w:rsidRPr="00B20DBB">
                        <w:rPr>
                          <w:rFonts w:ascii="Arial" w:hAnsi="Arial" w:cs="Arial"/>
                          <w:b/>
                          <w:bCs/>
                          <w:sz w:val="22"/>
                          <w:szCs w:val="22"/>
                          <w:u w:val="single"/>
                        </w:rPr>
                        <w:t xml:space="preserve"> Team Re</w:t>
                      </w:r>
                      <w:r>
                        <w:rPr>
                          <w:rFonts w:ascii="Arial" w:hAnsi="Arial" w:cs="Arial"/>
                          <w:b/>
                          <w:bCs/>
                          <w:sz w:val="22"/>
                          <w:szCs w:val="22"/>
                          <w:u w:val="single"/>
                        </w:rPr>
                        <w:t xml:space="preserve">ferral, Assessment &amp; Diagnosis </w:t>
                      </w:r>
                      <w:r w:rsidRPr="00B20DBB">
                        <w:rPr>
                          <w:rFonts w:ascii="Arial" w:hAnsi="Arial" w:cs="Arial"/>
                          <w:b/>
                          <w:bCs/>
                          <w:sz w:val="22"/>
                          <w:szCs w:val="22"/>
                          <w:u w:val="single"/>
                        </w:rPr>
                        <w:t>Pathway</w:t>
                      </w:r>
                      <w:bookmarkEnd w:id="1"/>
                    </w:p>
                  </w:txbxContent>
                </v:textbox>
              </v:shape>
            </w:pict>
          </mc:Fallback>
        </mc:AlternateContent>
      </w:r>
      <w:r w:rsidR="008C7494">
        <w:rPr>
          <w:noProof/>
        </w:rPr>
        <mc:AlternateContent>
          <mc:Choice Requires="wps">
            <w:drawing>
              <wp:anchor distT="36576" distB="36576" distL="36576" distR="36576" simplePos="0" relativeHeight="251645440" behindDoc="0" locked="0" layoutInCell="1" allowOverlap="1" wp14:anchorId="4AAC9B55" wp14:editId="5ACFDD40">
                <wp:simplePos x="0" y="0"/>
                <wp:positionH relativeFrom="column">
                  <wp:posOffset>4057650</wp:posOffset>
                </wp:positionH>
                <wp:positionV relativeFrom="paragraph">
                  <wp:posOffset>-162560</wp:posOffset>
                </wp:positionV>
                <wp:extent cx="4943475" cy="1171575"/>
                <wp:effectExtent l="19050" t="19050" r="28575" b="28575"/>
                <wp:wrapNone/>
                <wp:docPr id="25"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17157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Recognition—Stage 2</w:t>
                            </w:r>
                          </w:p>
                          <w:p w:rsidR="002232A1" w:rsidRDefault="002232A1" w:rsidP="00031FAE">
                            <w:pPr>
                              <w:widowControl w:val="0"/>
                              <w:jc w:val="center"/>
                              <w:rPr>
                                <w:rFonts w:ascii="Arial" w:hAnsi="Arial" w:cs="Arial"/>
                                <w:b/>
                                <w:bCs/>
                              </w:rPr>
                            </w:pPr>
                          </w:p>
                          <w:p w:rsidR="002232A1" w:rsidRDefault="002232A1" w:rsidP="00B04908">
                            <w:pPr>
                              <w:widowControl w:val="0"/>
                              <w:jc w:val="center"/>
                              <w:rPr>
                                <w:rFonts w:ascii="Arial" w:hAnsi="Arial" w:cs="Arial"/>
                              </w:rPr>
                            </w:pPr>
                            <w:r>
                              <w:rPr>
                                <w:rFonts w:ascii="Arial" w:hAnsi="Arial" w:cs="Arial"/>
                              </w:rPr>
                              <w:t xml:space="preserve">Complete signs &amp; symptoms checklist and collate observations/information that have </w:t>
                            </w:r>
                            <w:proofErr w:type="spellStart"/>
                            <w:r>
                              <w:rPr>
                                <w:rFonts w:ascii="Arial" w:hAnsi="Arial" w:cs="Arial"/>
                              </w:rPr>
                              <w:t>lead</w:t>
                            </w:r>
                            <w:proofErr w:type="spellEnd"/>
                            <w:r>
                              <w:rPr>
                                <w:rFonts w:ascii="Arial" w:hAnsi="Arial" w:cs="Arial"/>
                              </w:rPr>
                              <w:t xml:space="preserve"> to consideration of Autism including any concerns from parents/child (further information included </w:t>
                            </w:r>
                            <w:proofErr w:type="gramStart"/>
                            <w:r>
                              <w:rPr>
                                <w:rFonts w:ascii="Arial" w:hAnsi="Arial" w:cs="Arial"/>
                              </w:rPr>
                              <w:t>in  guidance</w:t>
                            </w:r>
                            <w:proofErr w:type="gramEnd"/>
                            <w:r>
                              <w:rPr>
                                <w:rFonts w:ascii="Arial" w:hAnsi="Arial" w:cs="Arial"/>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 o:spid="_x0000_s1026" type="#_x0000_t176" style="position:absolute;margin-left:319.5pt;margin-top:-12.8pt;width:389.25pt;height:92.25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" filled="f" strokeweight="2.5pt" insetpen="t">
                <v:shadow color="#ccc"/>
                <v:textbox inset="2.88pt,2.88pt,2.88pt,2.88pt">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Recognition—Stage 2</w:t>
                      </w:r>
                    </w:p>
                    <w:p w:rsidR="002232A1" w:rsidRDefault="002232A1" w:rsidP="00031FAE">
                      <w:pPr>
                        <w:widowControl w:val="0"/>
                        <w:jc w:val="center"/>
                        <w:rPr>
                          <w:rFonts w:ascii="Arial" w:hAnsi="Arial" w:cs="Arial"/>
                          <w:b/>
                          <w:bCs/>
                        </w:rPr>
                      </w:pPr>
                    </w:p>
                    <w:p w:rsidR="002232A1" w:rsidRDefault="002232A1" w:rsidP="00B04908">
                      <w:pPr>
                        <w:widowControl w:val="0"/>
                        <w:jc w:val="center"/>
                        <w:rPr>
                          <w:rFonts w:ascii="Arial" w:hAnsi="Arial" w:cs="Arial"/>
                        </w:rPr>
                      </w:pPr>
                      <w:r>
                        <w:rPr>
                          <w:rFonts w:ascii="Arial" w:hAnsi="Arial" w:cs="Arial"/>
                        </w:rPr>
                        <w:t>Complete signs &amp; symptoms checklist and collate observations/information that have lead to consideration of Autism including any concerns from parents/child (further information included in  guidance)</w:t>
                      </w:r>
                    </w:p>
                  </w:txbxContent>
                </v:textbox>
              </v:shape>
            </w:pict>
          </mc:Fallback>
        </mc:AlternateContent>
      </w:r>
      <w:r w:rsidR="008C7494">
        <w:rPr>
          <w:noProof/>
        </w:rPr>
        <mc:AlternateContent>
          <mc:Choice Requires="wps">
            <w:drawing>
              <wp:anchor distT="36576" distB="36576" distL="36576" distR="36576" simplePos="0" relativeHeight="251649536" behindDoc="0" locked="0" layoutInCell="1" allowOverlap="1" wp14:anchorId="7367C420" wp14:editId="6EDC04B2">
                <wp:simplePos x="0" y="0"/>
                <wp:positionH relativeFrom="column">
                  <wp:posOffset>-695325</wp:posOffset>
                </wp:positionH>
                <wp:positionV relativeFrom="paragraph">
                  <wp:posOffset>-153035</wp:posOffset>
                </wp:positionV>
                <wp:extent cx="4200525" cy="1133475"/>
                <wp:effectExtent l="19050" t="19050" r="28575" b="28575"/>
                <wp:wrapNone/>
                <wp:docPr id="24"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113347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Recognition—Stage 1</w:t>
                            </w:r>
                          </w:p>
                          <w:p w:rsidR="002232A1"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Concerns about development and or behaviour</w:t>
                            </w:r>
                          </w:p>
                          <w:p w:rsidR="002232A1" w:rsidRPr="00A14DDC" w:rsidRDefault="002232A1" w:rsidP="00031FAE">
                            <w:pPr>
                              <w:widowControl w:val="0"/>
                              <w:jc w:val="center"/>
                              <w:rPr>
                                <w:rFonts w:ascii="Arial" w:hAnsi="Arial" w:cs="Arial"/>
                              </w:rPr>
                            </w:pPr>
                            <w:r>
                              <w:rPr>
                                <w:rFonts w:ascii="Arial" w:hAnsi="Arial" w:cs="Arial"/>
                              </w:rPr>
                              <w:t>Parent/Professionals concerned that a child has Autism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8" type="#_x0000_t176" style="position:absolute;margin-left:-54.75pt;margin-top:-12.05pt;width:330.75pt;height:89.2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" filled="f" strokeweight="2.5pt" insetpen="t">
                <v:shadow color="#ccc"/>
                <v:textbox inset="2.88pt,2.88pt,2.88pt,2.88pt">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Recognition—Stage 1</w:t>
                      </w:r>
                    </w:p>
                    <w:p w:rsidR="002232A1"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Concerns about development and or behaviour</w:t>
                      </w:r>
                    </w:p>
                    <w:p w:rsidR="002232A1" w:rsidRPr="00A14DDC" w:rsidRDefault="002232A1" w:rsidP="00031FAE">
                      <w:pPr>
                        <w:widowControl w:val="0"/>
                        <w:jc w:val="center"/>
                        <w:rPr>
                          <w:rFonts w:ascii="Arial" w:hAnsi="Arial" w:cs="Arial"/>
                        </w:rPr>
                      </w:pPr>
                      <w:r>
                        <w:rPr>
                          <w:rFonts w:ascii="Arial" w:hAnsi="Arial" w:cs="Arial"/>
                        </w:rPr>
                        <w:t>Parent/Professionals concerned that a child has Autism</w:t>
                      </w:r>
                    </w:p>
                  </w:txbxContent>
                </v:textbox>
              </v:shape>
            </w:pict>
          </mc:Fallback>
        </mc:AlternateContent>
      </w:r>
    </w:p>
    <w:p w:rsidR="002232A1" w:rsidRDefault="002232A1" w:rsidP="00031FAE"/>
    <w:p w:rsidR="002232A1" w:rsidRDefault="008C7494" w:rsidP="00031FAE">
      <w:r>
        <w:rPr>
          <w:noProof/>
        </w:rPr>
        <mc:AlternateContent>
          <mc:Choice Requires="wps">
            <w:drawing>
              <wp:anchor distT="0" distB="0" distL="114300" distR="114300" simplePos="0" relativeHeight="251659776" behindDoc="0" locked="0" layoutInCell="1" allowOverlap="1">
                <wp:simplePos x="0" y="0"/>
                <wp:positionH relativeFrom="column">
                  <wp:posOffset>3505200</wp:posOffset>
                </wp:positionH>
                <wp:positionV relativeFrom="paragraph">
                  <wp:posOffset>127000</wp:posOffset>
                </wp:positionV>
                <wp:extent cx="552450" cy="9525"/>
                <wp:effectExtent l="0" t="76200" r="0" b="104775"/>
                <wp:wrapNone/>
                <wp:docPr id="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9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76pt;margin-top:10pt;width:43.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" strokecolor="#4579b8">
                <v:stroke endarrow="open"/>
              </v:shape>
            </w:pict>
          </mc:Fallback>
        </mc:AlternateContent>
      </w:r>
    </w:p>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0" distB="0" distL="114300" distR="114300" simplePos="0" relativeHeight="251660800" behindDoc="0" locked="0" layoutInCell="1" allowOverlap="1">
                <wp:simplePos x="0" y="0"/>
                <wp:positionH relativeFrom="column">
                  <wp:posOffset>3457575</wp:posOffset>
                </wp:positionH>
                <wp:positionV relativeFrom="paragraph">
                  <wp:posOffset>104775</wp:posOffset>
                </wp:positionV>
                <wp:extent cx="656590" cy="542925"/>
                <wp:effectExtent l="38100" t="0" r="29210" b="47625"/>
                <wp:wrapNone/>
                <wp:docPr id="2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590" cy="5429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72.25pt;margin-top:8.25pt;width:51.7pt;height:42.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" strokecolor="#4579b8">
                <v:stroke endarrow="open"/>
              </v:shape>
            </w:pict>
          </mc:Fallback>
        </mc:AlternateContent>
      </w:r>
    </w:p>
    <w:p w:rsidR="002232A1" w:rsidRDefault="002232A1" w:rsidP="00031FAE"/>
    <w:p w:rsidR="002232A1" w:rsidRDefault="008C7494" w:rsidP="00031FAE">
      <w:r>
        <w:rPr>
          <w:noProof/>
        </w:rPr>
        <mc:AlternateContent>
          <mc:Choice Requires="wps">
            <w:drawing>
              <wp:anchor distT="36576" distB="36576" distL="36576" distR="36576" simplePos="0" relativeHeight="251647488" behindDoc="0" locked="0" layoutInCell="1" allowOverlap="1">
                <wp:simplePos x="0" y="0"/>
                <wp:positionH relativeFrom="column">
                  <wp:posOffset>4057650</wp:posOffset>
                </wp:positionH>
                <wp:positionV relativeFrom="paragraph">
                  <wp:posOffset>67945</wp:posOffset>
                </wp:positionV>
                <wp:extent cx="4943475" cy="1410335"/>
                <wp:effectExtent l="19050" t="19050" r="28575" b="18415"/>
                <wp:wrapNone/>
                <wp:docPr id="20"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41033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 xml:space="preserve">Referral—Stage 2 </w:t>
                            </w:r>
                          </w:p>
                          <w:p w:rsidR="002232A1"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 xml:space="preserve">Referral received and dealt with by a dedicated business support team attached to the ASDAT. </w:t>
                            </w:r>
                          </w:p>
                          <w:p w:rsidR="002232A1" w:rsidRDefault="002232A1" w:rsidP="00B04908">
                            <w:pPr>
                              <w:widowControl w:val="0"/>
                              <w:jc w:val="center"/>
                              <w:rPr>
                                <w:rFonts w:ascii="Arial" w:hAnsi="Arial" w:cs="Arial"/>
                              </w:rPr>
                            </w:pPr>
                            <w:r>
                              <w:rPr>
                                <w:rFonts w:ascii="Arial" w:hAnsi="Arial" w:cs="Arial"/>
                              </w:rPr>
                              <w:t xml:space="preserve">Referral information will be checked for sufficient detail as advocated in the guidance.  Additional information will be requested if referral information is incomplete.  </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p>
                          <w:p w:rsidR="002232A1" w:rsidRDefault="002232A1" w:rsidP="00031FAE">
                            <w:pPr>
                              <w:jc w:val="center"/>
                              <w:rPr>
                                <w:rFonts w:ascii="Arial" w:hAnsi="Arial" w:cs="Arial"/>
                              </w:rPr>
                            </w:pPr>
                          </w:p>
                          <w:p w:rsidR="002232A1" w:rsidRDefault="002232A1" w:rsidP="00031FAE">
                            <w:pPr>
                              <w:widowControl w:val="0"/>
                              <w:jc w:val="center"/>
                              <w:rPr>
                                <w:rFonts w:ascii="Arial" w:hAnsi="Arial" w:cs="Arial"/>
                                <w:sz w:val="28"/>
                                <w:szCs w:val="28"/>
                              </w:rPr>
                            </w:pPr>
                          </w:p>
                          <w:p w:rsidR="002232A1" w:rsidRDefault="002232A1" w:rsidP="00031FAE">
                            <w:pPr>
                              <w:widowControl w:val="0"/>
                              <w:jc w:val="center"/>
                              <w:rPr>
                                <w:rFonts w:ascii="Arial" w:hAnsi="Arial" w:cs="Arial"/>
                                <w:sz w:val="28"/>
                                <w:szCs w:val="28"/>
                              </w:rPr>
                            </w:pPr>
                          </w:p>
                          <w:p w:rsidR="002232A1" w:rsidRDefault="002232A1" w:rsidP="00031FAE">
                            <w:pPr>
                              <w:widowControl w:val="0"/>
                              <w:jc w:val="center"/>
                              <w:rPr>
                                <w:rFonts w:ascii="Arial" w:hAnsi="Arial" w:cs="Arial"/>
                                <w:b/>
                                <w:bCs/>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4" o:spid="_x0000_s1029" type="#_x0000_t176" style="position:absolute;margin-left:319.5pt;margin-top:5.35pt;width:389.25pt;height:111.0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" filled="f" strokeweight="2.5pt" insetpen="t">
                <v:shadow color="#ccc"/>
                <v:textbox inset="2.88pt,2.88pt,2.88pt,2.88pt">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 xml:space="preserve">Referral—Stage 2 </w:t>
                      </w:r>
                    </w:p>
                    <w:p w:rsidR="002232A1"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 xml:space="preserve">Referral received and dealt with by a dedicated business support team attached to the ASDAT. </w:t>
                      </w:r>
                    </w:p>
                    <w:p w:rsidR="002232A1" w:rsidRDefault="002232A1" w:rsidP="00B04908">
                      <w:pPr>
                        <w:widowControl w:val="0"/>
                        <w:jc w:val="center"/>
                        <w:rPr>
                          <w:rFonts w:ascii="Arial" w:hAnsi="Arial" w:cs="Arial"/>
                        </w:rPr>
                      </w:pPr>
                      <w:r>
                        <w:rPr>
                          <w:rFonts w:ascii="Arial" w:hAnsi="Arial" w:cs="Arial"/>
                        </w:rPr>
                        <w:t xml:space="preserve">Referral information will be checked for sufficient detail as advocated in the guidance.  Additional information will be requested if referral information is incomplete.  </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p>
                    <w:p w:rsidR="002232A1" w:rsidRDefault="002232A1" w:rsidP="00031FAE">
                      <w:pPr>
                        <w:jc w:val="center"/>
                        <w:rPr>
                          <w:rFonts w:ascii="Arial" w:hAnsi="Arial" w:cs="Arial"/>
                        </w:rPr>
                      </w:pPr>
                    </w:p>
                    <w:p w:rsidR="002232A1" w:rsidRDefault="002232A1" w:rsidP="00031FAE">
                      <w:pPr>
                        <w:widowControl w:val="0"/>
                        <w:jc w:val="center"/>
                        <w:rPr>
                          <w:rFonts w:ascii="Arial" w:hAnsi="Arial" w:cs="Arial"/>
                          <w:sz w:val="28"/>
                          <w:szCs w:val="28"/>
                        </w:rPr>
                      </w:pPr>
                    </w:p>
                    <w:p w:rsidR="002232A1" w:rsidRDefault="002232A1" w:rsidP="00031FAE">
                      <w:pPr>
                        <w:widowControl w:val="0"/>
                        <w:jc w:val="center"/>
                        <w:rPr>
                          <w:rFonts w:ascii="Arial" w:hAnsi="Arial" w:cs="Arial"/>
                          <w:sz w:val="28"/>
                          <w:szCs w:val="28"/>
                        </w:rPr>
                      </w:pPr>
                    </w:p>
                    <w:p w:rsidR="002232A1" w:rsidRDefault="002232A1" w:rsidP="00031FAE">
                      <w:pPr>
                        <w:widowControl w:val="0"/>
                        <w:jc w:val="center"/>
                        <w:rPr>
                          <w:rFonts w:ascii="Arial" w:hAnsi="Arial" w:cs="Arial"/>
                          <w:b/>
                          <w:bCs/>
                          <w:sz w:val="32"/>
                          <w:szCs w:val="32"/>
                        </w:rPr>
                      </w:pPr>
                    </w:p>
                  </w:txbxContent>
                </v:textbox>
              </v:shape>
            </w:pict>
          </mc:Fallback>
        </mc:AlternateContent>
      </w:r>
      <w:r>
        <w:rPr>
          <w:noProof/>
        </w:rPr>
        <mc:AlternateContent>
          <mc:Choice Requires="wps">
            <w:drawing>
              <wp:anchor distT="36576" distB="36576" distL="36576" distR="36576" simplePos="0" relativeHeight="251646464" behindDoc="0" locked="0" layoutInCell="1" allowOverlap="1">
                <wp:simplePos x="0" y="0"/>
                <wp:positionH relativeFrom="column">
                  <wp:posOffset>-733425</wp:posOffset>
                </wp:positionH>
                <wp:positionV relativeFrom="paragraph">
                  <wp:posOffset>22225</wp:posOffset>
                </wp:positionV>
                <wp:extent cx="4191000" cy="1457325"/>
                <wp:effectExtent l="19050" t="19050" r="19050" b="28575"/>
                <wp:wrapNone/>
                <wp:docPr id="19"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45732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Referral—Stage 1</w:t>
                            </w:r>
                          </w:p>
                          <w:p w:rsidR="002232A1" w:rsidRDefault="002232A1" w:rsidP="00031FAE">
                            <w:pPr>
                              <w:widowControl w:val="0"/>
                              <w:jc w:val="center"/>
                              <w:rPr>
                                <w:rFonts w:ascii="Arial" w:hAnsi="Arial" w:cs="Arial"/>
                              </w:rPr>
                            </w:pPr>
                          </w:p>
                          <w:p w:rsidR="002232A1" w:rsidRDefault="002232A1" w:rsidP="00031FAE">
                            <w:pPr>
                              <w:widowControl w:val="0"/>
                              <w:jc w:val="both"/>
                              <w:rPr>
                                <w:rFonts w:ascii="Arial" w:hAnsi="Arial" w:cs="Arial"/>
                              </w:rPr>
                            </w:pPr>
                            <w:r>
                              <w:rPr>
                                <w:rFonts w:ascii="Arial" w:hAnsi="Arial" w:cs="Arial"/>
                              </w:rPr>
                              <w:t>Referral form to be completed and submitted to the Autistic Spectrum Disorders Assessment Team (ASDAT) with the specified information included.</w:t>
                            </w:r>
                          </w:p>
                          <w:p w:rsidR="002232A1" w:rsidRDefault="002232A1" w:rsidP="00031FAE">
                            <w:pPr>
                              <w:widowControl w:val="0"/>
                              <w:jc w:val="both"/>
                              <w:rPr>
                                <w:rFonts w:ascii="Arial" w:hAnsi="Arial" w:cs="Arial"/>
                              </w:rPr>
                            </w:pPr>
                          </w:p>
                          <w:p w:rsidR="002232A1" w:rsidRDefault="002232A1" w:rsidP="00031FAE">
                            <w:pPr>
                              <w:widowControl w:val="0"/>
                              <w:jc w:val="both"/>
                              <w:rPr>
                                <w:rFonts w:ascii="Arial" w:hAnsi="Arial" w:cs="Arial"/>
                              </w:rPr>
                            </w:pPr>
                            <w:r>
                              <w:rPr>
                                <w:rFonts w:ascii="Arial" w:hAnsi="Arial" w:cs="Arial"/>
                              </w:rPr>
                              <w:t>A GP referral should be made via a referral letter containing the specified information and be submitted to the ASDAT.</w:t>
                            </w:r>
                          </w:p>
                          <w:p w:rsidR="002232A1" w:rsidRDefault="002232A1" w:rsidP="00031FAE">
                            <w:pPr>
                              <w:widowControl w:val="0"/>
                              <w:jc w:val="center"/>
                              <w:rPr>
                                <w:rFonts w:ascii="Arial" w:hAnsi="Arial" w:cs="Arial"/>
                                <w:b/>
                                <w:bCs/>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6" o:spid="_x0000_s1030" type="#_x0000_t176" style="position:absolute;margin-left:-57.75pt;margin-top:1.75pt;width:330pt;height:114.75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" filled="f" strokeweight="2.5pt" insetpen="t">
                <v:shadow color="#ccc"/>
                <v:textbox inset="2.88pt,2.88pt,2.88pt,2.88pt">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Referral—Stage 1</w:t>
                      </w:r>
                    </w:p>
                    <w:p w:rsidR="002232A1" w:rsidRDefault="002232A1" w:rsidP="00031FAE">
                      <w:pPr>
                        <w:widowControl w:val="0"/>
                        <w:jc w:val="center"/>
                        <w:rPr>
                          <w:rFonts w:ascii="Arial" w:hAnsi="Arial" w:cs="Arial"/>
                        </w:rPr>
                      </w:pPr>
                    </w:p>
                    <w:p w:rsidR="002232A1" w:rsidRDefault="002232A1" w:rsidP="00031FAE">
                      <w:pPr>
                        <w:widowControl w:val="0"/>
                        <w:jc w:val="both"/>
                        <w:rPr>
                          <w:rFonts w:ascii="Arial" w:hAnsi="Arial" w:cs="Arial"/>
                        </w:rPr>
                      </w:pPr>
                      <w:r>
                        <w:rPr>
                          <w:rFonts w:ascii="Arial" w:hAnsi="Arial" w:cs="Arial"/>
                        </w:rPr>
                        <w:t>Referral form to be completed and submitted to the Autistic Spectrum Disorders Assessment Team (ASDAT) with the specified information included.</w:t>
                      </w:r>
                    </w:p>
                    <w:p w:rsidR="002232A1" w:rsidRDefault="002232A1" w:rsidP="00031FAE">
                      <w:pPr>
                        <w:widowControl w:val="0"/>
                        <w:jc w:val="both"/>
                        <w:rPr>
                          <w:rFonts w:ascii="Arial" w:hAnsi="Arial" w:cs="Arial"/>
                        </w:rPr>
                      </w:pPr>
                    </w:p>
                    <w:p w:rsidR="002232A1" w:rsidRDefault="002232A1" w:rsidP="00031FAE">
                      <w:pPr>
                        <w:widowControl w:val="0"/>
                        <w:jc w:val="both"/>
                        <w:rPr>
                          <w:rFonts w:ascii="Arial" w:hAnsi="Arial" w:cs="Arial"/>
                        </w:rPr>
                      </w:pPr>
                      <w:r>
                        <w:rPr>
                          <w:rFonts w:ascii="Arial" w:hAnsi="Arial" w:cs="Arial"/>
                        </w:rPr>
                        <w:t>A GP referral should be made via a referral letter containing the specified information and be submitted to the ASDAT.</w:t>
                      </w:r>
                    </w:p>
                    <w:p w:rsidR="002232A1" w:rsidRDefault="002232A1" w:rsidP="00031FAE">
                      <w:pPr>
                        <w:widowControl w:val="0"/>
                        <w:jc w:val="center"/>
                        <w:rPr>
                          <w:rFonts w:ascii="Arial" w:hAnsi="Arial" w:cs="Arial"/>
                          <w:b/>
                          <w:bCs/>
                          <w:sz w:val="32"/>
                          <w:szCs w:val="32"/>
                        </w:rPr>
                      </w:pPr>
                    </w:p>
                  </w:txbxContent>
                </v:textbox>
              </v:shape>
            </w:pict>
          </mc:Fallback>
        </mc:AlternateContent>
      </w:r>
    </w:p>
    <w:p w:rsidR="002232A1" w:rsidRDefault="002232A1" w:rsidP="00031FAE"/>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4294967295" distB="4294967295" distL="114300" distR="114300" simplePos="0" relativeHeight="251661824" behindDoc="0" locked="0" layoutInCell="1" allowOverlap="1">
                <wp:simplePos x="0" y="0"/>
                <wp:positionH relativeFrom="column">
                  <wp:posOffset>3457575</wp:posOffset>
                </wp:positionH>
                <wp:positionV relativeFrom="paragraph">
                  <wp:posOffset>111124</wp:posOffset>
                </wp:positionV>
                <wp:extent cx="600075" cy="0"/>
                <wp:effectExtent l="0" t="76200" r="28575" b="114300"/>
                <wp:wrapNone/>
                <wp:docPr id="1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72.25pt;margin-top:8.75pt;width:47.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" strokecolor="#4579b8">
                <v:stroke endarrow="open"/>
              </v:shape>
            </w:pict>
          </mc:Fallback>
        </mc:AlternateContent>
      </w:r>
    </w:p>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0" distB="0" distL="114300" distR="114300" simplePos="0" relativeHeight="251662848" behindDoc="0" locked="0" layoutInCell="1" allowOverlap="1">
                <wp:simplePos x="0" y="0"/>
                <wp:positionH relativeFrom="column">
                  <wp:posOffset>3962400</wp:posOffset>
                </wp:positionH>
                <wp:positionV relativeFrom="paragraph">
                  <wp:posOffset>88900</wp:posOffset>
                </wp:positionV>
                <wp:extent cx="200025" cy="257175"/>
                <wp:effectExtent l="38100" t="0" r="28575" b="47625"/>
                <wp:wrapNone/>
                <wp:docPr id="17"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2571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2pt;margin-top:7pt;width:15.75pt;height:20.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" strokecolor="#4579b8">
                <v:stroke endarrow="open"/>
              </v:shape>
            </w:pict>
          </mc:Fallback>
        </mc:AlternateContent>
      </w:r>
    </w:p>
    <w:p w:rsidR="002232A1" w:rsidRDefault="002232A1" w:rsidP="00031FAE"/>
    <w:p w:rsidR="002232A1" w:rsidRDefault="008C7494" w:rsidP="00031FAE">
      <w:r>
        <w:rPr>
          <w:noProof/>
        </w:rPr>
        <mc:AlternateContent>
          <mc:Choice Requires="wps">
            <w:drawing>
              <wp:anchor distT="36576" distB="36576" distL="36576" distR="36576" simplePos="0" relativeHeight="251648512" behindDoc="0" locked="0" layoutInCell="1" allowOverlap="1">
                <wp:simplePos x="0" y="0"/>
                <wp:positionH relativeFrom="column">
                  <wp:posOffset>2295525</wp:posOffset>
                </wp:positionH>
                <wp:positionV relativeFrom="paragraph">
                  <wp:posOffset>53975</wp:posOffset>
                </wp:positionV>
                <wp:extent cx="3168015" cy="828675"/>
                <wp:effectExtent l="19050" t="19050" r="13335" b="28575"/>
                <wp:wrapNone/>
                <wp:docPr id="16"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82867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Default="002232A1" w:rsidP="00031FAE">
                            <w:pPr>
                              <w:widowControl w:val="0"/>
                              <w:jc w:val="center"/>
                              <w:rPr>
                                <w:rFonts w:ascii="Arial" w:hAnsi="Arial" w:cs="Arial"/>
                                <w:b/>
                                <w:bCs/>
                                <w:sz w:val="22"/>
                                <w:szCs w:val="22"/>
                              </w:rPr>
                            </w:pPr>
                            <w:r w:rsidRPr="00FE4182">
                              <w:rPr>
                                <w:rFonts w:ascii="Arial" w:hAnsi="Arial" w:cs="Arial"/>
                                <w:b/>
                                <w:bCs/>
                                <w:sz w:val="22"/>
                                <w:szCs w:val="22"/>
                              </w:rPr>
                              <w:t>Referral—Stage 3</w:t>
                            </w:r>
                          </w:p>
                          <w:p w:rsidR="002232A1" w:rsidRPr="00FE4182" w:rsidRDefault="002232A1" w:rsidP="00031FAE">
                            <w:pPr>
                              <w:widowControl w:val="0"/>
                              <w:jc w:val="center"/>
                              <w:rPr>
                                <w:rFonts w:ascii="Arial" w:hAnsi="Arial" w:cs="Arial"/>
                                <w:b/>
                                <w:bCs/>
                                <w:sz w:val="22"/>
                                <w:szCs w:val="22"/>
                              </w:rPr>
                            </w:pPr>
                          </w:p>
                          <w:p w:rsidR="002232A1" w:rsidRDefault="002232A1" w:rsidP="00031FAE">
                            <w:pPr>
                              <w:widowControl w:val="0"/>
                              <w:jc w:val="center"/>
                              <w:rPr>
                                <w:rFonts w:ascii="Arial" w:hAnsi="Arial" w:cs="Arial"/>
                              </w:rPr>
                            </w:pPr>
                            <w:r>
                              <w:rPr>
                                <w:rFonts w:ascii="Arial" w:hAnsi="Arial" w:cs="Arial"/>
                              </w:rPr>
                              <w:t>Referral passed to the ASDAT Referral Panel</w:t>
                            </w:r>
                          </w:p>
                          <w:p w:rsidR="002232A1" w:rsidRDefault="002232A1" w:rsidP="00031FAE">
                            <w:pPr>
                              <w:widowControl w:val="0"/>
                              <w:jc w:val="center"/>
                              <w:rPr>
                                <w:rFonts w:ascii="Arial" w:hAnsi="Arial" w:cs="Arial"/>
                                <w:sz w:val="28"/>
                                <w:szCs w:val="28"/>
                              </w:rPr>
                            </w:pPr>
                          </w:p>
                          <w:p w:rsidR="002232A1" w:rsidRDefault="002232A1" w:rsidP="00031FAE">
                            <w:pPr>
                              <w:widowControl w:val="0"/>
                              <w:jc w:val="center"/>
                              <w:rPr>
                                <w:rFonts w:ascii="Arial" w:hAnsi="Arial" w:cs="Arial"/>
                                <w:b/>
                                <w:bCs/>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0" o:spid="_x0000_s1031" type="#_x0000_t176" style="position:absolute;margin-left:180.75pt;margin-top:4.25pt;width:249.45pt;height:65.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" filled="f" strokeweight="2.5pt" insetpen="t">
                <v:shadow color="#ccc"/>
                <v:textbox inset="2.88pt,2.88pt,2.88pt,2.88pt">
                  <w:txbxContent>
                    <w:p w:rsidR="002232A1" w:rsidRDefault="002232A1" w:rsidP="00031FAE">
                      <w:pPr>
                        <w:widowControl w:val="0"/>
                        <w:jc w:val="center"/>
                        <w:rPr>
                          <w:rFonts w:ascii="Arial" w:hAnsi="Arial" w:cs="Arial"/>
                          <w:b/>
                          <w:bCs/>
                          <w:sz w:val="22"/>
                          <w:szCs w:val="22"/>
                        </w:rPr>
                      </w:pPr>
                      <w:r w:rsidRPr="00FE4182">
                        <w:rPr>
                          <w:rFonts w:ascii="Arial" w:hAnsi="Arial" w:cs="Arial"/>
                          <w:b/>
                          <w:bCs/>
                          <w:sz w:val="22"/>
                          <w:szCs w:val="22"/>
                        </w:rPr>
                        <w:t>Referral—Stage 3</w:t>
                      </w:r>
                    </w:p>
                    <w:p w:rsidR="002232A1" w:rsidRPr="00FE4182" w:rsidRDefault="002232A1" w:rsidP="00031FAE">
                      <w:pPr>
                        <w:widowControl w:val="0"/>
                        <w:jc w:val="center"/>
                        <w:rPr>
                          <w:rFonts w:ascii="Arial" w:hAnsi="Arial" w:cs="Arial"/>
                          <w:b/>
                          <w:bCs/>
                          <w:sz w:val="22"/>
                          <w:szCs w:val="22"/>
                        </w:rPr>
                      </w:pPr>
                    </w:p>
                    <w:p w:rsidR="002232A1" w:rsidRDefault="002232A1" w:rsidP="00031FAE">
                      <w:pPr>
                        <w:widowControl w:val="0"/>
                        <w:jc w:val="center"/>
                        <w:rPr>
                          <w:rFonts w:ascii="Arial" w:hAnsi="Arial" w:cs="Arial"/>
                        </w:rPr>
                      </w:pPr>
                      <w:r>
                        <w:rPr>
                          <w:rFonts w:ascii="Arial" w:hAnsi="Arial" w:cs="Arial"/>
                        </w:rPr>
                        <w:t>Referral passed to the ASDAT Referral Panel</w:t>
                      </w:r>
                    </w:p>
                    <w:p w:rsidR="002232A1" w:rsidRDefault="002232A1" w:rsidP="00031FAE">
                      <w:pPr>
                        <w:widowControl w:val="0"/>
                        <w:jc w:val="center"/>
                        <w:rPr>
                          <w:rFonts w:ascii="Arial" w:hAnsi="Arial" w:cs="Arial"/>
                          <w:sz w:val="28"/>
                          <w:szCs w:val="28"/>
                        </w:rPr>
                      </w:pPr>
                    </w:p>
                    <w:p w:rsidR="002232A1" w:rsidRDefault="002232A1" w:rsidP="00031FAE">
                      <w:pPr>
                        <w:widowControl w:val="0"/>
                        <w:jc w:val="center"/>
                        <w:rPr>
                          <w:rFonts w:ascii="Arial" w:hAnsi="Arial" w:cs="Arial"/>
                          <w:b/>
                          <w:bCs/>
                          <w:sz w:val="32"/>
                          <w:szCs w:val="32"/>
                        </w:rPr>
                      </w:pPr>
                    </w:p>
                  </w:txbxContent>
                </v:textbox>
              </v:shape>
            </w:pict>
          </mc:Fallback>
        </mc:AlternateContent>
      </w:r>
    </w:p>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0" distB="0" distL="114299" distR="114299" simplePos="0" relativeHeight="251663872" behindDoc="0" locked="0" layoutInCell="1" allowOverlap="1">
                <wp:simplePos x="0" y="0"/>
                <wp:positionH relativeFrom="column">
                  <wp:posOffset>3914774</wp:posOffset>
                </wp:positionH>
                <wp:positionV relativeFrom="paragraph">
                  <wp:posOffset>6350</wp:posOffset>
                </wp:positionV>
                <wp:extent cx="0" cy="247650"/>
                <wp:effectExtent l="95250" t="0" r="57150" b="57150"/>
                <wp:wrapNone/>
                <wp:docPr id="1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08.25pt;margin-top:.5pt;width:0;height:19.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" strokecolor="#4579b8">
                <v:stroke endarrow="open"/>
              </v:shape>
            </w:pict>
          </mc:Fallback>
        </mc:AlternateContent>
      </w:r>
    </w:p>
    <w:p w:rsidR="002232A1" w:rsidRDefault="008C7494" w:rsidP="00031FAE">
      <w:r>
        <w:rPr>
          <w:noProof/>
        </w:rPr>
        <mc:AlternateContent>
          <mc:Choice Requires="wps">
            <w:drawing>
              <wp:anchor distT="36576" distB="36576" distL="36576" distR="36576" simplePos="0" relativeHeight="251650560" behindDoc="0" locked="0" layoutInCell="1" allowOverlap="1">
                <wp:simplePos x="0" y="0"/>
                <wp:positionH relativeFrom="column">
                  <wp:posOffset>-685800</wp:posOffset>
                </wp:positionH>
                <wp:positionV relativeFrom="paragraph">
                  <wp:posOffset>108585</wp:posOffset>
                </wp:positionV>
                <wp:extent cx="9810750" cy="1028700"/>
                <wp:effectExtent l="19050" t="19050" r="19050" b="19050"/>
                <wp:wrapNone/>
                <wp:docPr id="14"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0" cy="1028700"/>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FE4182" w:rsidRDefault="002232A1" w:rsidP="00031FAE">
                            <w:pPr>
                              <w:widowControl w:val="0"/>
                              <w:jc w:val="center"/>
                              <w:rPr>
                                <w:rFonts w:ascii="Arial" w:hAnsi="Arial" w:cs="Arial"/>
                                <w:b/>
                                <w:bCs/>
                                <w:sz w:val="22"/>
                                <w:szCs w:val="22"/>
                              </w:rPr>
                            </w:pPr>
                            <w:r w:rsidRPr="00FE4182">
                              <w:rPr>
                                <w:rFonts w:ascii="Arial" w:hAnsi="Arial" w:cs="Arial"/>
                                <w:b/>
                                <w:bCs/>
                                <w:sz w:val="22"/>
                                <w:szCs w:val="22"/>
                              </w:rPr>
                              <w:t xml:space="preserve">Referral—Stage 4 </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Referrals will be discussed by two/three members of the ASDAT on a weekly basis (Paediatrician or Psychiatrist,</w:t>
                            </w:r>
                          </w:p>
                          <w:p w:rsidR="002232A1" w:rsidRPr="00E76EF5" w:rsidRDefault="002232A1" w:rsidP="00031FAE">
                            <w:pPr>
                              <w:widowControl w:val="0"/>
                              <w:jc w:val="center"/>
                              <w:rPr>
                                <w:rFonts w:ascii="Arial" w:hAnsi="Arial" w:cs="Arial"/>
                                <w:color w:val="999999"/>
                              </w:rPr>
                            </w:pPr>
                            <w:proofErr w:type="gramStart"/>
                            <w:r>
                              <w:rPr>
                                <w:rFonts w:ascii="Arial" w:hAnsi="Arial" w:cs="Arial"/>
                              </w:rPr>
                              <w:t>Clinical Psychologist, Speech &amp; Language Therapist) and a decision taken whether to accept the referral or recommend different action</w:t>
                            </w:r>
                            <w:r w:rsidRPr="00E76EF5">
                              <w:rPr>
                                <w:rFonts w:ascii="Arial" w:hAnsi="Arial" w:cs="Arial"/>
                                <w:color w:val="999999"/>
                              </w:rPr>
                              <w:t>.</w:t>
                            </w:r>
                            <w:proofErr w:type="gramEnd"/>
                            <w:r w:rsidRPr="00E76EF5">
                              <w:rPr>
                                <w:rFonts w:ascii="Arial" w:hAnsi="Arial" w:cs="Arial"/>
                                <w:color w:val="999999"/>
                              </w:rPr>
                              <w:t xml:space="preserve">  </w:t>
                            </w:r>
                            <w:r w:rsidRPr="00E05A1E">
                              <w:rPr>
                                <w:rFonts w:ascii="Arial" w:hAnsi="Arial" w:cs="Arial"/>
                                <w:color w:val="auto"/>
                              </w:rPr>
                              <w:t>If young people present at the time of transition to adult services the autism team should consider carrying out the autism diagnostic assessment jointly with the adult team</w:t>
                            </w:r>
                            <w:r>
                              <w:rPr>
                                <w:rFonts w:ascii="Arial" w:hAnsi="Arial" w:cs="Arial"/>
                                <w:color w:val="auto"/>
                              </w:rPr>
                              <w:t>.</w:t>
                            </w:r>
                          </w:p>
                          <w:p w:rsidR="002232A1" w:rsidRPr="00E76EF5" w:rsidRDefault="002232A1" w:rsidP="00031FAE">
                            <w:pPr>
                              <w:widowControl w:val="0"/>
                              <w:jc w:val="center"/>
                              <w:rPr>
                                <w:rFonts w:ascii="Arial" w:hAnsi="Arial" w:cs="Arial"/>
                                <w:color w:val="999999"/>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9" o:spid="_x0000_s1032" type="#_x0000_t176" style="position:absolute;margin-left:-54pt;margin-top:8.55pt;width:772.5pt;height:81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" filled="f" strokeweight="2.5pt" insetpen="t">
                <v:shadow color="#ccc"/>
                <v:textbox inset="2.88pt,2.88pt,2.88pt,2.88pt">
                  <w:txbxContent>
                    <w:p w:rsidR="002232A1" w:rsidRPr="00FE4182" w:rsidRDefault="002232A1" w:rsidP="00031FAE">
                      <w:pPr>
                        <w:widowControl w:val="0"/>
                        <w:jc w:val="center"/>
                        <w:rPr>
                          <w:rFonts w:ascii="Arial" w:hAnsi="Arial" w:cs="Arial"/>
                          <w:b/>
                          <w:bCs/>
                          <w:sz w:val="22"/>
                          <w:szCs w:val="22"/>
                        </w:rPr>
                      </w:pPr>
                      <w:r w:rsidRPr="00FE4182">
                        <w:rPr>
                          <w:rFonts w:ascii="Arial" w:hAnsi="Arial" w:cs="Arial"/>
                          <w:b/>
                          <w:bCs/>
                          <w:sz w:val="22"/>
                          <w:szCs w:val="22"/>
                        </w:rPr>
                        <w:t xml:space="preserve">Referral—Stage 4 </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Referrals will be discussed by two/three members of the ASDAT on a weekly basis (Paediatrician or Psychiatrist,</w:t>
                      </w:r>
                    </w:p>
                    <w:p w:rsidR="002232A1" w:rsidRPr="00E76EF5" w:rsidRDefault="002232A1" w:rsidP="00031FAE">
                      <w:pPr>
                        <w:widowControl w:val="0"/>
                        <w:jc w:val="center"/>
                        <w:rPr>
                          <w:rFonts w:ascii="Arial" w:hAnsi="Arial" w:cs="Arial"/>
                          <w:color w:val="999999"/>
                        </w:rPr>
                      </w:pPr>
                      <w:r>
                        <w:rPr>
                          <w:rFonts w:ascii="Arial" w:hAnsi="Arial" w:cs="Arial"/>
                        </w:rPr>
                        <w:t>Clinical Psychologist, Speech &amp; Language Therapist) and a decision taken whether to accept the referral or recommend different action</w:t>
                      </w:r>
                      <w:r w:rsidRPr="00E76EF5">
                        <w:rPr>
                          <w:rFonts w:ascii="Arial" w:hAnsi="Arial" w:cs="Arial"/>
                          <w:color w:val="999999"/>
                        </w:rPr>
                        <w:t xml:space="preserve">.  </w:t>
                      </w:r>
                      <w:r w:rsidRPr="00E05A1E">
                        <w:rPr>
                          <w:rFonts w:ascii="Arial" w:hAnsi="Arial" w:cs="Arial"/>
                          <w:color w:val="auto"/>
                        </w:rPr>
                        <w:t>If young people present at the time of transition to adult services the autism team should consider carrying out the autism diagnostic assessment jointly with the adult team</w:t>
                      </w:r>
                      <w:r>
                        <w:rPr>
                          <w:rFonts w:ascii="Arial" w:hAnsi="Arial" w:cs="Arial"/>
                          <w:color w:val="auto"/>
                        </w:rPr>
                        <w:t>.</w:t>
                      </w:r>
                    </w:p>
                    <w:p w:rsidR="002232A1" w:rsidRPr="00E76EF5" w:rsidRDefault="002232A1" w:rsidP="00031FAE">
                      <w:pPr>
                        <w:widowControl w:val="0"/>
                        <w:jc w:val="center"/>
                        <w:rPr>
                          <w:rFonts w:ascii="Arial" w:hAnsi="Arial" w:cs="Arial"/>
                          <w:color w:val="999999"/>
                        </w:rPr>
                      </w:pPr>
                    </w:p>
                  </w:txbxContent>
                </v:textbox>
              </v:shape>
            </w:pict>
          </mc:Fallback>
        </mc:AlternateContent>
      </w:r>
    </w:p>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0" distB="0" distL="114299" distR="114299" simplePos="0" relativeHeight="251665920" behindDoc="0" locked="0" layoutInCell="1" allowOverlap="1">
                <wp:simplePos x="0" y="0"/>
                <wp:positionH relativeFrom="column">
                  <wp:posOffset>5486399</wp:posOffset>
                </wp:positionH>
                <wp:positionV relativeFrom="paragraph">
                  <wp:posOffset>95885</wp:posOffset>
                </wp:positionV>
                <wp:extent cx="0" cy="266700"/>
                <wp:effectExtent l="95250" t="0" r="57150" b="57150"/>
                <wp:wrapNone/>
                <wp:docPr id="13"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6in;margin-top:7.55pt;width:0;height:21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" strokecolor="#4579b8">
                <v:stroke endarrow="open"/>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323850</wp:posOffset>
                </wp:positionH>
                <wp:positionV relativeFrom="paragraph">
                  <wp:posOffset>114935</wp:posOffset>
                </wp:positionV>
                <wp:extent cx="9525" cy="266700"/>
                <wp:effectExtent l="76200" t="0" r="66675" b="57150"/>
                <wp:wrapNone/>
                <wp:docPr id="12"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5.5pt;margin-top:9.05pt;width:.75pt;height:2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" strokecolor="#4579b8">
                <v:stroke endarrow="open"/>
              </v:shape>
            </w:pict>
          </mc:Fallback>
        </mc:AlternateContent>
      </w:r>
    </w:p>
    <w:p w:rsidR="002232A1" w:rsidRDefault="002232A1" w:rsidP="00031FAE"/>
    <w:p w:rsidR="002232A1" w:rsidRDefault="008C7494" w:rsidP="00031FAE">
      <w:r>
        <w:rPr>
          <w:noProof/>
        </w:rPr>
        <mc:AlternateContent>
          <mc:Choice Requires="wps">
            <w:drawing>
              <wp:anchor distT="36576" distB="36576" distL="36576" distR="36576" simplePos="0" relativeHeight="251652608" behindDoc="0" locked="0" layoutInCell="1" allowOverlap="1">
                <wp:simplePos x="0" y="0"/>
                <wp:positionH relativeFrom="column">
                  <wp:posOffset>1704975</wp:posOffset>
                </wp:positionH>
                <wp:positionV relativeFrom="paragraph">
                  <wp:posOffset>80010</wp:posOffset>
                </wp:positionV>
                <wp:extent cx="7439025" cy="1895475"/>
                <wp:effectExtent l="19050" t="19050" r="28575" b="28575"/>
                <wp:wrapNone/>
                <wp:docPr id="11"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9025" cy="189547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FE4182" w:rsidRDefault="002232A1" w:rsidP="00031FAE">
                            <w:pPr>
                              <w:widowControl w:val="0"/>
                              <w:jc w:val="center"/>
                              <w:rPr>
                                <w:rFonts w:ascii="Arial" w:hAnsi="Arial" w:cs="Arial"/>
                                <w:b/>
                                <w:bCs/>
                                <w:sz w:val="22"/>
                                <w:szCs w:val="22"/>
                              </w:rPr>
                            </w:pPr>
                            <w:r w:rsidRPr="00FE4182">
                              <w:rPr>
                                <w:rFonts w:ascii="Arial" w:hAnsi="Arial" w:cs="Arial"/>
                                <w:b/>
                                <w:bCs/>
                                <w:sz w:val="22"/>
                                <w:szCs w:val="22"/>
                              </w:rPr>
                              <w:t>Referral Accepted</w:t>
                            </w:r>
                          </w:p>
                          <w:p w:rsidR="002232A1" w:rsidRPr="00FE4182"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The referral is accepted and allocated to the ASDAT Case Coordinator.  Assessments required to take place during the assessment process will be considered by the panel and arranged by the case coordinator.</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Parents/carers and the referring professional will be contacted by the ASDAT case coordinator who will remain the main point of contact throughout the assessment process</w:t>
                            </w:r>
                            <w:r w:rsidRPr="0090314F">
                              <w:rPr>
                                <w:rFonts w:ascii="Arial" w:hAnsi="Arial" w:cs="Arial"/>
                                <w:color w:val="C0C0C0"/>
                              </w:rPr>
                              <w:t xml:space="preserve">. </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A home and school or settings visit will be arranged and a list of information required during the visit will be sent prior to the visit being made.  Appointments for assessments will be made with the family by the business support team.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8" o:spid="_x0000_s1033" type="#_x0000_t176" style="position:absolute;margin-left:134.25pt;margin-top:6.3pt;width:585.75pt;height:149.2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" filled="f" strokeweight="2.5pt" insetpen="t">
                <v:shadow color="#ccc"/>
                <v:textbox inset="2.88pt,2.88pt,2.88pt,2.88pt">
                  <w:txbxContent>
                    <w:p w:rsidR="002232A1" w:rsidRPr="00FE4182" w:rsidRDefault="002232A1" w:rsidP="00031FAE">
                      <w:pPr>
                        <w:widowControl w:val="0"/>
                        <w:jc w:val="center"/>
                        <w:rPr>
                          <w:rFonts w:ascii="Arial" w:hAnsi="Arial" w:cs="Arial"/>
                          <w:b/>
                          <w:bCs/>
                          <w:sz w:val="22"/>
                          <w:szCs w:val="22"/>
                        </w:rPr>
                      </w:pPr>
                      <w:r w:rsidRPr="00FE4182">
                        <w:rPr>
                          <w:rFonts w:ascii="Arial" w:hAnsi="Arial" w:cs="Arial"/>
                          <w:b/>
                          <w:bCs/>
                          <w:sz w:val="22"/>
                          <w:szCs w:val="22"/>
                        </w:rPr>
                        <w:t>Referral Accepted</w:t>
                      </w:r>
                    </w:p>
                    <w:p w:rsidR="002232A1" w:rsidRPr="00FE4182"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The referral is accepted and allocated to the ASDAT Case Coordinator.  Assessments required to take place during the assessment process will be considered by the panel and arranged by the case coordinator.</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Parents/carers and the referring professional will be contacted by the ASDAT case coordinator who will remain the main point of contact throughout the assessment process</w:t>
                      </w:r>
                      <w:r w:rsidRPr="0090314F">
                        <w:rPr>
                          <w:rFonts w:ascii="Arial" w:hAnsi="Arial" w:cs="Arial"/>
                          <w:color w:val="C0C0C0"/>
                        </w:rPr>
                        <w:t xml:space="preserve">. </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A home and school or settings visit will be arranged and a list of information required during the visit will be sent prior to the visit being made.  Appointments for assessments will be made with the family by the business support team.</w:t>
                      </w:r>
                    </w:p>
                  </w:txbxContent>
                </v:textbox>
              </v:shape>
            </w:pict>
          </mc:Fallback>
        </mc:AlternateContent>
      </w:r>
      <w:r>
        <w:rPr>
          <w:noProof/>
        </w:rPr>
        <mc:AlternateContent>
          <mc:Choice Requires="wps">
            <w:drawing>
              <wp:anchor distT="36576" distB="36576" distL="36576" distR="36576" simplePos="0" relativeHeight="251651584" behindDoc="0" locked="0" layoutInCell="1" allowOverlap="1">
                <wp:simplePos x="0" y="0"/>
                <wp:positionH relativeFrom="column">
                  <wp:posOffset>-438150</wp:posOffset>
                </wp:positionH>
                <wp:positionV relativeFrom="paragraph">
                  <wp:posOffset>89535</wp:posOffset>
                </wp:positionV>
                <wp:extent cx="1656080" cy="1764030"/>
                <wp:effectExtent l="19050" t="19050" r="20320" b="26670"/>
                <wp:wrapNone/>
                <wp:docPr id="10"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1764030"/>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FE4182" w:rsidRDefault="002232A1" w:rsidP="00031FAE">
                            <w:pPr>
                              <w:widowControl w:val="0"/>
                              <w:jc w:val="center"/>
                              <w:rPr>
                                <w:rFonts w:ascii="Arial" w:hAnsi="Arial" w:cs="Arial"/>
                                <w:b/>
                                <w:bCs/>
                                <w:sz w:val="22"/>
                                <w:szCs w:val="22"/>
                              </w:rPr>
                            </w:pPr>
                            <w:r w:rsidRPr="00FE4182">
                              <w:rPr>
                                <w:rFonts w:ascii="Arial" w:hAnsi="Arial" w:cs="Arial"/>
                                <w:b/>
                                <w:bCs/>
                                <w:sz w:val="22"/>
                                <w:szCs w:val="22"/>
                              </w:rPr>
                              <w:t>Referral Declined</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 xml:space="preserve">Referral not appropriate alternative action recommended &amp; </w:t>
                            </w:r>
                          </w:p>
                          <w:p w:rsidR="002232A1" w:rsidRDefault="002232A1" w:rsidP="00031FAE">
                            <w:pPr>
                              <w:widowControl w:val="0"/>
                              <w:jc w:val="center"/>
                              <w:rPr>
                                <w:rFonts w:ascii="Arial" w:hAnsi="Arial" w:cs="Arial"/>
                              </w:rPr>
                            </w:pPr>
                            <w:proofErr w:type="gramStart"/>
                            <w:r>
                              <w:rPr>
                                <w:rFonts w:ascii="Arial" w:hAnsi="Arial" w:cs="Arial"/>
                              </w:rPr>
                              <w:t>communicated</w:t>
                            </w:r>
                            <w:proofErr w:type="gramEnd"/>
                            <w:r>
                              <w:rPr>
                                <w:rFonts w:ascii="Arial" w:hAnsi="Arial" w:cs="Arial"/>
                              </w:rPr>
                              <w:t xml:space="preserve"> to refer/parent.  CAF </w:t>
                            </w:r>
                          </w:p>
                          <w:p w:rsidR="002232A1" w:rsidRDefault="002232A1" w:rsidP="00031FAE">
                            <w:pPr>
                              <w:widowControl w:val="0"/>
                              <w:jc w:val="center"/>
                              <w:rPr>
                                <w:rFonts w:ascii="Arial" w:hAnsi="Arial" w:cs="Arial"/>
                              </w:rPr>
                            </w:pPr>
                            <w:proofErr w:type="gramStart"/>
                            <w:r>
                              <w:rPr>
                                <w:rFonts w:ascii="Arial" w:hAnsi="Arial" w:cs="Arial"/>
                              </w:rPr>
                              <w:t>recommended</w:t>
                            </w:r>
                            <w:proofErr w:type="gramEnd"/>
                            <w:r>
                              <w:rPr>
                                <w:rFonts w:ascii="Arial" w:hAnsi="Arial" w:cs="Arial"/>
                              </w:rPr>
                              <w:t xml:space="preserve"> if not already in place.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7" o:spid="_x0000_s1034" type="#_x0000_t176" style="position:absolute;margin-left:-34.5pt;margin-top:7.05pt;width:130.4pt;height:138.9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" filled="f" strokeweight="2.5pt" insetpen="t">
                <v:shadow color="#ccc"/>
                <v:textbox inset="2.88pt,2.88pt,2.88pt,2.88pt">
                  <w:txbxContent>
                    <w:p w:rsidR="002232A1" w:rsidRPr="00FE4182" w:rsidRDefault="002232A1" w:rsidP="00031FAE">
                      <w:pPr>
                        <w:widowControl w:val="0"/>
                        <w:jc w:val="center"/>
                        <w:rPr>
                          <w:rFonts w:ascii="Arial" w:hAnsi="Arial" w:cs="Arial"/>
                          <w:b/>
                          <w:bCs/>
                          <w:sz w:val="22"/>
                          <w:szCs w:val="22"/>
                        </w:rPr>
                      </w:pPr>
                      <w:r w:rsidRPr="00FE4182">
                        <w:rPr>
                          <w:rFonts w:ascii="Arial" w:hAnsi="Arial" w:cs="Arial"/>
                          <w:b/>
                          <w:bCs/>
                          <w:sz w:val="22"/>
                          <w:szCs w:val="22"/>
                        </w:rPr>
                        <w:t>Referral Declined</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 xml:space="preserve">Referral not appropriate alternative action recommended &amp; </w:t>
                      </w:r>
                    </w:p>
                    <w:p w:rsidR="002232A1" w:rsidRDefault="002232A1" w:rsidP="00031FAE">
                      <w:pPr>
                        <w:widowControl w:val="0"/>
                        <w:jc w:val="center"/>
                        <w:rPr>
                          <w:rFonts w:ascii="Arial" w:hAnsi="Arial" w:cs="Arial"/>
                        </w:rPr>
                      </w:pPr>
                      <w:r>
                        <w:rPr>
                          <w:rFonts w:ascii="Arial" w:hAnsi="Arial" w:cs="Arial"/>
                        </w:rPr>
                        <w:t xml:space="preserve">communicated to refer/parent.  CAF </w:t>
                      </w:r>
                    </w:p>
                    <w:p w:rsidR="002232A1" w:rsidRDefault="002232A1" w:rsidP="00031FAE">
                      <w:pPr>
                        <w:widowControl w:val="0"/>
                        <w:jc w:val="center"/>
                        <w:rPr>
                          <w:rFonts w:ascii="Arial" w:hAnsi="Arial" w:cs="Arial"/>
                        </w:rPr>
                      </w:pPr>
                      <w:r>
                        <w:rPr>
                          <w:rFonts w:ascii="Arial" w:hAnsi="Arial" w:cs="Arial"/>
                        </w:rPr>
                        <w:t xml:space="preserve">recommended if not already in place. </w:t>
                      </w:r>
                    </w:p>
                  </w:txbxContent>
                </v:textbox>
              </v:shape>
            </w:pict>
          </mc:Fallback>
        </mc:AlternateContent>
      </w:r>
    </w:p>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0" distB="0" distL="114300" distR="114300" simplePos="0" relativeHeight="251666944" behindDoc="0" locked="0" layoutInCell="1" allowOverlap="1">
                <wp:simplePos x="0" y="0"/>
                <wp:positionH relativeFrom="column">
                  <wp:posOffset>3867150</wp:posOffset>
                </wp:positionH>
                <wp:positionV relativeFrom="paragraph">
                  <wp:posOffset>76835</wp:posOffset>
                </wp:positionV>
                <wp:extent cx="914400" cy="847725"/>
                <wp:effectExtent l="38100" t="0" r="19050" b="47625"/>
                <wp:wrapNone/>
                <wp:docPr id="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8477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04.5pt;margin-top:6.05pt;width:1in;height:66.7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" strokecolor="#4579b8">
                <v:stroke endarrow="open"/>
              </v:shape>
            </w:pict>
          </mc:Fallback>
        </mc:AlternateContent>
      </w:r>
    </w:p>
    <w:p w:rsidR="002232A1" w:rsidRDefault="002232A1" w:rsidP="00031FAE"/>
    <w:p w:rsidR="002232A1" w:rsidRDefault="002232A1" w:rsidP="00031FAE"/>
    <w:p w:rsidR="002232A1" w:rsidRDefault="008C7494" w:rsidP="00031FAE">
      <w:r>
        <w:rPr>
          <w:noProof/>
        </w:rPr>
        <mc:AlternateContent>
          <mc:Choice Requires="wps">
            <w:drawing>
              <wp:anchor distT="36576" distB="36576" distL="36576" distR="36576" simplePos="0" relativeHeight="251655680" behindDoc="0" locked="0" layoutInCell="1" allowOverlap="1">
                <wp:simplePos x="0" y="0"/>
                <wp:positionH relativeFrom="column">
                  <wp:posOffset>-800100</wp:posOffset>
                </wp:positionH>
                <wp:positionV relativeFrom="paragraph">
                  <wp:posOffset>95885</wp:posOffset>
                </wp:positionV>
                <wp:extent cx="4762500" cy="6267450"/>
                <wp:effectExtent l="19050" t="19050" r="19050" b="19050"/>
                <wp:wrapNone/>
                <wp:docPr id="8"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6267450"/>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Assessment</w:t>
                            </w:r>
                          </w:p>
                          <w:p w:rsidR="002232A1" w:rsidRDefault="002232A1" w:rsidP="00CC6ED0">
                            <w:pPr>
                              <w:widowControl w:val="0"/>
                              <w:rPr>
                                <w:rFonts w:ascii="Arial" w:hAnsi="Arial" w:cs="Arial"/>
                              </w:rPr>
                            </w:pPr>
                            <w:r>
                              <w:rPr>
                                <w:rFonts w:ascii="Arial" w:hAnsi="Arial" w:cs="Arial"/>
                              </w:rPr>
                              <w:t xml:space="preserve">The child/young person will be seen by any member of the team within 12 weeks of acceptance at the referral panel.  The most appropriate members of the ASDAT will be included in the assessment process. </w:t>
                            </w:r>
                          </w:p>
                          <w:p w:rsidR="002232A1" w:rsidRPr="00FD0B28" w:rsidRDefault="002232A1" w:rsidP="002C266A">
                            <w:pPr>
                              <w:widowControl w:val="0"/>
                              <w:rPr>
                                <w:rFonts w:ascii="Arial" w:hAnsi="Arial" w:cs="Arial"/>
                                <w:b/>
                                <w:bCs/>
                                <w:color w:val="auto"/>
                              </w:rPr>
                            </w:pPr>
                            <w:r w:rsidRPr="00FD0B28">
                              <w:rPr>
                                <w:rFonts w:ascii="Arial" w:hAnsi="Arial" w:cs="Arial"/>
                                <w:b/>
                                <w:bCs/>
                                <w:color w:val="auto"/>
                              </w:rPr>
                              <w:t>The Core Autistic Spectrum Disorder Assessment Team Consists of:</w:t>
                            </w:r>
                          </w:p>
                          <w:p w:rsidR="002232A1" w:rsidRDefault="002232A1" w:rsidP="002C266A">
                            <w:pPr>
                              <w:widowControl w:val="0"/>
                              <w:rPr>
                                <w:rFonts w:ascii="Arial" w:hAnsi="Arial" w:cs="Arial"/>
                                <w:color w:val="auto"/>
                              </w:rPr>
                            </w:pPr>
                            <w:r w:rsidRPr="00FD0B28">
                              <w:rPr>
                                <w:rFonts w:ascii="Arial" w:hAnsi="Arial" w:cs="Arial"/>
                                <w:color w:val="auto"/>
                              </w:rPr>
                              <w:t>Paediatrician</w:t>
                            </w:r>
                            <w:r>
                              <w:rPr>
                                <w:rFonts w:ascii="Arial" w:hAnsi="Arial" w:cs="Arial"/>
                                <w:color w:val="auto"/>
                              </w:rPr>
                              <w:t xml:space="preserve"> and/ or</w:t>
                            </w:r>
                            <w:r>
                              <w:rPr>
                                <w:color w:val="auto"/>
                              </w:rPr>
                              <w:t xml:space="preserve"> </w:t>
                            </w:r>
                            <w:r w:rsidRPr="00FD0B28">
                              <w:rPr>
                                <w:rFonts w:ascii="Arial" w:hAnsi="Arial" w:cs="Arial"/>
                                <w:color w:val="auto"/>
                              </w:rPr>
                              <w:t>C</w:t>
                            </w:r>
                            <w:r>
                              <w:rPr>
                                <w:rFonts w:ascii="Arial" w:hAnsi="Arial" w:cs="Arial"/>
                                <w:color w:val="auto"/>
                              </w:rPr>
                              <w:t xml:space="preserve">hild and Adolescent Psychiatrist </w:t>
                            </w:r>
                          </w:p>
                          <w:p w:rsidR="002232A1" w:rsidRPr="00FD0B28" w:rsidRDefault="002232A1" w:rsidP="002C266A">
                            <w:pPr>
                              <w:widowControl w:val="0"/>
                              <w:rPr>
                                <w:color w:val="auto"/>
                              </w:rPr>
                            </w:pPr>
                            <w:r>
                              <w:rPr>
                                <w:rFonts w:ascii="Arial" w:hAnsi="Arial" w:cs="Arial"/>
                                <w:color w:val="auto"/>
                              </w:rPr>
                              <w:t xml:space="preserve">Clinical </w:t>
                            </w:r>
                            <w:r w:rsidRPr="00FD0B28">
                              <w:rPr>
                                <w:rFonts w:ascii="Arial" w:hAnsi="Arial" w:cs="Arial"/>
                                <w:color w:val="auto"/>
                              </w:rPr>
                              <w:t>Psychologist</w:t>
                            </w:r>
                          </w:p>
                          <w:p w:rsidR="002232A1" w:rsidRDefault="002232A1" w:rsidP="002C266A">
                            <w:pPr>
                              <w:widowControl w:val="0"/>
                              <w:rPr>
                                <w:rFonts w:ascii="Arial" w:hAnsi="Arial" w:cs="Arial"/>
                                <w:color w:val="auto"/>
                              </w:rPr>
                            </w:pPr>
                            <w:r w:rsidRPr="00FD0B28">
                              <w:rPr>
                                <w:rFonts w:ascii="Arial" w:hAnsi="Arial" w:cs="Arial"/>
                                <w:color w:val="auto"/>
                              </w:rPr>
                              <w:t>Speech and Language Therapist</w:t>
                            </w:r>
                          </w:p>
                          <w:p w:rsidR="002232A1" w:rsidRDefault="002232A1" w:rsidP="002C266A">
                            <w:pPr>
                              <w:widowControl w:val="0"/>
                              <w:rPr>
                                <w:rFonts w:ascii="Arial" w:hAnsi="Arial" w:cs="Arial"/>
                                <w:color w:val="auto"/>
                              </w:rPr>
                            </w:pPr>
                            <w:r w:rsidRPr="00FD0B28">
                              <w:rPr>
                                <w:rFonts w:ascii="Arial" w:hAnsi="Arial" w:cs="Arial"/>
                                <w:color w:val="auto"/>
                              </w:rPr>
                              <w:t xml:space="preserve">Case Coordinator </w:t>
                            </w:r>
                            <w:r>
                              <w:rPr>
                                <w:rFonts w:ascii="Arial" w:hAnsi="Arial" w:cs="Arial"/>
                                <w:color w:val="auto"/>
                              </w:rPr>
                              <w:t>(professional)</w:t>
                            </w:r>
                          </w:p>
                          <w:p w:rsidR="002232A1" w:rsidRPr="00FD0B28" w:rsidRDefault="002232A1" w:rsidP="002C266A">
                            <w:pPr>
                              <w:widowControl w:val="0"/>
                              <w:rPr>
                                <w:rFonts w:ascii="Arial" w:hAnsi="Arial" w:cs="Arial"/>
                                <w:color w:val="auto"/>
                              </w:rPr>
                            </w:pPr>
                            <w:r w:rsidRPr="00FD0B28">
                              <w:rPr>
                                <w:rFonts w:ascii="Arial" w:hAnsi="Arial" w:cs="Arial"/>
                                <w:color w:val="auto"/>
                              </w:rPr>
                              <w:t>Occupational Therapist</w:t>
                            </w:r>
                          </w:p>
                          <w:p w:rsidR="002232A1" w:rsidRPr="00FD0B28" w:rsidRDefault="002232A1" w:rsidP="002C266A">
                            <w:pPr>
                              <w:rPr>
                                <w:rFonts w:ascii="Arial" w:hAnsi="Arial" w:cs="Arial"/>
                                <w:b/>
                                <w:bCs/>
                                <w:color w:val="auto"/>
                              </w:rPr>
                            </w:pPr>
                            <w:r w:rsidRPr="00FD0B28">
                              <w:rPr>
                                <w:rFonts w:ascii="Arial" w:hAnsi="Arial" w:cs="Arial"/>
                                <w:b/>
                                <w:bCs/>
                                <w:color w:val="auto"/>
                              </w:rPr>
                              <w:t>Additional Team Members</w:t>
                            </w:r>
                            <w:r>
                              <w:rPr>
                                <w:rFonts w:ascii="Arial" w:hAnsi="Arial" w:cs="Arial"/>
                                <w:b/>
                                <w:bCs/>
                                <w:color w:val="auto"/>
                              </w:rPr>
                              <w:t xml:space="preserve"> may include:</w:t>
                            </w:r>
                          </w:p>
                          <w:p w:rsidR="002232A1" w:rsidRPr="00FD0B28" w:rsidRDefault="002232A1" w:rsidP="002C266A">
                            <w:pPr>
                              <w:widowControl w:val="0"/>
                              <w:rPr>
                                <w:rFonts w:ascii="Arial" w:hAnsi="Arial" w:cs="Arial"/>
                                <w:color w:val="auto"/>
                              </w:rPr>
                            </w:pPr>
                            <w:r w:rsidRPr="00FD0B28">
                              <w:rPr>
                                <w:rFonts w:ascii="Arial" w:hAnsi="Arial" w:cs="Arial"/>
                                <w:color w:val="auto"/>
                              </w:rPr>
                              <w:t>Paediatric Neurologist</w:t>
                            </w:r>
                          </w:p>
                          <w:p w:rsidR="002232A1" w:rsidRPr="00FD0B28" w:rsidRDefault="002232A1" w:rsidP="002C266A">
                            <w:pPr>
                              <w:widowControl w:val="0"/>
                              <w:rPr>
                                <w:rFonts w:ascii="Arial" w:hAnsi="Arial" w:cs="Arial"/>
                                <w:color w:val="auto"/>
                              </w:rPr>
                            </w:pPr>
                            <w:r w:rsidRPr="00FD0B28">
                              <w:rPr>
                                <w:rFonts w:ascii="Arial" w:hAnsi="Arial" w:cs="Arial"/>
                                <w:color w:val="auto"/>
                              </w:rPr>
                              <w:t>Educational Psychologist</w:t>
                            </w:r>
                          </w:p>
                          <w:p w:rsidR="002232A1" w:rsidRPr="00FD0B28" w:rsidRDefault="002232A1" w:rsidP="002C266A">
                            <w:pPr>
                              <w:rPr>
                                <w:rFonts w:ascii="Arial" w:hAnsi="Arial" w:cs="Arial"/>
                                <w:color w:val="auto"/>
                              </w:rPr>
                            </w:pPr>
                            <w:r>
                              <w:rPr>
                                <w:rFonts w:ascii="Arial" w:hAnsi="Arial" w:cs="Arial"/>
                                <w:color w:val="auto"/>
                              </w:rPr>
                              <w:t>Disabled Children’s Team</w:t>
                            </w:r>
                          </w:p>
                          <w:p w:rsidR="002232A1" w:rsidRDefault="002232A1" w:rsidP="00031FAE">
                            <w:pPr>
                              <w:widowControl w:val="0"/>
                              <w:rPr>
                                <w:rFonts w:ascii="Arial" w:hAnsi="Arial" w:cs="Arial"/>
                                <w:b/>
                                <w:bCs/>
                              </w:rPr>
                            </w:pPr>
                            <w:r>
                              <w:rPr>
                                <w:rFonts w:ascii="Arial" w:hAnsi="Arial" w:cs="Arial"/>
                                <w:b/>
                                <w:bCs/>
                              </w:rPr>
                              <w:t>Assessment Programme:</w:t>
                            </w:r>
                          </w:p>
                          <w:p w:rsidR="002232A1" w:rsidRDefault="002232A1" w:rsidP="00B04908">
                            <w:pPr>
                              <w:widowControl w:val="0"/>
                              <w:jc w:val="both"/>
                              <w:rPr>
                                <w:rFonts w:ascii="Arial" w:hAnsi="Arial" w:cs="Arial"/>
                              </w:rPr>
                            </w:pPr>
                            <w:r>
                              <w:rPr>
                                <w:rFonts w:ascii="Arial" w:hAnsi="Arial" w:cs="Arial"/>
                              </w:rPr>
                              <w:t>Home and school or settings visits.  Feedback from the visits communicated to the appropriate members of the ASDAT.</w:t>
                            </w:r>
                          </w:p>
                          <w:p w:rsidR="002232A1" w:rsidRDefault="002232A1" w:rsidP="00031FAE">
                            <w:pPr>
                              <w:widowControl w:val="0"/>
                              <w:jc w:val="both"/>
                              <w:rPr>
                                <w:rFonts w:ascii="Arial" w:hAnsi="Arial" w:cs="Arial"/>
                              </w:rPr>
                            </w:pPr>
                            <w:r>
                              <w:rPr>
                                <w:rFonts w:ascii="Arial" w:hAnsi="Arial" w:cs="Arial"/>
                                <w:b/>
                                <w:bCs/>
                              </w:rPr>
                              <w:t xml:space="preserve">Session 1:  </w:t>
                            </w:r>
                            <w:r>
                              <w:rPr>
                                <w:rFonts w:ascii="Arial" w:hAnsi="Arial" w:cs="Arial"/>
                              </w:rPr>
                              <w:t>Paediatrician or child Psychiatrist – ASD specific history taken including medical examination</w:t>
                            </w:r>
                          </w:p>
                          <w:p w:rsidR="002232A1" w:rsidRDefault="002232A1" w:rsidP="00031FAE">
                            <w:pPr>
                              <w:widowControl w:val="0"/>
                              <w:jc w:val="both"/>
                              <w:rPr>
                                <w:rFonts w:ascii="Arial" w:hAnsi="Arial" w:cs="Arial"/>
                              </w:rPr>
                            </w:pPr>
                            <w:r>
                              <w:rPr>
                                <w:rFonts w:ascii="Arial" w:hAnsi="Arial" w:cs="Arial"/>
                                <w:b/>
                                <w:bCs/>
                              </w:rPr>
                              <w:t xml:space="preserve">Session 2:  </w:t>
                            </w:r>
                            <w:r>
                              <w:rPr>
                                <w:rFonts w:ascii="Arial" w:hAnsi="Arial" w:cs="Arial"/>
                              </w:rPr>
                              <w:t>SALT &amp; Clinical Psychologist – clinical history taken + observation in clinic, school or setting.</w:t>
                            </w:r>
                          </w:p>
                          <w:p w:rsidR="002232A1" w:rsidRDefault="002232A1" w:rsidP="00031FAE">
                            <w:pPr>
                              <w:widowControl w:val="0"/>
                              <w:jc w:val="both"/>
                              <w:rPr>
                                <w:rFonts w:ascii="Arial" w:hAnsi="Arial" w:cs="Arial"/>
                              </w:rPr>
                            </w:pPr>
                            <w:r>
                              <w:rPr>
                                <w:rFonts w:ascii="Arial" w:hAnsi="Arial" w:cs="Arial"/>
                                <w:b/>
                                <w:bCs/>
                              </w:rPr>
                              <w:t xml:space="preserve">Session 3:  </w:t>
                            </w:r>
                            <w:proofErr w:type="spellStart"/>
                            <w:r>
                              <w:rPr>
                                <w:rFonts w:ascii="Arial" w:hAnsi="Arial" w:cs="Arial"/>
                                <w:bCs/>
                              </w:rPr>
                              <w:t>Multi</w:t>
                            </w:r>
                            <w:r w:rsidRPr="0016269B">
                              <w:rPr>
                                <w:rFonts w:ascii="Arial" w:hAnsi="Arial" w:cs="Arial"/>
                                <w:bCs/>
                              </w:rPr>
                              <w:t xml:space="preserve"> </w:t>
                            </w:r>
                            <w:r>
                              <w:rPr>
                                <w:rFonts w:ascii="Arial" w:hAnsi="Arial" w:cs="Arial"/>
                                <w:bCs/>
                              </w:rPr>
                              <w:t>Disciplinary</w:t>
                            </w:r>
                            <w:proofErr w:type="spellEnd"/>
                            <w:r w:rsidRPr="0016269B">
                              <w:rPr>
                                <w:rFonts w:ascii="Arial" w:hAnsi="Arial" w:cs="Arial"/>
                                <w:bCs/>
                              </w:rPr>
                              <w:t xml:space="preserve"> Team Assessment</w:t>
                            </w:r>
                            <w:r>
                              <w:rPr>
                                <w:rFonts w:ascii="Arial" w:hAnsi="Arial" w:cs="Arial"/>
                                <w:b/>
                                <w:bCs/>
                              </w:rPr>
                              <w:t xml:space="preserve"> </w:t>
                            </w:r>
                            <w:r>
                              <w:rPr>
                                <w:rFonts w:ascii="Arial" w:hAnsi="Arial" w:cs="Arial"/>
                              </w:rPr>
                              <w:t>carried out by the core members of the ASDAT as per NICE guidance.</w:t>
                            </w:r>
                          </w:p>
                          <w:p w:rsidR="002232A1" w:rsidRDefault="002232A1" w:rsidP="00031FAE">
                            <w:pPr>
                              <w:widowControl w:val="0"/>
                              <w:numPr>
                                <w:ilvl w:val="0"/>
                                <w:numId w:val="1"/>
                              </w:numPr>
                              <w:jc w:val="both"/>
                              <w:rPr>
                                <w:rFonts w:ascii="Arial" w:hAnsi="Arial" w:cs="Arial"/>
                              </w:rPr>
                            </w:pPr>
                            <w:proofErr w:type="spellStart"/>
                            <w:r>
                              <w:rPr>
                                <w:rFonts w:ascii="Arial" w:hAnsi="Arial" w:cs="Arial"/>
                              </w:rPr>
                              <w:t>Multi Disciplinary</w:t>
                            </w:r>
                            <w:proofErr w:type="spellEnd"/>
                            <w:r>
                              <w:rPr>
                                <w:rFonts w:ascii="Arial" w:hAnsi="Arial" w:cs="Arial"/>
                              </w:rPr>
                              <w:t xml:space="preserve"> Team meeting to discuss the outcome of the diagnostic assessment.  </w:t>
                            </w:r>
                          </w:p>
                          <w:p w:rsidR="002232A1" w:rsidRDefault="002232A1" w:rsidP="00031FAE">
                            <w:pPr>
                              <w:widowControl w:val="0"/>
                              <w:numPr>
                                <w:ilvl w:val="0"/>
                                <w:numId w:val="1"/>
                              </w:numPr>
                              <w:jc w:val="both"/>
                              <w:rPr>
                                <w:rFonts w:ascii="Arial" w:hAnsi="Arial" w:cs="Arial"/>
                              </w:rPr>
                            </w:pPr>
                            <w:r>
                              <w:rPr>
                                <w:rFonts w:ascii="Arial" w:hAnsi="Arial" w:cs="Arial"/>
                              </w:rPr>
                              <w:t xml:space="preserve">Feedback to parents/carers                                                                                                                                                                          </w:t>
                            </w:r>
                          </w:p>
                          <w:p w:rsidR="002232A1" w:rsidRDefault="002232A1" w:rsidP="00031FAE">
                            <w:pPr>
                              <w:widowControl w:val="0"/>
                              <w:numPr>
                                <w:ilvl w:val="0"/>
                                <w:numId w:val="1"/>
                              </w:numPr>
                              <w:jc w:val="both"/>
                              <w:rPr>
                                <w:rFonts w:ascii="Arial" w:hAnsi="Arial" w:cs="Arial"/>
                              </w:rPr>
                            </w:pPr>
                            <w:r>
                              <w:rPr>
                                <w:rFonts w:ascii="Arial" w:hAnsi="Arial" w:cs="Arial"/>
                              </w:rPr>
                              <w:t>Dictation of the report outlining the outcome of the assessment including next steps/and ongoing needs based management plan for the child/young person, all members together.</w:t>
                            </w:r>
                          </w:p>
                          <w:p w:rsidR="002232A1" w:rsidRDefault="002232A1" w:rsidP="00031FAE">
                            <w:pPr>
                              <w:widowControl w:val="0"/>
                              <w:numPr>
                                <w:ilvl w:val="0"/>
                                <w:numId w:val="1"/>
                              </w:numPr>
                              <w:jc w:val="both"/>
                              <w:rPr>
                                <w:rFonts w:ascii="Arial" w:hAnsi="Arial" w:cs="Arial"/>
                              </w:rPr>
                            </w:pPr>
                            <w:r>
                              <w:rPr>
                                <w:rFonts w:ascii="Arial" w:hAnsi="Arial" w:cs="Arial"/>
                              </w:rPr>
                              <w:t xml:space="preserve">With parental consent the profile/plan will be made available relevant involved professionals. </w:t>
                            </w:r>
                          </w:p>
                          <w:p w:rsidR="002232A1" w:rsidRDefault="002232A1" w:rsidP="00031FAE">
                            <w:pPr>
                              <w:widowControl w:val="0"/>
                              <w:rPr>
                                <w:rFonts w:ascii="Arial" w:hAnsi="Arial" w:cs="Arial"/>
                              </w:rPr>
                            </w:pPr>
                            <w:r>
                              <w:rPr>
                                <w:rFonts w:ascii="Arial" w:hAnsi="Arial" w:cs="Arial"/>
                                <w:b/>
                                <w:bCs/>
                              </w:rPr>
                              <w:t xml:space="preserve">Session 4:   </w:t>
                            </w:r>
                            <w:r>
                              <w:rPr>
                                <w:rFonts w:ascii="Arial" w:hAnsi="Arial" w:cs="Arial"/>
                              </w:rPr>
                              <w:t>Any further assessments which are needed including consideration of differential diagnoses and     coexisting conditions.  If suspected appropriate assessments and referrals will be made.</w:t>
                            </w:r>
                          </w:p>
                          <w:p w:rsidR="002232A1" w:rsidRDefault="002232A1" w:rsidP="00EE155F">
                            <w:pPr>
                              <w:widowControl w:val="0"/>
                              <w:rPr>
                                <w:rFonts w:ascii="Arial" w:hAnsi="Arial" w:cs="Arial"/>
                              </w:rPr>
                            </w:pPr>
                          </w:p>
                          <w:p w:rsidR="002232A1" w:rsidRDefault="002232A1" w:rsidP="00EE155F">
                            <w:pPr>
                              <w:widowControl w:val="0"/>
                              <w:rPr>
                                <w:rFonts w:ascii="Arial" w:hAnsi="Arial" w:cs="Arial"/>
                              </w:rPr>
                            </w:pPr>
                            <w:r>
                              <w:rPr>
                                <w:rFonts w:ascii="Arial" w:hAnsi="Arial" w:cs="Arial"/>
                              </w:rPr>
                              <w:t>The process from referral panel to diagnosis will be completed within a six month timeframe.</w:t>
                            </w:r>
                          </w:p>
                          <w:p w:rsidR="002232A1" w:rsidRDefault="002232A1" w:rsidP="00031FAE">
                            <w:pPr>
                              <w:widowControl w:val="0"/>
                              <w:jc w:val="both"/>
                              <w:rPr>
                                <w:rFonts w:ascii="Arial" w:hAnsi="Arial" w:cs="Arial"/>
                              </w:rPr>
                            </w:pPr>
                          </w:p>
                          <w:p w:rsidR="002232A1" w:rsidRDefault="002232A1" w:rsidP="00031FAE">
                            <w:pPr>
                              <w:widowControl w:val="0"/>
                              <w:jc w:val="both"/>
                              <w:rPr>
                                <w:rFonts w:ascii="Arial" w:hAnsi="Arial" w:cs="Arial"/>
                              </w:rPr>
                            </w:pPr>
                          </w:p>
                          <w:p w:rsidR="002232A1" w:rsidRDefault="002232A1" w:rsidP="00031FAE">
                            <w:pPr>
                              <w:widowControl w:val="0"/>
                              <w:jc w:val="both"/>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 o:spid="_x0000_s1035" type="#_x0000_t176" style="position:absolute;margin-left:-63pt;margin-top:7.55pt;width:375pt;height:493.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" filled="f" strokeweight="2.5pt" insetpen="t">
                <v:shadow color="#ccc"/>
                <v:textbox inset="2.88pt,2.88pt,2.88pt,2.88pt">
                  <w:txbxContent>
                    <w:p w:rsidR="002232A1" w:rsidRPr="00B20DBB" w:rsidRDefault="002232A1" w:rsidP="00031FAE">
                      <w:pPr>
                        <w:widowControl w:val="0"/>
                        <w:jc w:val="center"/>
                        <w:rPr>
                          <w:rFonts w:ascii="Arial" w:hAnsi="Arial" w:cs="Arial"/>
                          <w:b/>
                          <w:bCs/>
                          <w:sz w:val="22"/>
                          <w:szCs w:val="22"/>
                        </w:rPr>
                      </w:pPr>
                      <w:r w:rsidRPr="00B20DBB">
                        <w:rPr>
                          <w:rFonts w:ascii="Arial" w:hAnsi="Arial" w:cs="Arial"/>
                          <w:b/>
                          <w:bCs/>
                          <w:sz w:val="22"/>
                          <w:szCs w:val="22"/>
                        </w:rPr>
                        <w:t>Assessment</w:t>
                      </w:r>
                    </w:p>
                    <w:p w:rsidR="002232A1" w:rsidRDefault="002232A1" w:rsidP="00CC6ED0">
                      <w:pPr>
                        <w:widowControl w:val="0"/>
                        <w:rPr>
                          <w:rFonts w:ascii="Arial" w:hAnsi="Arial" w:cs="Arial"/>
                        </w:rPr>
                      </w:pPr>
                      <w:r>
                        <w:rPr>
                          <w:rFonts w:ascii="Arial" w:hAnsi="Arial" w:cs="Arial"/>
                        </w:rPr>
                        <w:t xml:space="preserve">The child/young person will be seen by any member of the team within 12 weeks of acceptance at the referral panel.  The most appropriate members of the ASDAT will be included in the assessment process. </w:t>
                      </w:r>
                    </w:p>
                    <w:p w:rsidR="002232A1" w:rsidRPr="00FD0B28" w:rsidRDefault="002232A1" w:rsidP="002C266A">
                      <w:pPr>
                        <w:widowControl w:val="0"/>
                        <w:rPr>
                          <w:rFonts w:ascii="Arial" w:hAnsi="Arial" w:cs="Arial"/>
                          <w:b/>
                          <w:bCs/>
                          <w:color w:val="auto"/>
                        </w:rPr>
                      </w:pPr>
                      <w:r w:rsidRPr="00FD0B28">
                        <w:rPr>
                          <w:rFonts w:ascii="Arial" w:hAnsi="Arial" w:cs="Arial"/>
                          <w:b/>
                          <w:bCs/>
                          <w:color w:val="auto"/>
                        </w:rPr>
                        <w:t>The Core Autistic Spectrum Disorder Assessment Team Consists of:</w:t>
                      </w:r>
                    </w:p>
                    <w:p w:rsidR="002232A1" w:rsidRDefault="002232A1" w:rsidP="002C266A">
                      <w:pPr>
                        <w:widowControl w:val="0"/>
                        <w:rPr>
                          <w:rFonts w:ascii="Arial" w:hAnsi="Arial" w:cs="Arial"/>
                          <w:color w:val="auto"/>
                        </w:rPr>
                      </w:pPr>
                      <w:r w:rsidRPr="00FD0B28">
                        <w:rPr>
                          <w:rFonts w:ascii="Arial" w:hAnsi="Arial" w:cs="Arial"/>
                          <w:color w:val="auto"/>
                        </w:rPr>
                        <w:t>Paediatrician</w:t>
                      </w:r>
                      <w:r>
                        <w:rPr>
                          <w:rFonts w:ascii="Arial" w:hAnsi="Arial" w:cs="Arial"/>
                          <w:color w:val="auto"/>
                        </w:rPr>
                        <w:t xml:space="preserve"> and/ or</w:t>
                      </w:r>
                      <w:r>
                        <w:rPr>
                          <w:color w:val="auto"/>
                        </w:rPr>
                        <w:t xml:space="preserve"> </w:t>
                      </w:r>
                      <w:r w:rsidRPr="00FD0B28">
                        <w:rPr>
                          <w:rFonts w:ascii="Arial" w:hAnsi="Arial" w:cs="Arial"/>
                          <w:color w:val="auto"/>
                        </w:rPr>
                        <w:t>C</w:t>
                      </w:r>
                      <w:r>
                        <w:rPr>
                          <w:rFonts w:ascii="Arial" w:hAnsi="Arial" w:cs="Arial"/>
                          <w:color w:val="auto"/>
                        </w:rPr>
                        <w:t xml:space="preserve">hild and Adolescent Psychiatrist </w:t>
                      </w:r>
                    </w:p>
                    <w:p w:rsidR="002232A1" w:rsidRPr="00FD0B28" w:rsidRDefault="002232A1" w:rsidP="002C266A">
                      <w:pPr>
                        <w:widowControl w:val="0"/>
                        <w:rPr>
                          <w:color w:val="auto"/>
                        </w:rPr>
                      </w:pPr>
                      <w:r>
                        <w:rPr>
                          <w:rFonts w:ascii="Arial" w:hAnsi="Arial" w:cs="Arial"/>
                          <w:color w:val="auto"/>
                        </w:rPr>
                        <w:t xml:space="preserve">Clinical </w:t>
                      </w:r>
                      <w:r w:rsidRPr="00FD0B28">
                        <w:rPr>
                          <w:rFonts w:ascii="Arial" w:hAnsi="Arial" w:cs="Arial"/>
                          <w:color w:val="auto"/>
                        </w:rPr>
                        <w:t>Psychologist</w:t>
                      </w:r>
                    </w:p>
                    <w:p w:rsidR="002232A1" w:rsidRDefault="002232A1" w:rsidP="002C266A">
                      <w:pPr>
                        <w:widowControl w:val="0"/>
                        <w:rPr>
                          <w:rFonts w:ascii="Arial" w:hAnsi="Arial" w:cs="Arial"/>
                          <w:color w:val="auto"/>
                        </w:rPr>
                      </w:pPr>
                      <w:r w:rsidRPr="00FD0B28">
                        <w:rPr>
                          <w:rFonts w:ascii="Arial" w:hAnsi="Arial" w:cs="Arial"/>
                          <w:color w:val="auto"/>
                        </w:rPr>
                        <w:t>Speech and Language Therapist</w:t>
                      </w:r>
                    </w:p>
                    <w:p w:rsidR="002232A1" w:rsidRDefault="002232A1" w:rsidP="002C266A">
                      <w:pPr>
                        <w:widowControl w:val="0"/>
                        <w:rPr>
                          <w:rFonts w:ascii="Arial" w:hAnsi="Arial" w:cs="Arial"/>
                          <w:color w:val="auto"/>
                        </w:rPr>
                      </w:pPr>
                      <w:r w:rsidRPr="00FD0B28">
                        <w:rPr>
                          <w:rFonts w:ascii="Arial" w:hAnsi="Arial" w:cs="Arial"/>
                          <w:color w:val="auto"/>
                        </w:rPr>
                        <w:t xml:space="preserve">Case Coordinator </w:t>
                      </w:r>
                      <w:r>
                        <w:rPr>
                          <w:rFonts w:ascii="Arial" w:hAnsi="Arial" w:cs="Arial"/>
                          <w:color w:val="auto"/>
                        </w:rPr>
                        <w:t>(professional)</w:t>
                      </w:r>
                    </w:p>
                    <w:p w:rsidR="002232A1" w:rsidRPr="00FD0B28" w:rsidRDefault="002232A1" w:rsidP="002C266A">
                      <w:pPr>
                        <w:widowControl w:val="0"/>
                        <w:rPr>
                          <w:rFonts w:ascii="Arial" w:hAnsi="Arial" w:cs="Arial"/>
                          <w:color w:val="auto"/>
                        </w:rPr>
                      </w:pPr>
                      <w:r w:rsidRPr="00FD0B28">
                        <w:rPr>
                          <w:rFonts w:ascii="Arial" w:hAnsi="Arial" w:cs="Arial"/>
                          <w:color w:val="auto"/>
                        </w:rPr>
                        <w:t>Occupational Therapist</w:t>
                      </w:r>
                    </w:p>
                    <w:p w:rsidR="002232A1" w:rsidRPr="00FD0B28" w:rsidRDefault="002232A1" w:rsidP="002C266A">
                      <w:pPr>
                        <w:rPr>
                          <w:rFonts w:ascii="Arial" w:hAnsi="Arial" w:cs="Arial"/>
                          <w:b/>
                          <w:bCs/>
                          <w:color w:val="auto"/>
                        </w:rPr>
                      </w:pPr>
                      <w:r w:rsidRPr="00FD0B28">
                        <w:rPr>
                          <w:rFonts w:ascii="Arial" w:hAnsi="Arial" w:cs="Arial"/>
                          <w:b/>
                          <w:bCs/>
                          <w:color w:val="auto"/>
                        </w:rPr>
                        <w:t>Additional Team Members</w:t>
                      </w:r>
                      <w:r>
                        <w:rPr>
                          <w:rFonts w:ascii="Arial" w:hAnsi="Arial" w:cs="Arial"/>
                          <w:b/>
                          <w:bCs/>
                          <w:color w:val="auto"/>
                        </w:rPr>
                        <w:t xml:space="preserve"> may include:</w:t>
                      </w:r>
                    </w:p>
                    <w:p w:rsidR="002232A1" w:rsidRPr="00FD0B28" w:rsidRDefault="002232A1" w:rsidP="002C266A">
                      <w:pPr>
                        <w:widowControl w:val="0"/>
                        <w:rPr>
                          <w:rFonts w:ascii="Arial" w:hAnsi="Arial" w:cs="Arial"/>
                          <w:color w:val="auto"/>
                        </w:rPr>
                      </w:pPr>
                      <w:r w:rsidRPr="00FD0B28">
                        <w:rPr>
                          <w:rFonts w:ascii="Arial" w:hAnsi="Arial" w:cs="Arial"/>
                          <w:color w:val="auto"/>
                        </w:rPr>
                        <w:t>Paediatric Neurologist</w:t>
                      </w:r>
                    </w:p>
                    <w:p w:rsidR="002232A1" w:rsidRPr="00FD0B28" w:rsidRDefault="002232A1" w:rsidP="002C266A">
                      <w:pPr>
                        <w:widowControl w:val="0"/>
                        <w:rPr>
                          <w:rFonts w:ascii="Arial" w:hAnsi="Arial" w:cs="Arial"/>
                          <w:color w:val="auto"/>
                        </w:rPr>
                      </w:pPr>
                      <w:r w:rsidRPr="00FD0B28">
                        <w:rPr>
                          <w:rFonts w:ascii="Arial" w:hAnsi="Arial" w:cs="Arial"/>
                          <w:color w:val="auto"/>
                        </w:rPr>
                        <w:t>Educational Psychologist</w:t>
                      </w:r>
                    </w:p>
                    <w:p w:rsidR="002232A1" w:rsidRPr="00FD0B28" w:rsidRDefault="002232A1" w:rsidP="002C266A">
                      <w:pPr>
                        <w:rPr>
                          <w:rFonts w:ascii="Arial" w:hAnsi="Arial" w:cs="Arial"/>
                          <w:color w:val="auto"/>
                        </w:rPr>
                      </w:pPr>
                      <w:r>
                        <w:rPr>
                          <w:rFonts w:ascii="Arial" w:hAnsi="Arial" w:cs="Arial"/>
                          <w:color w:val="auto"/>
                        </w:rPr>
                        <w:t>Disabled Children’s Team</w:t>
                      </w:r>
                    </w:p>
                    <w:p w:rsidR="002232A1" w:rsidRDefault="002232A1" w:rsidP="00031FAE">
                      <w:pPr>
                        <w:widowControl w:val="0"/>
                        <w:rPr>
                          <w:rFonts w:ascii="Arial" w:hAnsi="Arial" w:cs="Arial"/>
                          <w:b/>
                          <w:bCs/>
                        </w:rPr>
                      </w:pPr>
                      <w:r>
                        <w:rPr>
                          <w:rFonts w:ascii="Arial" w:hAnsi="Arial" w:cs="Arial"/>
                          <w:b/>
                          <w:bCs/>
                        </w:rPr>
                        <w:t>Assessment Programme:</w:t>
                      </w:r>
                    </w:p>
                    <w:p w:rsidR="002232A1" w:rsidRDefault="002232A1" w:rsidP="00B04908">
                      <w:pPr>
                        <w:widowControl w:val="0"/>
                        <w:jc w:val="both"/>
                        <w:rPr>
                          <w:rFonts w:ascii="Arial" w:hAnsi="Arial" w:cs="Arial"/>
                        </w:rPr>
                      </w:pPr>
                      <w:r>
                        <w:rPr>
                          <w:rFonts w:ascii="Arial" w:hAnsi="Arial" w:cs="Arial"/>
                        </w:rPr>
                        <w:t>Home and school or settings visits.  Feedback from the visits communicated to the appropriate members of the ASDAT.</w:t>
                      </w:r>
                    </w:p>
                    <w:p w:rsidR="002232A1" w:rsidRDefault="002232A1" w:rsidP="00031FAE">
                      <w:pPr>
                        <w:widowControl w:val="0"/>
                        <w:jc w:val="both"/>
                        <w:rPr>
                          <w:rFonts w:ascii="Arial" w:hAnsi="Arial" w:cs="Arial"/>
                        </w:rPr>
                      </w:pPr>
                      <w:r>
                        <w:rPr>
                          <w:rFonts w:ascii="Arial" w:hAnsi="Arial" w:cs="Arial"/>
                          <w:b/>
                          <w:bCs/>
                        </w:rPr>
                        <w:t xml:space="preserve">Session 1:  </w:t>
                      </w:r>
                      <w:r>
                        <w:rPr>
                          <w:rFonts w:ascii="Arial" w:hAnsi="Arial" w:cs="Arial"/>
                        </w:rPr>
                        <w:t>Paediatrician or child Psychiatrist – ASD specific history taken including medical examination</w:t>
                      </w:r>
                    </w:p>
                    <w:p w:rsidR="002232A1" w:rsidRDefault="002232A1" w:rsidP="00031FAE">
                      <w:pPr>
                        <w:widowControl w:val="0"/>
                        <w:jc w:val="both"/>
                        <w:rPr>
                          <w:rFonts w:ascii="Arial" w:hAnsi="Arial" w:cs="Arial"/>
                        </w:rPr>
                      </w:pPr>
                      <w:r>
                        <w:rPr>
                          <w:rFonts w:ascii="Arial" w:hAnsi="Arial" w:cs="Arial"/>
                          <w:b/>
                          <w:bCs/>
                        </w:rPr>
                        <w:t xml:space="preserve">Session 2:  </w:t>
                      </w:r>
                      <w:r>
                        <w:rPr>
                          <w:rFonts w:ascii="Arial" w:hAnsi="Arial" w:cs="Arial"/>
                        </w:rPr>
                        <w:t>SALT &amp; Clinical Psychologist – clinical history taken + observation in clinic, school or setting.</w:t>
                      </w:r>
                    </w:p>
                    <w:p w:rsidR="002232A1" w:rsidRDefault="002232A1" w:rsidP="00031FAE">
                      <w:pPr>
                        <w:widowControl w:val="0"/>
                        <w:jc w:val="both"/>
                        <w:rPr>
                          <w:rFonts w:ascii="Arial" w:hAnsi="Arial" w:cs="Arial"/>
                        </w:rPr>
                      </w:pPr>
                      <w:r>
                        <w:rPr>
                          <w:rFonts w:ascii="Arial" w:hAnsi="Arial" w:cs="Arial"/>
                          <w:b/>
                          <w:bCs/>
                        </w:rPr>
                        <w:t xml:space="preserve">Session 3:  </w:t>
                      </w:r>
                      <w:r>
                        <w:rPr>
                          <w:rFonts w:ascii="Arial" w:hAnsi="Arial" w:cs="Arial"/>
                          <w:bCs/>
                        </w:rPr>
                        <w:t>Multi</w:t>
                      </w:r>
                      <w:r w:rsidRPr="0016269B">
                        <w:rPr>
                          <w:rFonts w:ascii="Arial" w:hAnsi="Arial" w:cs="Arial"/>
                          <w:bCs/>
                        </w:rPr>
                        <w:t xml:space="preserve"> </w:t>
                      </w:r>
                      <w:r>
                        <w:rPr>
                          <w:rFonts w:ascii="Arial" w:hAnsi="Arial" w:cs="Arial"/>
                          <w:bCs/>
                        </w:rPr>
                        <w:t>Disciplinary</w:t>
                      </w:r>
                      <w:r w:rsidRPr="0016269B">
                        <w:rPr>
                          <w:rFonts w:ascii="Arial" w:hAnsi="Arial" w:cs="Arial"/>
                          <w:bCs/>
                        </w:rPr>
                        <w:t xml:space="preserve"> Team Assessment</w:t>
                      </w:r>
                      <w:r>
                        <w:rPr>
                          <w:rFonts w:ascii="Arial" w:hAnsi="Arial" w:cs="Arial"/>
                          <w:b/>
                          <w:bCs/>
                        </w:rPr>
                        <w:t xml:space="preserve"> </w:t>
                      </w:r>
                      <w:r>
                        <w:rPr>
                          <w:rFonts w:ascii="Arial" w:hAnsi="Arial" w:cs="Arial"/>
                        </w:rPr>
                        <w:t>carried out by the core members of the ASDAT as per NICE guidance.</w:t>
                      </w:r>
                    </w:p>
                    <w:p w:rsidR="002232A1" w:rsidRDefault="002232A1" w:rsidP="00031FAE">
                      <w:pPr>
                        <w:widowControl w:val="0"/>
                        <w:numPr>
                          <w:ilvl w:val="0"/>
                          <w:numId w:val="1"/>
                        </w:numPr>
                        <w:jc w:val="both"/>
                        <w:rPr>
                          <w:rFonts w:ascii="Arial" w:hAnsi="Arial" w:cs="Arial"/>
                        </w:rPr>
                      </w:pPr>
                      <w:r>
                        <w:rPr>
                          <w:rFonts w:ascii="Arial" w:hAnsi="Arial" w:cs="Arial"/>
                        </w:rPr>
                        <w:t xml:space="preserve">Multi Disciplinary Team meeting to discuss the outcome of the diagnostic assessment.  </w:t>
                      </w:r>
                    </w:p>
                    <w:p w:rsidR="002232A1" w:rsidRDefault="002232A1" w:rsidP="00031FAE">
                      <w:pPr>
                        <w:widowControl w:val="0"/>
                        <w:numPr>
                          <w:ilvl w:val="0"/>
                          <w:numId w:val="1"/>
                        </w:numPr>
                        <w:jc w:val="both"/>
                        <w:rPr>
                          <w:rFonts w:ascii="Arial" w:hAnsi="Arial" w:cs="Arial"/>
                        </w:rPr>
                      </w:pPr>
                      <w:r>
                        <w:rPr>
                          <w:rFonts w:ascii="Arial" w:hAnsi="Arial" w:cs="Arial"/>
                        </w:rPr>
                        <w:t xml:space="preserve">Feedback to parents/carers                                                                                                                                                                          </w:t>
                      </w:r>
                    </w:p>
                    <w:p w:rsidR="002232A1" w:rsidRDefault="002232A1" w:rsidP="00031FAE">
                      <w:pPr>
                        <w:widowControl w:val="0"/>
                        <w:numPr>
                          <w:ilvl w:val="0"/>
                          <w:numId w:val="1"/>
                        </w:numPr>
                        <w:jc w:val="both"/>
                        <w:rPr>
                          <w:rFonts w:ascii="Arial" w:hAnsi="Arial" w:cs="Arial"/>
                        </w:rPr>
                      </w:pPr>
                      <w:r>
                        <w:rPr>
                          <w:rFonts w:ascii="Arial" w:hAnsi="Arial" w:cs="Arial"/>
                        </w:rPr>
                        <w:t>Dictation of the report outlining the outcome of the assessment including next steps/and ongoing needs based management plan for the child/young person, all members together.</w:t>
                      </w:r>
                    </w:p>
                    <w:p w:rsidR="002232A1" w:rsidRDefault="002232A1" w:rsidP="00031FAE">
                      <w:pPr>
                        <w:widowControl w:val="0"/>
                        <w:numPr>
                          <w:ilvl w:val="0"/>
                          <w:numId w:val="1"/>
                        </w:numPr>
                        <w:jc w:val="both"/>
                        <w:rPr>
                          <w:rFonts w:ascii="Arial" w:hAnsi="Arial" w:cs="Arial"/>
                        </w:rPr>
                      </w:pPr>
                      <w:r>
                        <w:rPr>
                          <w:rFonts w:ascii="Arial" w:hAnsi="Arial" w:cs="Arial"/>
                        </w:rPr>
                        <w:t xml:space="preserve">With parental consent the profile/plan will be made available relevant involved professionals. </w:t>
                      </w:r>
                    </w:p>
                    <w:p w:rsidR="002232A1" w:rsidRDefault="002232A1" w:rsidP="00031FAE">
                      <w:pPr>
                        <w:widowControl w:val="0"/>
                        <w:rPr>
                          <w:rFonts w:ascii="Arial" w:hAnsi="Arial" w:cs="Arial"/>
                        </w:rPr>
                      </w:pPr>
                      <w:r>
                        <w:rPr>
                          <w:rFonts w:ascii="Arial" w:hAnsi="Arial" w:cs="Arial"/>
                          <w:b/>
                          <w:bCs/>
                        </w:rPr>
                        <w:t xml:space="preserve">Session 4:   </w:t>
                      </w:r>
                      <w:r>
                        <w:rPr>
                          <w:rFonts w:ascii="Arial" w:hAnsi="Arial" w:cs="Arial"/>
                        </w:rPr>
                        <w:t>Any further assessments which are needed including consideration of differential diagnoses and     coexisting conditions.  If suspected appropriate assessments and referrals will be made.</w:t>
                      </w:r>
                    </w:p>
                    <w:p w:rsidR="002232A1" w:rsidRDefault="002232A1" w:rsidP="00EE155F">
                      <w:pPr>
                        <w:widowControl w:val="0"/>
                        <w:rPr>
                          <w:rFonts w:ascii="Arial" w:hAnsi="Arial" w:cs="Arial"/>
                        </w:rPr>
                      </w:pPr>
                    </w:p>
                    <w:p w:rsidR="002232A1" w:rsidRDefault="002232A1" w:rsidP="00EE155F">
                      <w:pPr>
                        <w:widowControl w:val="0"/>
                        <w:rPr>
                          <w:rFonts w:ascii="Arial" w:hAnsi="Arial" w:cs="Arial"/>
                        </w:rPr>
                      </w:pPr>
                      <w:r>
                        <w:rPr>
                          <w:rFonts w:ascii="Arial" w:hAnsi="Arial" w:cs="Arial"/>
                        </w:rPr>
                        <w:t>The process from referral panel to diagnosis will be completed within a six month timeframe.</w:t>
                      </w:r>
                    </w:p>
                    <w:p w:rsidR="002232A1" w:rsidRDefault="002232A1" w:rsidP="00031FAE">
                      <w:pPr>
                        <w:widowControl w:val="0"/>
                        <w:jc w:val="both"/>
                        <w:rPr>
                          <w:rFonts w:ascii="Arial" w:hAnsi="Arial" w:cs="Arial"/>
                        </w:rPr>
                      </w:pPr>
                    </w:p>
                    <w:p w:rsidR="002232A1" w:rsidRDefault="002232A1" w:rsidP="00031FAE">
                      <w:pPr>
                        <w:widowControl w:val="0"/>
                        <w:jc w:val="both"/>
                        <w:rPr>
                          <w:rFonts w:ascii="Arial" w:hAnsi="Arial" w:cs="Arial"/>
                        </w:rPr>
                      </w:pPr>
                    </w:p>
                    <w:p w:rsidR="002232A1" w:rsidRDefault="002232A1" w:rsidP="00031FAE">
                      <w:pPr>
                        <w:widowControl w:val="0"/>
                        <w:jc w:val="both"/>
                        <w:rPr>
                          <w:rFonts w:ascii="Arial" w:hAnsi="Arial" w:cs="Arial"/>
                        </w:rPr>
                      </w:pPr>
                    </w:p>
                  </w:txbxContent>
                </v:textbox>
              </v:shape>
            </w:pict>
          </mc:Fallback>
        </mc:AlternateContent>
      </w:r>
    </w:p>
    <w:p w:rsidR="002232A1" w:rsidRDefault="002232A1" w:rsidP="00031FAE"/>
    <w:p w:rsidR="002232A1" w:rsidRDefault="002232A1" w:rsidP="00031FAE"/>
    <w:p w:rsidR="002232A1" w:rsidRDefault="008C7494" w:rsidP="00031FAE">
      <w:r>
        <w:rPr>
          <w:noProof/>
        </w:rPr>
        <mc:AlternateContent>
          <mc:Choice Requires="wps">
            <w:drawing>
              <wp:anchor distT="36576" distB="36576" distL="36576" distR="36576" simplePos="0" relativeHeight="251658752" behindDoc="0" locked="0" layoutInCell="1" allowOverlap="1">
                <wp:simplePos x="0" y="0"/>
                <wp:positionH relativeFrom="column">
                  <wp:posOffset>5467350</wp:posOffset>
                </wp:positionH>
                <wp:positionV relativeFrom="paragraph">
                  <wp:posOffset>86360</wp:posOffset>
                </wp:positionV>
                <wp:extent cx="3318510" cy="1285875"/>
                <wp:effectExtent l="19050" t="19050" r="15240" b="28575"/>
                <wp:wrapNone/>
                <wp:docPr id="7"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28587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C17547" w:rsidRDefault="002232A1" w:rsidP="00031FAE">
                            <w:pPr>
                              <w:widowControl w:val="0"/>
                              <w:jc w:val="center"/>
                              <w:rPr>
                                <w:rFonts w:ascii="Arial" w:hAnsi="Arial" w:cs="Arial"/>
                                <w:b/>
                                <w:bCs/>
                                <w:sz w:val="22"/>
                                <w:szCs w:val="22"/>
                              </w:rPr>
                            </w:pPr>
                            <w:r w:rsidRPr="00C17547">
                              <w:rPr>
                                <w:rFonts w:ascii="Arial" w:hAnsi="Arial" w:cs="Arial"/>
                                <w:b/>
                                <w:bCs/>
                                <w:sz w:val="22"/>
                                <w:szCs w:val="22"/>
                              </w:rPr>
                              <w:t>Diagnosis Uncertain</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 xml:space="preserve">The child or young person will be kept under review, taking into account any new information.  </w:t>
                            </w:r>
                          </w:p>
                          <w:p w:rsidR="002232A1" w:rsidRDefault="002232A1" w:rsidP="00031FAE">
                            <w:pPr>
                              <w:widowControl w:val="0"/>
                              <w:jc w:val="center"/>
                              <w:rPr>
                                <w:rFonts w:ascii="Arial" w:hAnsi="Arial" w:cs="Arial"/>
                              </w:rPr>
                            </w:pPr>
                            <w:r>
                              <w:rPr>
                                <w:rFonts w:ascii="Arial" w:hAnsi="Arial" w:cs="Arial"/>
                              </w:rPr>
                              <w:t>A date for reassessment will be</w:t>
                            </w:r>
                          </w:p>
                          <w:p w:rsidR="002232A1" w:rsidRPr="002C2554" w:rsidRDefault="002232A1" w:rsidP="00031FAE">
                            <w:pPr>
                              <w:widowControl w:val="0"/>
                              <w:jc w:val="center"/>
                              <w:rPr>
                                <w:rFonts w:ascii="Arial" w:hAnsi="Arial" w:cs="Arial"/>
                              </w:rPr>
                            </w:pPr>
                            <w:proofErr w:type="gramStart"/>
                            <w:r>
                              <w:rPr>
                                <w:rFonts w:ascii="Arial" w:hAnsi="Arial" w:cs="Arial"/>
                              </w:rPr>
                              <w:t>agreed</w:t>
                            </w:r>
                            <w:proofErr w:type="gramEnd"/>
                            <w:r>
                              <w:rPr>
                                <w:rFonts w:ascii="Arial" w:hAnsi="Arial" w:cs="Arial"/>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 o:spid="_x0000_s1036" type="#_x0000_t176" style="position:absolute;margin-left:430.5pt;margin-top:6.8pt;width:261.3pt;height:101.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" filled="f" strokeweight="2.5pt" insetpen="t">
                <v:shadow color="#ccc"/>
                <v:textbox inset="2.88pt,2.88pt,2.88pt,2.88pt">
                  <w:txbxContent>
                    <w:p w:rsidR="002232A1" w:rsidRPr="00C17547" w:rsidRDefault="002232A1" w:rsidP="00031FAE">
                      <w:pPr>
                        <w:widowControl w:val="0"/>
                        <w:jc w:val="center"/>
                        <w:rPr>
                          <w:rFonts w:ascii="Arial" w:hAnsi="Arial" w:cs="Arial"/>
                          <w:b/>
                          <w:bCs/>
                          <w:sz w:val="22"/>
                          <w:szCs w:val="22"/>
                        </w:rPr>
                      </w:pPr>
                      <w:r w:rsidRPr="00C17547">
                        <w:rPr>
                          <w:rFonts w:ascii="Arial" w:hAnsi="Arial" w:cs="Arial"/>
                          <w:b/>
                          <w:bCs/>
                          <w:sz w:val="22"/>
                          <w:szCs w:val="22"/>
                        </w:rPr>
                        <w:t>Diagnosis Uncertain</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 xml:space="preserve">The child or young person will be kept under review, taking into account any new information.  </w:t>
                      </w:r>
                    </w:p>
                    <w:p w:rsidR="002232A1" w:rsidRDefault="002232A1" w:rsidP="00031FAE">
                      <w:pPr>
                        <w:widowControl w:val="0"/>
                        <w:jc w:val="center"/>
                        <w:rPr>
                          <w:rFonts w:ascii="Arial" w:hAnsi="Arial" w:cs="Arial"/>
                        </w:rPr>
                      </w:pPr>
                      <w:r>
                        <w:rPr>
                          <w:rFonts w:ascii="Arial" w:hAnsi="Arial" w:cs="Arial"/>
                        </w:rPr>
                        <w:t>A date for reassessment will be</w:t>
                      </w:r>
                    </w:p>
                    <w:p w:rsidR="002232A1" w:rsidRPr="002C2554" w:rsidRDefault="002232A1" w:rsidP="00031FAE">
                      <w:pPr>
                        <w:widowControl w:val="0"/>
                        <w:jc w:val="center"/>
                        <w:rPr>
                          <w:rFonts w:ascii="Arial" w:hAnsi="Arial" w:cs="Arial"/>
                        </w:rPr>
                      </w:pPr>
                      <w:r>
                        <w:rPr>
                          <w:rFonts w:ascii="Arial" w:hAnsi="Arial" w:cs="Arial"/>
                        </w:rPr>
                        <w:t>agreed.</w:t>
                      </w:r>
                    </w:p>
                  </w:txbxContent>
                </v:textbox>
              </v:shape>
            </w:pict>
          </mc:Fallback>
        </mc:AlternateContent>
      </w:r>
    </w:p>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0" distB="0" distL="114300" distR="114300" simplePos="0" relativeHeight="251667968" behindDoc="0" locked="0" layoutInCell="1" allowOverlap="1">
                <wp:simplePos x="0" y="0"/>
                <wp:positionH relativeFrom="column">
                  <wp:posOffset>3962400</wp:posOffset>
                </wp:positionH>
                <wp:positionV relativeFrom="paragraph">
                  <wp:posOffset>102235</wp:posOffset>
                </wp:positionV>
                <wp:extent cx="1504950" cy="28575"/>
                <wp:effectExtent l="0" t="76200" r="19050" b="85725"/>
                <wp:wrapNone/>
                <wp:docPr id="6"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285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12pt;margin-top:8.05pt;width:118.5pt;height:2.2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" strokecolor="#4579b8">
                <v:stroke endarrow="open"/>
              </v:shape>
            </w:pict>
          </mc:Fallback>
        </mc:AlternateContent>
      </w:r>
    </w:p>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36576" distB="36576" distL="36576" distR="36576" simplePos="0" relativeHeight="251657728" behindDoc="0" locked="0" layoutInCell="1" allowOverlap="1">
                <wp:simplePos x="0" y="0"/>
                <wp:positionH relativeFrom="column">
                  <wp:posOffset>5467350</wp:posOffset>
                </wp:positionH>
                <wp:positionV relativeFrom="paragraph">
                  <wp:posOffset>121285</wp:posOffset>
                </wp:positionV>
                <wp:extent cx="3375660" cy="2781300"/>
                <wp:effectExtent l="19050" t="19050" r="15240" b="19050"/>
                <wp:wrapNone/>
                <wp:docPr id="5"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781300"/>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C17547" w:rsidRDefault="002232A1" w:rsidP="00031FAE">
                            <w:pPr>
                              <w:widowControl w:val="0"/>
                              <w:jc w:val="center"/>
                              <w:rPr>
                                <w:rFonts w:ascii="Arial" w:hAnsi="Arial" w:cs="Arial"/>
                                <w:b/>
                                <w:bCs/>
                                <w:sz w:val="22"/>
                                <w:szCs w:val="22"/>
                              </w:rPr>
                            </w:pPr>
                            <w:r w:rsidRPr="00C17547">
                              <w:rPr>
                                <w:rFonts w:ascii="Arial" w:hAnsi="Arial" w:cs="Arial"/>
                                <w:b/>
                                <w:bCs/>
                                <w:sz w:val="22"/>
                                <w:szCs w:val="22"/>
                              </w:rPr>
                              <w:t>Diagnosis—Autism Confirmed</w:t>
                            </w:r>
                          </w:p>
                          <w:p w:rsidR="002232A1"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 xml:space="preserve">A follow-up appointment with a </w:t>
                            </w:r>
                          </w:p>
                          <w:p w:rsidR="002232A1" w:rsidRDefault="002232A1" w:rsidP="00031FAE">
                            <w:pPr>
                              <w:widowControl w:val="0"/>
                              <w:jc w:val="center"/>
                              <w:rPr>
                                <w:rFonts w:ascii="Arial" w:hAnsi="Arial" w:cs="Arial"/>
                              </w:rPr>
                            </w:pPr>
                            <w:proofErr w:type="gramStart"/>
                            <w:r>
                              <w:rPr>
                                <w:rFonts w:ascii="Arial" w:hAnsi="Arial" w:cs="Arial"/>
                              </w:rPr>
                              <w:t>member</w:t>
                            </w:r>
                            <w:proofErr w:type="gramEnd"/>
                            <w:r>
                              <w:rPr>
                                <w:rFonts w:ascii="Arial" w:hAnsi="Arial" w:cs="Arial"/>
                              </w:rPr>
                              <w:t xml:space="preserve"> of the ASDAT will be offered within 6 weeks of the end of the autism diagnostic assessment.  This will provide more detailed information about the findings of the assessment </w:t>
                            </w:r>
                            <w:proofErr w:type="gramStart"/>
                            <w:r>
                              <w:rPr>
                                <w:rFonts w:ascii="Arial" w:hAnsi="Arial" w:cs="Arial"/>
                              </w:rPr>
                              <w:t>and  implications</w:t>
                            </w:r>
                            <w:proofErr w:type="gramEnd"/>
                            <w:r>
                              <w:rPr>
                                <w:rFonts w:ascii="Arial" w:hAnsi="Arial" w:cs="Arial"/>
                              </w:rPr>
                              <w:t xml:space="preserve"> and proposed plans for the child or young person.  With parental consent the child/young person will be added to the Barnsley ASD Register.</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 xml:space="preserve">An information pack will be provided at the time of diagnosis and an information session offered to parents/carers to provide local information and opportunities for support. </w:t>
                            </w:r>
                          </w:p>
                          <w:p w:rsidR="002232A1" w:rsidRDefault="002232A1" w:rsidP="00031FAE">
                            <w:pPr>
                              <w:widowControl w:val="0"/>
                              <w:jc w:val="center"/>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 o:spid="_x0000_s1037" type="#_x0000_t176" style="position:absolute;margin-left:430.5pt;margin-top:9.55pt;width:265.8pt;height:219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" filled="f" strokeweight="2.5pt" insetpen="t">
                <v:shadow color="#ccc"/>
                <v:textbox inset="2.88pt,2.88pt,2.88pt,2.88pt">
                  <w:txbxContent>
                    <w:p w:rsidR="002232A1" w:rsidRPr="00C17547" w:rsidRDefault="002232A1" w:rsidP="00031FAE">
                      <w:pPr>
                        <w:widowControl w:val="0"/>
                        <w:jc w:val="center"/>
                        <w:rPr>
                          <w:rFonts w:ascii="Arial" w:hAnsi="Arial" w:cs="Arial"/>
                          <w:b/>
                          <w:bCs/>
                          <w:sz w:val="22"/>
                          <w:szCs w:val="22"/>
                        </w:rPr>
                      </w:pPr>
                      <w:r w:rsidRPr="00C17547">
                        <w:rPr>
                          <w:rFonts w:ascii="Arial" w:hAnsi="Arial" w:cs="Arial"/>
                          <w:b/>
                          <w:bCs/>
                          <w:sz w:val="22"/>
                          <w:szCs w:val="22"/>
                        </w:rPr>
                        <w:t>Diagnosis—Autism Confirmed</w:t>
                      </w:r>
                    </w:p>
                    <w:p w:rsidR="002232A1"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 xml:space="preserve">A follow-up appointment with a </w:t>
                      </w:r>
                    </w:p>
                    <w:p w:rsidR="002232A1" w:rsidRDefault="002232A1" w:rsidP="00031FAE">
                      <w:pPr>
                        <w:widowControl w:val="0"/>
                        <w:jc w:val="center"/>
                        <w:rPr>
                          <w:rFonts w:ascii="Arial" w:hAnsi="Arial" w:cs="Arial"/>
                        </w:rPr>
                      </w:pPr>
                      <w:r>
                        <w:rPr>
                          <w:rFonts w:ascii="Arial" w:hAnsi="Arial" w:cs="Arial"/>
                        </w:rPr>
                        <w:t>member of the ASDAT will be offered within 6 weeks of the end of the autism diagnostic assessment.  This will provide more detailed information about the findings of the assessment and  implications and proposed plans for the child or young person.  With parental consent the child/young person will be added to the Barnsley ASD Register.</w:t>
                      </w:r>
                    </w:p>
                    <w:p w:rsidR="002232A1" w:rsidRDefault="002232A1" w:rsidP="00031FAE">
                      <w:pPr>
                        <w:widowControl w:val="0"/>
                        <w:jc w:val="center"/>
                        <w:rPr>
                          <w:rFonts w:ascii="Arial" w:hAnsi="Arial" w:cs="Arial"/>
                        </w:rPr>
                      </w:pPr>
                    </w:p>
                    <w:p w:rsidR="002232A1" w:rsidRDefault="002232A1" w:rsidP="00031FAE">
                      <w:pPr>
                        <w:widowControl w:val="0"/>
                        <w:jc w:val="center"/>
                        <w:rPr>
                          <w:rFonts w:ascii="Arial" w:hAnsi="Arial" w:cs="Arial"/>
                        </w:rPr>
                      </w:pPr>
                      <w:r>
                        <w:rPr>
                          <w:rFonts w:ascii="Arial" w:hAnsi="Arial" w:cs="Arial"/>
                        </w:rPr>
                        <w:t xml:space="preserve">An information pack will be provided at the time of diagnosis and an information session offered to parents/carers to provide local information and opportunities for support. </w:t>
                      </w:r>
                    </w:p>
                    <w:p w:rsidR="002232A1" w:rsidRDefault="002232A1" w:rsidP="00031FAE">
                      <w:pPr>
                        <w:widowControl w:val="0"/>
                        <w:jc w:val="center"/>
                        <w:rPr>
                          <w:rFonts w:ascii="Arial" w:hAnsi="Arial" w:cs="Arial"/>
                        </w:rPr>
                      </w:pPr>
                    </w:p>
                  </w:txbxContent>
                </v:textbox>
              </v:shape>
            </w:pict>
          </mc:Fallback>
        </mc:AlternateContent>
      </w:r>
    </w:p>
    <w:p w:rsidR="002232A1" w:rsidRDefault="002232A1" w:rsidP="00031FAE"/>
    <w:p w:rsidR="002232A1" w:rsidRDefault="002232A1" w:rsidP="00031FAE"/>
    <w:p w:rsidR="002232A1" w:rsidRDefault="008C7494" w:rsidP="00031FAE">
      <w:r>
        <w:rPr>
          <w:noProof/>
        </w:rPr>
        <mc:AlternateContent>
          <mc:Choice Requires="wps">
            <w:drawing>
              <wp:anchor distT="36576" distB="36576" distL="36576" distR="36576" simplePos="0" relativeHeight="251654656" behindDoc="0" locked="0" layoutInCell="1" allowOverlap="1">
                <wp:simplePos x="0" y="0"/>
                <wp:positionH relativeFrom="column">
                  <wp:posOffset>8999855</wp:posOffset>
                </wp:positionH>
                <wp:positionV relativeFrom="paragraph">
                  <wp:posOffset>9719945</wp:posOffset>
                </wp:positionV>
                <wp:extent cx="1746250" cy="1511935"/>
                <wp:effectExtent l="19050" t="19050" r="25400" b="12065"/>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151193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Default="002232A1" w:rsidP="00031FAE">
                            <w:pPr>
                              <w:widowControl w:val="0"/>
                              <w:jc w:val="both"/>
                              <w:rPr>
                                <w:rFonts w:ascii="Arial" w:hAnsi="Arial" w:cs="Arial"/>
                              </w:rPr>
                            </w:pPr>
                          </w:p>
                          <w:p w:rsidR="002232A1" w:rsidRDefault="002232A1" w:rsidP="00031FAE">
                            <w:pPr>
                              <w:widowControl w:val="0"/>
                              <w:jc w:val="both"/>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 o:spid="_x0000_s1038" type="#_x0000_t176" style="position:absolute;margin-left:708.65pt;margin-top:765.35pt;width:137.5pt;height:119.0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" filled="f" strokeweight="2.5pt" insetpen="t">
                <v:shadow color="#ccc"/>
                <v:textbox inset="2.88pt,2.88pt,2.88pt,2.88pt">
                  <w:txbxContent>
                    <w:p w:rsidR="002232A1" w:rsidRDefault="002232A1" w:rsidP="00031FAE">
                      <w:pPr>
                        <w:widowControl w:val="0"/>
                        <w:jc w:val="both"/>
                        <w:rPr>
                          <w:rFonts w:ascii="Arial" w:hAnsi="Arial" w:cs="Arial"/>
                        </w:rPr>
                      </w:pPr>
                    </w:p>
                    <w:p w:rsidR="002232A1" w:rsidRDefault="002232A1" w:rsidP="00031FAE">
                      <w:pPr>
                        <w:widowControl w:val="0"/>
                        <w:jc w:val="both"/>
                        <w:rPr>
                          <w:rFonts w:ascii="Arial" w:hAnsi="Arial" w:cs="Arial"/>
                        </w:rPr>
                      </w:pPr>
                    </w:p>
                  </w:txbxContent>
                </v:textbox>
              </v:shape>
            </w:pict>
          </mc:Fallback>
        </mc:AlternateContent>
      </w:r>
    </w:p>
    <w:p w:rsidR="002232A1" w:rsidRDefault="002232A1" w:rsidP="00031FAE"/>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4294967295" distB="4294967295" distL="114300" distR="114300" simplePos="0" relativeHeight="251668992" behindDoc="0" locked="0" layoutInCell="1" allowOverlap="1">
                <wp:simplePos x="0" y="0"/>
                <wp:positionH relativeFrom="column">
                  <wp:posOffset>3962400</wp:posOffset>
                </wp:positionH>
                <wp:positionV relativeFrom="paragraph">
                  <wp:posOffset>105409</wp:posOffset>
                </wp:positionV>
                <wp:extent cx="1504950" cy="0"/>
                <wp:effectExtent l="0" t="76200" r="19050" b="114300"/>
                <wp:wrapNone/>
                <wp:docPr id="3"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12pt;margin-top:8.3pt;width:118.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" strokecolor="#4579b8">
                <v:stroke endarrow="open"/>
              </v:shape>
            </w:pict>
          </mc:Fallback>
        </mc:AlternateContent>
      </w:r>
    </w:p>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36576" distB="36576" distL="36576" distR="36576" simplePos="0" relativeHeight="251656704" behindDoc="0" locked="0" layoutInCell="1" allowOverlap="1">
                <wp:simplePos x="0" y="0"/>
                <wp:positionH relativeFrom="column">
                  <wp:posOffset>5553075</wp:posOffset>
                </wp:positionH>
                <wp:positionV relativeFrom="paragraph">
                  <wp:posOffset>74295</wp:posOffset>
                </wp:positionV>
                <wp:extent cx="3228975" cy="1381125"/>
                <wp:effectExtent l="19050" t="19050" r="28575" b="2857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381125"/>
                        </a:xfrm>
                        <a:prstGeom prst="flowChartAlternateProcess">
                          <a:avLst/>
                        </a:prstGeom>
                        <a:noFill/>
                        <a:ln w="317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2A1" w:rsidRPr="00C17547" w:rsidRDefault="002232A1" w:rsidP="00031FAE">
                            <w:pPr>
                              <w:widowControl w:val="0"/>
                              <w:jc w:val="center"/>
                              <w:rPr>
                                <w:rFonts w:ascii="Arial" w:hAnsi="Arial" w:cs="Arial"/>
                                <w:b/>
                                <w:bCs/>
                                <w:sz w:val="22"/>
                                <w:szCs w:val="22"/>
                              </w:rPr>
                            </w:pPr>
                            <w:r w:rsidRPr="00C17547">
                              <w:rPr>
                                <w:rFonts w:ascii="Arial" w:hAnsi="Arial" w:cs="Arial"/>
                                <w:b/>
                                <w:bCs/>
                                <w:sz w:val="22"/>
                                <w:szCs w:val="22"/>
                              </w:rPr>
                              <w:t>Diagnosis not Autism</w:t>
                            </w:r>
                          </w:p>
                          <w:p w:rsidR="002232A1"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 xml:space="preserve">If the child does not have autism consideration will be given to appropriate referral based on their profile.  Recommend CAF if not already in place. </w:t>
                            </w:r>
                          </w:p>
                          <w:p w:rsidR="002232A1" w:rsidRDefault="002232A1" w:rsidP="00031FAE">
                            <w:pPr>
                              <w:widowControl w:val="0"/>
                              <w:jc w:val="center"/>
                              <w:rPr>
                                <w:rFonts w:ascii="Arial" w:hAnsi="Arial" w:cs="Arial"/>
                              </w:rPr>
                            </w:pPr>
                            <w:r>
                              <w:rPr>
                                <w:rFonts w:ascii="Arial" w:hAnsi="Arial" w:cs="Arial"/>
                              </w:rPr>
                              <w:t xml:space="preserve"> No further action taken.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 o:spid="_x0000_s1039" type="#_x0000_t176" style="position:absolute;margin-left:437.25pt;margin-top:5.85pt;width:254.25pt;height:108.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" filled="f" strokeweight="2.5pt" insetpen="t">
                <v:shadow color="#ccc"/>
                <v:textbox inset="2.88pt,2.88pt,2.88pt,2.88pt">
                  <w:txbxContent>
                    <w:p w:rsidR="002232A1" w:rsidRPr="00C17547" w:rsidRDefault="002232A1" w:rsidP="00031FAE">
                      <w:pPr>
                        <w:widowControl w:val="0"/>
                        <w:jc w:val="center"/>
                        <w:rPr>
                          <w:rFonts w:ascii="Arial" w:hAnsi="Arial" w:cs="Arial"/>
                          <w:b/>
                          <w:bCs/>
                          <w:sz w:val="22"/>
                          <w:szCs w:val="22"/>
                        </w:rPr>
                      </w:pPr>
                      <w:r w:rsidRPr="00C17547">
                        <w:rPr>
                          <w:rFonts w:ascii="Arial" w:hAnsi="Arial" w:cs="Arial"/>
                          <w:b/>
                          <w:bCs/>
                          <w:sz w:val="22"/>
                          <w:szCs w:val="22"/>
                        </w:rPr>
                        <w:t>Diagnosis not Autism</w:t>
                      </w:r>
                    </w:p>
                    <w:p w:rsidR="002232A1" w:rsidRDefault="002232A1" w:rsidP="00031FAE">
                      <w:pPr>
                        <w:widowControl w:val="0"/>
                        <w:jc w:val="center"/>
                        <w:rPr>
                          <w:rFonts w:ascii="Arial" w:hAnsi="Arial" w:cs="Arial"/>
                          <w:b/>
                          <w:bCs/>
                        </w:rPr>
                      </w:pPr>
                    </w:p>
                    <w:p w:rsidR="002232A1" w:rsidRDefault="002232A1" w:rsidP="00031FAE">
                      <w:pPr>
                        <w:widowControl w:val="0"/>
                        <w:jc w:val="center"/>
                        <w:rPr>
                          <w:rFonts w:ascii="Arial" w:hAnsi="Arial" w:cs="Arial"/>
                        </w:rPr>
                      </w:pPr>
                      <w:r>
                        <w:rPr>
                          <w:rFonts w:ascii="Arial" w:hAnsi="Arial" w:cs="Arial"/>
                        </w:rPr>
                        <w:t xml:space="preserve">If the child does not have autism consideration will be given to appropriate referral based on their profile.  Recommend CAF if not already in place. </w:t>
                      </w:r>
                    </w:p>
                    <w:p w:rsidR="002232A1" w:rsidRDefault="002232A1" w:rsidP="00031FAE">
                      <w:pPr>
                        <w:widowControl w:val="0"/>
                        <w:jc w:val="center"/>
                        <w:rPr>
                          <w:rFonts w:ascii="Arial" w:hAnsi="Arial" w:cs="Arial"/>
                        </w:rPr>
                      </w:pPr>
                      <w:r>
                        <w:rPr>
                          <w:rFonts w:ascii="Arial" w:hAnsi="Arial" w:cs="Arial"/>
                        </w:rPr>
                        <w:t xml:space="preserve"> No further action taken.</w:t>
                      </w:r>
                    </w:p>
                  </w:txbxContent>
                </v:textbox>
              </v:shape>
            </w:pict>
          </mc:Fallback>
        </mc:AlternateContent>
      </w:r>
    </w:p>
    <w:p w:rsidR="002232A1" w:rsidRDefault="002232A1" w:rsidP="00031FAE"/>
    <w:p w:rsidR="002232A1" w:rsidRDefault="002232A1" w:rsidP="00031FAE"/>
    <w:p w:rsidR="002232A1" w:rsidRDefault="002232A1" w:rsidP="00031FAE"/>
    <w:p w:rsidR="002232A1" w:rsidRDefault="008C7494" w:rsidP="00031FAE">
      <w:r>
        <w:rPr>
          <w:noProof/>
        </w:rPr>
        <mc:AlternateContent>
          <mc:Choice Requires="wps">
            <w:drawing>
              <wp:anchor distT="4294967295" distB="4294967295" distL="114300" distR="114300" simplePos="0" relativeHeight="251670016" behindDoc="0" locked="0" layoutInCell="1" allowOverlap="1">
                <wp:simplePos x="0" y="0"/>
                <wp:positionH relativeFrom="column">
                  <wp:posOffset>3914775</wp:posOffset>
                </wp:positionH>
                <wp:positionV relativeFrom="paragraph">
                  <wp:posOffset>118744</wp:posOffset>
                </wp:positionV>
                <wp:extent cx="1638300" cy="0"/>
                <wp:effectExtent l="0" t="76200" r="19050" b="114300"/>
                <wp:wrapNone/>
                <wp:docPr id="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308.25pt;margin-top:9.35pt;width:129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" strokecolor="#4579b8">
                <v:stroke endarrow="open"/>
              </v:shape>
            </w:pict>
          </mc:Fallback>
        </mc:AlternateContent>
      </w:r>
    </w:p>
    <w:p w:rsidR="002232A1" w:rsidRDefault="002232A1" w:rsidP="00031FAE"/>
    <w:p w:rsidR="002232A1" w:rsidRDefault="002232A1" w:rsidP="00031FAE"/>
    <w:p w:rsidR="002232A1" w:rsidRDefault="002232A1" w:rsidP="00031FAE"/>
    <w:p w:rsidR="002232A1" w:rsidRDefault="002232A1" w:rsidP="00031FAE"/>
    <w:p w:rsidR="002232A1" w:rsidRDefault="002232A1" w:rsidP="00031FAE"/>
    <w:p w:rsidR="002232A1" w:rsidRDefault="002232A1"/>
    <w:sectPr w:rsidR="002232A1" w:rsidSect="00031FAE">
      <w:pgSz w:w="16839" w:h="23814" w:code="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48" w:rsidRDefault="00905748" w:rsidP="002C266A">
      <w:r>
        <w:separator/>
      </w:r>
    </w:p>
  </w:endnote>
  <w:endnote w:type="continuationSeparator" w:id="0">
    <w:p w:rsidR="00905748" w:rsidRDefault="00905748" w:rsidP="002C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48" w:rsidRDefault="00905748" w:rsidP="002C266A">
      <w:r>
        <w:separator/>
      </w:r>
    </w:p>
  </w:footnote>
  <w:footnote w:type="continuationSeparator" w:id="0">
    <w:p w:rsidR="00905748" w:rsidRDefault="00905748" w:rsidP="002C2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5316"/>
    <w:multiLevelType w:val="hybridMultilevel"/>
    <w:tmpl w:val="1DE2CD2E"/>
    <w:lvl w:ilvl="0" w:tplc="08090001">
      <w:start w:val="1"/>
      <w:numFmt w:val="bullet"/>
      <w:lvlText w:val=""/>
      <w:lvlJc w:val="left"/>
      <w:pPr>
        <w:tabs>
          <w:tab w:val="num" w:pos="1845"/>
        </w:tabs>
        <w:ind w:left="1845" w:hanging="360"/>
      </w:pPr>
      <w:rPr>
        <w:rFonts w:ascii="Symbol" w:hAnsi="Symbol" w:hint="default"/>
      </w:rPr>
    </w:lvl>
    <w:lvl w:ilvl="1" w:tplc="08090003" w:tentative="1">
      <w:start w:val="1"/>
      <w:numFmt w:val="bullet"/>
      <w:lvlText w:val="o"/>
      <w:lvlJc w:val="left"/>
      <w:pPr>
        <w:tabs>
          <w:tab w:val="num" w:pos="2565"/>
        </w:tabs>
        <w:ind w:left="2565" w:hanging="360"/>
      </w:pPr>
      <w:rPr>
        <w:rFonts w:ascii="Courier New" w:hAnsi="Courier New" w:hint="default"/>
      </w:rPr>
    </w:lvl>
    <w:lvl w:ilvl="2" w:tplc="08090005" w:tentative="1">
      <w:start w:val="1"/>
      <w:numFmt w:val="bullet"/>
      <w:lvlText w:val=""/>
      <w:lvlJc w:val="left"/>
      <w:pPr>
        <w:tabs>
          <w:tab w:val="num" w:pos="3285"/>
        </w:tabs>
        <w:ind w:left="3285" w:hanging="360"/>
      </w:pPr>
      <w:rPr>
        <w:rFonts w:ascii="Wingdings" w:hAnsi="Wingdings" w:hint="default"/>
      </w:rPr>
    </w:lvl>
    <w:lvl w:ilvl="3" w:tplc="08090001" w:tentative="1">
      <w:start w:val="1"/>
      <w:numFmt w:val="bullet"/>
      <w:lvlText w:val=""/>
      <w:lvlJc w:val="left"/>
      <w:pPr>
        <w:tabs>
          <w:tab w:val="num" w:pos="4005"/>
        </w:tabs>
        <w:ind w:left="4005" w:hanging="360"/>
      </w:pPr>
      <w:rPr>
        <w:rFonts w:ascii="Symbol" w:hAnsi="Symbol" w:hint="default"/>
      </w:rPr>
    </w:lvl>
    <w:lvl w:ilvl="4" w:tplc="08090003" w:tentative="1">
      <w:start w:val="1"/>
      <w:numFmt w:val="bullet"/>
      <w:lvlText w:val="o"/>
      <w:lvlJc w:val="left"/>
      <w:pPr>
        <w:tabs>
          <w:tab w:val="num" w:pos="4725"/>
        </w:tabs>
        <w:ind w:left="4725" w:hanging="360"/>
      </w:pPr>
      <w:rPr>
        <w:rFonts w:ascii="Courier New" w:hAnsi="Courier New" w:hint="default"/>
      </w:rPr>
    </w:lvl>
    <w:lvl w:ilvl="5" w:tplc="08090005" w:tentative="1">
      <w:start w:val="1"/>
      <w:numFmt w:val="bullet"/>
      <w:lvlText w:val=""/>
      <w:lvlJc w:val="left"/>
      <w:pPr>
        <w:tabs>
          <w:tab w:val="num" w:pos="5445"/>
        </w:tabs>
        <w:ind w:left="5445" w:hanging="360"/>
      </w:pPr>
      <w:rPr>
        <w:rFonts w:ascii="Wingdings" w:hAnsi="Wingdings" w:hint="default"/>
      </w:rPr>
    </w:lvl>
    <w:lvl w:ilvl="6" w:tplc="08090001" w:tentative="1">
      <w:start w:val="1"/>
      <w:numFmt w:val="bullet"/>
      <w:lvlText w:val=""/>
      <w:lvlJc w:val="left"/>
      <w:pPr>
        <w:tabs>
          <w:tab w:val="num" w:pos="6165"/>
        </w:tabs>
        <w:ind w:left="6165" w:hanging="360"/>
      </w:pPr>
      <w:rPr>
        <w:rFonts w:ascii="Symbol" w:hAnsi="Symbol" w:hint="default"/>
      </w:rPr>
    </w:lvl>
    <w:lvl w:ilvl="7" w:tplc="08090003" w:tentative="1">
      <w:start w:val="1"/>
      <w:numFmt w:val="bullet"/>
      <w:lvlText w:val="o"/>
      <w:lvlJc w:val="left"/>
      <w:pPr>
        <w:tabs>
          <w:tab w:val="num" w:pos="6885"/>
        </w:tabs>
        <w:ind w:left="6885" w:hanging="360"/>
      </w:pPr>
      <w:rPr>
        <w:rFonts w:ascii="Courier New" w:hAnsi="Courier New" w:hint="default"/>
      </w:rPr>
    </w:lvl>
    <w:lvl w:ilvl="8" w:tplc="08090005" w:tentative="1">
      <w:start w:val="1"/>
      <w:numFmt w:val="bullet"/>
      <w:lvlText w:val=""/>
      <w:lvlJc w:val="left"/>
      <w:pPr>
        <w:tabs>
          <w:tab w:val="num" w:pos="7605"/>
        </w:tabs>
        <w:ind w:left="7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AE"/>
    <w:rsid w:val="00031FAE"/>
    <w:rsid w:val="00037CB6"/>
    <w:rsid w:val="0016269B"/>
    <w:rsid w:val="00162CC3"/>
    <w:rsid w:val="001C7128"/>
    <w:rsid w:val="002232A1"/>
    <w:rsid w:val="002C2554"/>
    <w:rsid w:val="002C266A"/>
    <w:rsid w:val="002E6FD1"/>
    <w:rsid w:val="00313087"/>
    <w:rsid w:val="00385E45"/>
    <w:rsid w:val="00394D57"/>
    <w:rsid w:val="00443478"/>
    <w:rsid w:val="004B333F"/>
    <w:rsid w:val="00560FBB"/>
    <w:rsid w:val="005C3649"/>
    <w:rsid w:val="005D67DA"/>
    <w:rsid w:val="00610763"/>
    <w:rsid w:val="00626FDA"/>
    <w:rsid w:val="00685530"/>
    <w:rsid w:val="007E7F28"/>
    <w:rsid w:val="008A4D19"/>
    <w:rsid w:val="008C7494"/>
    <w:rsid w:val="0090314F"/>
    <w:rsid w:val="00905748"/>
    <w:rsid w:val="00963ADF"/>
    <w:rsid w:val="00A14DDC"/>
    <w:rsid w:val="00B04908"/>
    <w:rsid w:val="00B20DBB"/>
    <w:rsid w:val="00BE7E9E"/>
    <w:rsid w:val="00C04640"/>
    <w:rsid w:val="00C17547"/>
    <w:rsid w:val="00CC6ED0"/>
    <w:rsid w:val="00D425E2"/>
    <w:rsid w:val="00DC6833"/>
    <w:rsid w:val="00E00FBB"/>
    <w:rsid w:val="00E05A1E"/>
    <w:rsid w:val="00E76EF5"/>
    <w:rsid w:val="00EE155F"/>
    <w:rsid w:val="00FD0B28"/>
    <w:rsid w:val="00FE4182"/>
    <w:rsid w:val="00FE6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AE"/>
    <w:rPr>
      <w:rFonts w:ascii="Times New Roman" w:eastAsia="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266A"/>
    <w:pPr>
      <w:tabs>
        <w:tab w:val="center" w:pos="4513"/>
        <w:tab w:val="right" w:pos="9026"/>
      </w:tabs>
    </w:pPr>
  </w:style>
  <w:style w:type="character" w:customStyle="1" w:styleId="HeaderChar">
    <w:name w:val="Header Char"/>
    <w:basedOn w:val="DefaultParagraphFont"/>
    <w:link w:val="Header"/>
    <w:uiPriority w:val="99"/>
    <w:locked/>
    <w:rsid w:val="002C266A"/>
    <w:rPr>
      <w:rFonts w:ascii="Times New Roman" w:hAnsi="Times New Roman" w:cs="Times New Roman"/>
      <w:color w:val="000000"/>
      <w:kern w:val="28"/>
      <w:sz w:val="20"/>
      <w:szCs w:val="20"/>
      <w:lang w:eastAsia="en-GB"/>
    </w:rPr>
  </w:style>
  <w:style w:type="paragraph" w:styleId="Footer">
    <w:name w:val="footer"/>
    <w:basedOn w:val="Normal"/>
    <w:link w:val="FooterChar"/>
    <w:uiPriority w:val="99"/>
    <w:rsid w:val="002C266A"/>
    <w:pPr>
      <w:tabs>
        <w:tab w:val="center" w:pos="4513"/>
        <w:tab w:val="right" w:pos="9026"/>
      </w:tabs>
    </w:pPr>
  </w:style>
  <w:style w:type="character" w:customStyle="1" w:styleId="FooterChar">
    <w:name w:val="Footer Char"/>
    <w:basedOn w:val="DefaultParagraphFont"/>
    <w:link w:val="Footer"/>
    <w:uiPriority w:val="99"/>
    <w:locked/>
    <w:rsid w:val="002C266A"/>
    <w:rPr>
      <w:rFonts w:ascii="Times New Roman" w:hAnsi="Times New Roman" w:cs="Times New Roman"/>
      <w:color w:val="000000"/>
      <w:kern w:val="28"/>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AE"/>
    <w:rPr>
      <w:rFonts w:ascii="Times New Roman" w:eastAsia="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266A"/>
    <w:pPr>
      <w:tabs>
        <w:tab w:val="center" w:pos="4513"/>
        <w:tab w:val="right" w:pos="9026"/>
      </w:tabs>
    </w:pPr>
  </w:style>
  <w:style w:type="character" w:customStyle="1" w:styleId="HeaderChar">
    <w:name w:val="Header Char"/>
    <w:basedOn w:val="DefaultParagraphFont"/>
    <w:link w:val="Header"/>
    <w:uiPriority w:val="99"/>
    <w:locked/>
    <w:rsid w:val="002C266A"/>
    <w:rPr>
      <w:rFonts w:ascii="Times New Roman" w:hAnsi="Times New Roman" w:cs="Times New Roman"/>
      <w:color w:val="000000"/>
      <w:kern w:val="28"/>
      <w:sz w:val="20"/>
      <w:szCs w:val="20"/>
      <w:lang w:eastAsia="en-GB"/>
    </w:rPr>
  </w:style>
  <w:style w:type="paragraph" w:styleId="Footer">
    <w:name w:val="footer"/>
    <w:basedOn w:val="Normal"/>
    <w:link w:val="FooterChar"/>
    <w:uiPriority w:val="99"/>
    <w:rsid w:val="002C266A"/>
    <w:pPr>
      <w:tabs>
        <w:tab w:val="center" w:pos="4513"/>
        <w:tab w:val="right" w:pos="9026"/>
      </w:tabs>
    </w:pPr>
  </w:style>
  <w:style w:type="character" w:customStyle="1" w:styleId="FooterChar">
    <w:name w:val="Footer Char"/>
    <w:basedOn w:val="DefaultParagraphFont"/>
    <w:link w:val="Footer"/>
    <w:uiPriority w:val="99"/>
    <w:locked/>
    <w:rsid w:val="002C266A"/>
    <w:rPr>
      <w:rFonts w:ascii="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120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Barnsley MBC</dc:creator>
  <cp:lastModifiedBy>Michelle Thompson</cp:lastModifiedBy>
  <cp:revision>2</cp:revision>
  <cp:lastPrinted>2016-05-12T13:31:00Z</cp:lastPrinted>
  <dcterms:created xsi:type="dcterms:W3CDTF">2016-05-12T14:57:00Z</dcterms:created>
  <dcterms:modified xsi:type="dcterms:W3CDTF">2016-05-12T14:57:00Z</dcterms:modified>
</cp:coreProperties>
</file>