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BEFE" w14:textId="383603CA" w:rsidR="0007785E" w:rsidRDefault="006A53A4">
      <w:r>
        <w:rPr>
          <w:noProof/>
        </w:rPr>
        <w:drawing>
          <wp:inline distT="0" distB="0" distL="0" distR="0" wp14:anchorId="3755CB1F" wp14:editId="5EA2D088">
            <wp:extent cx="4430709" cy="57816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1393" cy="580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BB2B" w14:textId="73D5E08B" w:rsidR="0088574A" w:rsidRDefault="0088574A">
      <w:r>
        <w:t>The National Capabilities Framework</w:t>
      </w:r>
      <w:r w:rsidR="00142D0A">
        <w:t xml:space="preserve"> is</w:t>
      </w:r>
      <w:r>
        <w:t xml:space="preserve"> for Professionals who care for Children and Young People with Asthma is aimed at anybody who may encounter a child or young person with asthma.</w:t>
      </w:r>
    </w:p>
    <w:p w14:paraId="1B3453D4" w14:textId="4180A0D7" w:rsidR="00142D0A" w:rsidRDefault="00142D0A" w:rsidP="00142D0A">
      <w:r>
        <w:t>The framework is divided into 5 Tiers. A tier describes the level of care a person may be expected to deliver to a child or young person.</w:t>
      </w:r>
    </w:p>
    <w:p w14:paraId="15AD43DB" w14:textId="28BC74EE" w:rsidR="0088574A" w:rsidRDefault="0088574A">
      <w:r>
        <w:t xml:space="preserve"> The tiers are not profession specific, but describe a level of asthma care an individual may deliver to a child or young person. </w:t>
      </w:r>
    </w:p>
    <w:p w14:paraId="0B3C346D" w14:textId="28105583" w:rsidR="0088574A" w:rsidRDefault="0088574A">
      <w:r>
        <w:t>Individuals should look at their own role and choose the tier most appropriate to the care they deliver</w:t>
      </w:r>
    </w:p>
    <w:p w14:paraId="430BBC60" w14:textId="6C364553" w:rsidR="0088574A" w:rsidRDefault="0088574A">
      <w:r>
        <w:t xml:space="preserve">Courses available: </w:t>
      </w:r>
      <w:hyperlink r:id="rId7" w:history="1">
        <w:r>
          <w:rPr>
            <w:rStyle w:val="Hyperlink"/>
          </w:rPr>
          <w:t>Asthma (Children and young people) - elearning for healthcare (e-lfh.org.uk)</w:t>
        </w:r>
      </w:hyperlink>
    </w:p>
    <w:p w14:paraId="76DF1F82" w14:textId="60DEA54D" w:rsidR="006A53A4" w:rsidRDefault="0088574A">
      <w:r>
        <w:t xml:space="preserve">A template portfolio can be downloaded </w:t>
      </w:r>
      <w:hyperlink r:id="rId8" w:history="1">
        <w:r>
          <w:rPr>
            <w:rStyle w:val="Hyperlink"/>
          </w:rPr>
          <w:t>CYP-Asthma-Tier-4-5-Professional-Development-Tool-Review.final-03032022.docx (live.com)</w:t>
        </w:r>
      </w:hyperlink>
    </w:p>
    <w:sectPr w:rsidR="006A53A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8FE8" w14:textId="77777777" w:rsidR="00B71FAA" w:rsidRDefault="00B71FAA" w:rsidP="006A53A4">
      <w:pPr>
        <w:spacing w:after="0" w:line="240" w:lineRule="auto"/>
      </w:pPr>
      <w:r>
        <w:separator/>
      </w:r>
    </w:p>
  </w:endnote>
  <w:endnote w:type="continuationSeparator" w:id="0">
    <w:p w14:paraId="7AB09E9D" w14:textId="77777777" w:rsidR="00B71FAA" w:rsidRDefault="00B71FAA" w:rsidP="006A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7989" w14:textId="77777777" w:rsidR="00B71FAA" w:rsidRDefault="00B71FAA" w:rsidP="006A53A4">
      <w:pPr>
        <w:spacing w:after="0" w:line="240" w:lineRule="auto"/>
      </w:pPr>
      <w:r>
        <w:separator/>
      </w:r>
    </w:p>
  </w:footnote>
  <w:footnote w:type="continuationSeparator" w:id="0">
    <w:p w14:paraId="5257840F" w14:textId="77777777" w:rsidR="00B71FAA" w:rsidRDefault="00B71FAA" w:rsidP="006A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B221" w14:textId="1695781E" w:rsidR="006A53A4" w:rsidRDefault="006A53A4">
    <w:pPr>
      <w:pStyle w:val="Header"/>
    </w:pPr>
    <w:r>
      <w:t>Children and Young Peoples Asthma Capability Framework Tiers 2023</w:t>
    </w:r>
  </w:p>
  <w:p w14:paraId="7F2DDDB4" w14:textId="1D9F352F" w:rsidR="0088574A" w:rsidRDefault="000F2E7A">
    <w:pPr>
      <w:pStyle w:val="Header"/>
    </w:pPr>
    <w:hyperlink r:id="rId1" w:history="1">
      <w:r w:rsidR="0088574A">
        <w:rPr>
          <w:rStyle w:val="Hyperlink"/>
        </w:rPr>
        <w:t>National-Capabilities-Framework.pdf (e-lfh.org.uk)</w:t>
      </w:r>
    </w:hyperlink>
    <w:r w:rsidR="0088574A">
      <w:t xml:space="preserve"> page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A4"/>
    <w:rsid w:val="0007785E"/>
    <w:rsid w:val="000D5D4E"/>
    <w:rsid w:val="000F2E7A"/>
    <w:rsid w:val="00142D0A"/>
    <w:rsid w:val="006A53A4"/>
    <w:rsid w:val="0088574A"/>
    <w:rsid w:val="00B71FAA"/>
    <w:rsid w:val="00F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83C8"/>
  <w15:chartTrackingRefBased/>
  <w15:docId w15:val="{19499FC5-52A1-403A-A87F-FDD33B1E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3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A4"/>
  </w:style>
  <w:style w:type="paragraph" w:styleId="Footer">
    <w:name w:val="footer"/>
    <w:basedOn w:val="Normal"/>
    <w:link w:val="FooterChar"/>
    <w:uiPriority w:val="99"/>
    <w:unhideWhenUsed/>
    <w:rsid w:val="006A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e-lfh.org.uk%2Fwp-content%2Fuploads%2F2022%2F03%2FCYP-Asthma-Tier-4-5-Professional-Development-Tool-Review.final-03032022.docx&amp;wdOrigin=BROWS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lfh.org.uk/programmes/children-and-young-peoples-asth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lfh.org.uk/wp-content/uploads/2022/07/National-Capabilities-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FIDDLER, Vicki (NHS SOUTH YORKSHIRE ICB - 03N)</dc:creator>
  <cp:keywords/>
  <dc:description/>
  <cp:lastModifiedBy>BARRACLOUGH, Rachel (NHS SOUTH YORKSHIRE ICB - 02P)</cp:lastModifiedBy>
  <cp:revision>2</cp:revision>
  <dcterms:created xsi:type="dcterms:W3CDTF">2023-07-05T10:27:00Z</dcterms:created>
  <dcterms:modified xsi:type="dcterms:W3CDTF">2023-07-05T10:27:00Z</dcterms:modified>
</cp:coreProperties>
</file>